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2" w:rsidRDefault="00F453A2" w:rsidP="00F453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F453A2" w:rsidRDefault="00F453A2" w:rsidP="00F453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бюджетных ассигнований на информационное обеспечение деятельности Министерства национальной политики Удмуртской Республики </w:t>
      </w:r>
    </w:p>
    <w:p w:rsidR="00F453A2" w:rsidRDefault="00F453A2" w:rsidP="00F453A2">
      <w:pPr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4A0"/>
      </w:tblPr>
      <w:tblGrid>
        <w:gridCol w:w="1949"/>
      </w:tblGrid>
      <w:tr w:rsidR="00F453A2" w:rsidTr="007D43B8">
        <w:trPr>
          <w:trHeight w:val="418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КОДЫ</w:t>
            </w:r>
          </w:p>
        </w:tc>
      </w:tr>
      <w:tr w:rsidR="00F453A2" w:rsidTr="007D43B8">
        <w:trPr>
          <w:trHeight w:val="268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52554">
              <w:rPr>
                <w:sz w:val="18"/>
                <w:szCs w:val="18"/>
              </w:rPr>
              <w:t>.07.2016 г.</w:t>
            </w:r>
          </w:p>
        </w:tc>
      </w:tr>
      <w:tr w:rsidR="00F453A2" w:rsidTr="007D43B8">
        <w:trPr>
          <w:trHeight w:val="275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49650689</w:t>
            </w:r>
          </w:p>
        </w:tc>
      </w:tr>
      <w:tr w:rsidR="00F453A2" w:rsidTr="007D43B8">
        <w:trPr>
          <w:trHeight w:val="304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94000000000</w:t>
            </w:r>
          </w:p>
        </w:tc>
      </w:tr>
      <w:tr w:rsidR="00F453A2" w:rsidTr="007D43B8">
        <w:trPr>
          <w:trHeight w:val="252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</w:p>
        </w:tc>
      </w:tr>
      <w:tr w:rsidR="00F453A2" w:rsidTr="007D43B8">
        <w:trPr>
          <w:trHeight w:val="256"/>
        </w:trPr>
        <w:tc>
          <w:tcPr>
            <w:tcW w:w="1949" w:type="dxa"/>
          </w:tcPr>
          <w:p w:rsidR="00F453A2" w:rsidRPr="00552554" w:rsidRDefault="00F453A2" w:rsidP="007D43B8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383</w:t>
            </w:r>
          </w:p>
        </w:tc>
      </w:tr>
    </w:tbl>
    <w:p w:rsidR="00F453A2" w:rsidRDefault="00F453A2" w:rsidP="00F453A2">
      <w:pPr>
        <w:jc w:val="center"/>
        <w:rPr>
          <w:sz w:val="26"/>
          <w:szCs w:val="26"/>
        </w:rPr>
      </w:pPr>
    </w:p>
    <w:p w:rsidR="00F453A2" w:rsidRDefault="00F453A2" w:rsidP="00F453A2">
      <w:pPr>
        <w:jc w:val="center"/>
        <w:rPr>
          <w:sz w:val="22"/>
          <w:szCs w:val="22"/>
        </w:rPr>
      </w:pPr>
      <w:r w:rsidRPr="00565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565547">
        <w:rPr>
          <w:sz w:val="22"/>
          <w:szCs w:val="22"/>
        </w:rPr>
        <w:t>на 01.07.2016 года</w:t>
      </w:r>
    </w:p>
    <w:p w:rsidR="00F453A2" w:rsidRPr="00C8318B" w:rsidRDefault="00F453A2" w:rsidP="00F453A2">
      <w:pPr>
        <w:jc w:val="center"/>
        <w:rPr>
          <w:sz w:val="18"/>
          <w:szCs w:val="18"/>
        </w:rPr>
      </w:pPr>
      <w:r w:rsidRPr="00C8318B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Дата</w:t>
      </w:r>
    </w:p>
    <w:p w:rsidR="00F453A2" w:rsidRDefault="00F453A2" w:rsidP="00F453A2">
      <w:pPr>
        <w:jc w:val="both"/>
        <w:rPr>
          <w:sz w:val="18"/>
          <w:szCs w:val="18"/>
        </w:rPr>
      </w:pPr>
    </w:p>
    <w:p w:rsidR="00F453A2" w:rsidRPr="00C8318B" w:rsidRDefault="00F453A2" w:rsidP="00F453A2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Наименование органа власти субъекта Российской Федерации</w:t>
      </w:r>
      <w:r>
        <w:rPr>
          <w:sz w:val="18"/>
          <w:szCs w:val="18"/>
        </w:rPr>
        <w:t xml:space="preserve">:  Министерство национальной политики Удмуртской Республики                                                      </w:t>
      </w:r>
      <w:r w:rsidRPr="00C8318B">
        <w:rPr>
          <w:sz w:val="18"/>
          <w:szCs w:val="18"/>
        </w:rPr>
        <w:t>по ОКПО</w:t>
      </w:r>
    </w:p>
    <w:p w:rsidR="00F453A2" w:rsidRPr="00C8318B" w:rsidRDefault="00F453A2" w:rsidP="00F453A2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Наименование субъекта Российской Федерации: </w:t>
      </w:r>
      <w:r>
        <w:rPr>
          <w:sz w:val="18"/>
          <w:szCs w:val="18"/>
        </w:rPr>
        <w:t xml:space="preserve">Удмуртская Республика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ОКАТО (ОКТМО)</w:t>
      </w:r>
    </w:p>
    <w:p w:rsidR="00F453A2" w:rsidRDefault="00F453A2" w:rsidP="00F453A2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Периодичность: полугодовая</w:t>
      </w:r>
    </w:p>
    <w:p w:rsidR="00F453A2" w:rsidRDefault="00F453A2" w:rsidP="00F453A2">
      <w:pPr>
        <w:jc w:val="both"/>
        <w:rPr>
          <w:sz w:val="18"/>
          <w:szCs w:val="18"/>
        </w:rPr>
      </w:pPr>
    </w:p>
    <w:p w:rsidR="00F453A2" w:rsidRPr="00C8318B" w:rsidRDefault="00F453A2" w:rsidP="00F453A2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Единица измерения: руб.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ОКЕИ</w:t>
      </w:r>
    </w:p>
    <w:p w:rsidR="00F453A2" w:rsidRDefault="00F453A2" w:rsidP="00F453A2">
      <w:pPr>
        <w:jc w:val="both"/>
        <w:rPr>
          <w:sz w:val="18"/>
          <w:szCs w:val="18"/>
        </w:rPr>
      </w:pPr>
    </w:p>
    <w:p w:rsidR="00F453A2" w:rsidRPr="00C8318B" w:rsidRDefault="00F453A2" w:rsidP="00F453A2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43"/>
        <w:gridCol w:w="1211"/>
        <w:gridCol w:w="1443"/>
        <w:gridCol w:w="1068"/>
        <w:gridCol w:w="1284"/>
        <w:gridCol w:w="2509"/>
        <w:gridCol w:w="2277"/>
        <w:gridCol w:w="2218"/>
        <w:gridCol w:w="2499"/>
      </w:tblGrid>
      <w:tr w:rsidR="00F453A2" w:rsidTr="007D43B8">
        <w:trPr>
          <w:trHeight w:val="135"/>
        </w:trPr>
        <w:tc>
          <w:tcPr>
            <w:tcW w:w="4565" w:type="dxa"/>
            <w:gridSpan w:val="4"/>
          </w:tcPr>
          <w:p w:rsidR="00F453A2" w:rsidRDefault="00F453A2" w:rsidP="007D43B8">
            <w:pPr>
              <w:jc w:val="center"/>
            </w:pPr>
            <w:r>
              <w:t>Код по БК</w:t>
            </w:r>
          </w:p>
        </w:tc>
        <w:tc>
          <w:tcPr>
            <w:tcW w:w="1284" w:type="dxa"/>
            <w:vMerge w:val="restart"/>
          </w:tcPr>
          <w:p w:rsidR="00F453A2" w:rsidRDefault="00F453A2" w:rsidP="007D43B8">
            <w:pPr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F453A2" w:rsidRDefault="00F453A2" w:rsidP="007D43B8">
            <w:pPr>
              <w:jc w:val="center"/>
            </w:pPr>
            <w:r>
              <w:t>ОКПД</w:t>
            </w:r>
          </w:p>
        </w:tc>
        <w:tc>
          <w:tcPr>
            <w:tcW w:w="2509" w:type="dxa"/>
            <w:vMerge w:val="restart"/>
          </w:tcPr>
          <w:p w:rsidR="00F453A2" w:rsidRDefault="00F453A2" w:rsidP="007D43B8">
            <w:pPr>
              <w:jc w:val="center"/>
            </w:pPr>
            <w:r>
              <w:t>Предмет закупки/цель субсидии</w:t>
            </w:r>
          </w:p>
        </w:tc>
        <w:tc>
          <w:tcPr>
            <w:tcW w:w="2277" w:type="dxa"/>
            <w:vMerge w:val="restart"/>
          </w:tcPr>
          <w:p w:rsidR="00F453A2" w:rsidRDefault="00F453A2" w:rsidP="007D43B8">
            <w:pPr>
              <w:jc w:val="both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18" w:type="dxa"/>
            <w:vMerge w:val="restart"/>
          </w:tcPr>
          <w:p w:rsidR="00F453A2" w:rsidRDefault="00F453A2" w:rsidP="007D43B8">
            <w:pPr>
              <w:jc w:val="both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499" w:type="dxa"/>
            <w:vMerge w:val="restart"/>
          </w:tcPr>
          <w:p w:rsidR="00F453A2" w:rsidRDefault="00F453A2" w:rsidP="007D43B8">
            <w:pPr>
              <w:jc w:val="both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F453A2" w:rsidTr="007D43B8">
        <w:trPr>
          <w:trHeight w:val="120"/>
        </w:trPr>
        <w:tc>
          <w:tcPr>
            <w:tcW w:w="843" w:type="dxa"/>
          </w:tcPr>
          <w:p w:rsidR="00F453A2" w:rsidRDefault="00F453A2" w:rsidP="007D43B8">
            <w:pPr>
              <w:jc w:val="both"/>
            </w:pPr>
            <w:r>
              <w:t>Раздел</w:t>
            </w:r>
          </w:p>
        </w:tc>
        <w:tc>
          <w:tcPr>
            <w:tcW w:w="1211" w:type="dxa"/>
          </w:tcPr>
          <w:p w:rsidR="00F453A2" w:rsidRDefault="00F453A2" w:rsidP="007D43B8">
            <w:pPr>
              <w:jc w:val="both"/>
            </w:pPr>
            <w:r>
              <w:t>Подраздел</w:t>
            </w:r>
          </w:p>
        </w:tc>
        <w:tc>
          <w:tcPr>
            <w:tcW w:w="1443" w:type="dxa"/>
          </w:tcPr>
          <w:p w:rsidR="00F453A2" w:rsidRDefault="00F453A2" w:rsidP="007D43B8">
            <w:pPr>
              <w:jc w:val="both"/>
            </w:pPr>
            <w:r>
              <w:t>Направление расходов</w:t>
            </w:r>
          </w:p>
        </w:tc>
        <w:tc>
          <w:tcPr>
            <w:tcW w:w="1068" w:type="dxa"/>
          </w:tcPr>
          <w:p w:rsidR="00F453A2" w:rsidRDefault="00F453A2" w:rsidP="007D43B8">
            <w:pPr>
              <w:jc w:val="both"/>
            </w:pPr>
            <w:r>
              <w:t>Вид расходов</w:t>
            </w:r>
          </w:p>
        </w:tc>
        <w:tc>
          <w:tcPr>
            <w:tcW w:w="1284" w:type="dxa"/>
            <w:vMerge/>
          </w:tcPr>
          <w:p w:rsidR="00F453A2" w:rsidRDefault="00F453A2" w:rsidP="007D43B8">
            <w:pPr>
              <w:jc w:val="both"/>
            </w:pPr>
          </w:p>
        </w:tc>
        <w:tc>
          <w:tcPr>
            <w:tcW w:w="2509" w:type="dxa"/>
            <w:vMerge/>
          </w:tcPr>
          <w:p w:rsidR="00F453A2" w:rsidRDefault="00F453A2" w:rsidP="007D43B8">
            <w:pPr>
              <w:jc w:val="both"/>
            </w:pPr>
          </w:p>
        </w:tc>
        <w:tc>
          <w:tcPr>
            <w:tcW w:w="2277" w:type="dxa"/>
            <w:vMerge/>
          </w:tcPr>
          <w:p w:rsidR="00F453A2" w:rsidRDefault="00F453A2" w:rsidP="007D43B8">
            <w:pPr>
              <w:jc w:val="both"/>
            </w:pPr>
          </w:p>
        </w:tc>
        <w:tc>
          <w:tcPr>
            <w:tcW w:w="2218" w:type="dxa"/>
            <w:vMerge/>
          </w:tcPr>
          <w:p w:rsidR="00F453A2" w:rsidRDefault="00F453A2" w:rsidP="007D43B8">
            <w:pPr>
              <w:jc w:val="both"/>
            </w:pPr>
          </w:p>
        </w:tc>
        <w:tc>
          <w:tcPr>
            <w:tcW w:w="2499" w:type="dxa"/>
            <w:vMerge/>
          </w:tcPr>
          <w:p w:rsidR="00F453A2" w:rsidRDefault="00F453A2" w:rsidP="007D43B8">
            <w:pPr>
              <w:jc w:val="both"/>
            </w:pPr>
          </w:p>
        </w:tc>
      </w:tr>
      <w:tr w:rsidR="00F453A2" w:rsidTr="007D43B8">
        <w:trPr>
          <w:trHeight w:val="120"/>
        </w:trPr>
        <w:tc>
          <w:tcPr>
            <w:tcW w:w="843" w:type="dxa"/>
          </w:tcPr>
          <w:p w:rsidR="00F453A2" w:rsidRDefault="00F453A2" w:rsidP="007D43B8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F453A2" w:rsidRDefault="00F453A2" w:rsidP="007D43B8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F453A2" w:rsidRDefault="00F453A2" w:rsidP="007D43B8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F453A2" w:rsidRDefault="00F453A2" w:rsidP="007D43B8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F453A2" w:rsidRDefault="00F453A2" w:rsidP="007D43B8">
            <w:pPr>
              <w:jc w:val="center"/>
            </w:pPr>
            <w:r>
              <w:t>5</w:t>
            </w:r>
          </w:p>
        </w:tc>
        <w:tc>
          <w:tcPr>
            <w:tcW w:w="2509" w:type="dxa"/>
          </w:tcPr>
          <w:p w:rsidR="00F453A2" w:rsidRDefault="00F453A2" w:rsidP="007D43B8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:rsidR="00F453A2" w:rsidRDefault="00F453A2" w:rsidP="007D43B8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F453A2" w:rsidRDefault="00F453A2" w:rsidP="007D43B8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F453A2" w:rsidRDefault="00F453A2" w:rsidP="007D43B8">
            <w:pPr>
              <w:jc w:val="center"/>
            </w:pPr>
            <w:r>
              <w:t>9</w:t>
            </w:r>
          </w:p>
        </w:tc>
      </w:tr>
      <w:tr w:rsidR="00F453A2" w:rsidTr="007D43B8">
        <w:tc>
          <w:tcPr>
            <w:tcW w:w="843" w:type="dxa"/>
          </w:tcPr>
          <w:p w:rsidR="00F453A2" w:rsidRDefault="00F453A2" w:rsidP="007D43B8">
            <w:pPr>
              <w:jc w:val="center"/>
            </w:pPr>
            <w:r>
              <w:t>01</w:t>
            </w:r>
          </w:p>
        </w:tc>
        <w:tc>
          <w:tcPr>
            <w:tcW w:w="1211" w:type="dxa"/>
          </w:tcPr>
          <w:p w:rsidR="00F453A2" w:rsidRDefault="00F453A2" w:rsidP="007D43B8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F453A2" w:rsidRDefault="00F453A2" w:rsidP="007D43B8">
            <w:pPr>
              <w:jc w:val="center"/>
            </w:pPr>
            <w:r>
              <w:t>1010400500</w:t>
            </w:r>
          </w:p>
        </w:tc>
        <w:tc>
          <w:tcPr>
            <w:tcW w:w="1068" w:type="dxa"/>
          </w:tcPr>
          <w:p w:rsidR="00F453A2" w:rsidRDefault="00F453A2" w:rsidP="007D43B8">
            <w:pPr>
              <w:jc w:val="center"/>
            </w:pPr>
            <w:r>
              <w:t>242</w:t>
            </w:r>
          </w:p>
        </w:tc>
        <w:tc>
          <w:tcPr>
            <w:tcW w:w="1284" w:type="dxa"/>
          </w:tcPr>
          <w:p w:rsidR="00F453A2" w:rsidRDefault="00F453A2" w:rsidP="007D43B8">
            <w:pPr>
              <w:jc w:val="center"/>
            </w:pPr>
            <w:r>
              <w:t>72.30.23.</w:t>
            </w:r>
          </w:p>
        </w:tc>
        <w:tc>
          <w:tcPr>
            <w:tcW w:w="2509" w:type="dxa"/>
          </w:tcPr>
          <w:p w:rsidR="00F453A2" w:rsidRDefault="00F453A2" w:rsidP="007D43B8">
            <w:pPr>
              <w:jc w:val="both"/>
            </w:pPr>
            <w:r w:rsidRPr="00214190">
              <w:t xml:space="preserve">Услуги по размещению и поддержке ресурсов в сети Интернет (услуги </w:t>
            </w:r>
            <w:proofErr w:type="spellStart"/>
            <w:r w:rsidRPr="00214190">
              <w:t>веб-хостинга</w:t>
            </w:r>
            <w:proofErr w:type="spellEnd"/>
            <w:r w:rsidRPr="00214190">
              <w:t>)</w:t>
            </w:r>
            <w:r>
              <w:t>:</w:t>
            </w:r>
          </w:p>
          <w:p w:rsidR="00F453A2" w:rsidRPr="00214190" w:rsidRDefault="00F453A2" w:rsidP="007D43B8">
            <w:pPr>
              <w:jc w:val="both"/>
            </w:pPr>
            <w:r w:rsidRPr="00214190">
              <w:rPr>
                <w:lang w:val="en-US"/>
              </w:rPr>
              <w:t>www</w:t>
            </w:r>
            <w:r w:rsidRPr="00214190">
              <w:t>.</w:t>
            </w:r>
            <w:r w:rsidRPr="00214190">
              <w:rPr>
                <w:lang w:val="en-US"/>
              </w:rPr>
              <w:t>minnac</w:t>
            </w:r>
            <w:r w:rsidRPr="00214190">
              <w:t>.</w:t>
            </w:r>
            <w:r w:rsidRPr="00214190">
              <w:rPr>
                <w:lang w:val="en-US"/>
              </w:rPr>
              <w:t>ru</w:t>
            </w:r>
          </w:p>
          <w:p w:rsidR="00F453A2" w:rsidRPr="00214190" w:rsidRDefault="00F453A2" w:rsidP="007D43B8">
            <w:pPr>
              <w:jc w:val="both"/>
            </w:pPr>
            <w:r>
              <w:rPr>
                <w:lang w:val="en-US"/>
              </w:rPr>
              <w:t>www</w:t>
            </w:r>
            <w:r w:rsidRPr="00214190">
              <w:t>.</w:t>
            </w:r>
            <w:proofErr w:type="spellStart"/>
            <w:r>
              <w:rPr>
                <w:lang w:val="en-US"/>
              </w:rPr>
              <w:t>tangura</w:t>
            </w:r>
            <w:proofErr w:type="spellEnd"/>
            <w:r w:rsidRPr="0021419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7" w:type="dxa"/>
          </w:tcPr>
          <w:p w:rsidR="00F453A2" w:rsidRPr="00214190" w:rsidRDefault="00F453A2" w:rsidP="007D43B8">
            <w:pPr>
              <w:jc w:val="center"/>
            </w:pPr>
            <w:r>
              <w:t>Общество с ограниченной</w:t>
            </w:r>
            <w:r w:rsidRPr="00214190">
              <w:t xml:space="preserve"> </w:t>
            </w:r>
            <w:r>
              <w:t>ответственностью «</w:t>
            </w:r>
            <w:proofErr w:type="spellStart"/>
            <w:r>
              <w:t>Нооматика</w:t>
            </w:r>
            <w:proofErr w:type="spellEnd"/>
            <w:r>
              <w:t>»</w:t>
            </w:r>
          </w:p>
        </w:tc>
        <w:tc>
          <w:tcPr>
            <w:tcW w:w="2218" w:type="dxa"/>
          </w:tcPr>
          <w:p w:rsidR="00F453A2" w:rsidRDefault="00490FAD" w:rsidP="007D43B8">
            <w:pPr>
              <w:jc w:val="center"/>
            </w:pPr>
            <w:r>
              <w:t>7200</w:t>
            </w:r>
          </w:p>
        </w:tc>
        <w:tc>
          <w:tcPr>
            <w:tcW w:w="2499" w:type="dxa"/>
          </w:tcPr>
          <w:p w:rsidR="00F453A2" w:rsidRDefault="00490FAD" w:rsidP="007D43B8">
            <w:pPr>
              <w:jc w:val="center"/>
            </w:pPr>
            <w:r>
              <w:t>0</w:t>
            </w:r>
          </w:p>
        </w:tc>
      </w:tr>
    </w:tbl>
    <w:p w:rsidR="00F453A2" w:rsidRDefault="00F453A2" w:rsidP="00F453A2">
      <w:pPr>
        <w:jc w:val="both"/>
        <w:rPr>
          <w:sz w:val="22"/>
          <w:szCs w:val="22"/>
        </w:rPr>
      </w:pPr>
    </w:p>
    <w:p w:rsidR="00F453A2" w:rsidRDefault="00F453A2" w:rsidP="00F453A2">
      <w:pPr>
        <w:jc w:val="both"/>
        <w:rPr>
          <w:sz w:val="22"/>
          <w:szCs w:val="22"/>
        </w:rPr>
      </w:pPr>
    </w:p>
    <w:p w:rsidR="00F453A2" w:rsidRDefault="00F453A2" w:rsidP="00F453A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Руководитель           министр национальной политики Удмуртской Республики        _______________ </w:t>
      </w:r>
      <w:r w:rsidRPr="00A918EF">
        <w:rPr>
          <w:sz w:val="22"/>
          <w:szCs w:val="22"/>
          <w:u w:val="single"/>
        </w:rPr>
        <w:t>Л.Н. Буранова</w:t>
      </w:r>
    </w:p>
    <w:p w:rsidR="00F453A2" w:rsidRDefault="00F453A2" w:rsidP="00F453A2">
      <w:pPr>
        <w:jc w:val="both"/>
        <w:rPr>
          <w:sz w:val="16"/>
          <w:szCs w:val="16"/>
        </w:rPr>
      </w:pPr>
      <w:r w:rsidRPr="00A918E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918EF">
        <w:rPr>
          <w:sz w:val="16"/>
          <w:szCs w:val="16"/>
        </w:rPr>
        <w:t xml:space="preserve">  </w:t>
      </w:r>
      <w:r>
        <w:rPr>
          <w:sz w:val="16"/>
          <w:szCs w:val="16"/>
        </w:rPr>
        <w:t>(должность)</w:t>
      </w:r>
      <w:r w:rsidRPr="00A918E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A918EF">
        <w:rPr>
          <w:sz w:val="16"/>
          <w:szCs w:val="16"/>
        </w:rPr>
        <w:t>)</w:t>
      </w:r>
    </w:p>
    <w:p w:rsidR="00F453A2" w:rsidRDefault="00F453A2" w:rsidP="00F453A2">
      <w:pPr>
        <w:jc w:val="both"/>
        <w:rPr>
          <w:sz w:val="16"/>
          <w:szCs w:val="16"/>
        </w:rPr>
      </w:pPr>
    </w:p>
    <w:p w:rsidR="00F453A2" w:rsidRPr="0024192D" w:rsidRDefault="00F453A2" w:rsidP="00F453A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           начальник отдела аналитической, финансовой и кадровой работы      _____________  </w:t>
      </w:r>
      <w:r w:rsidRPr="0024192D">
        <w:rPr>
          <w:sz w:val="22"/>
          <w:szCs w:val="22"/>
          <w:u w:val="single"/>
        </w:rPr>
        <w:t>В.А. Изместьев             (3412) 68-83-78</w:t>
      </w:r>
    </w:p>
    <w:p w:rsidR="00F453A2" w:rsidRDefault="00F453A2" w:rsidP="00F453A2">
      <w:pPr>
        <w:jc w:val="both"/>
        <w:rPr>
          <w:sz w:val="16"/>
          <w:szCs w:val="16"/>
        </w:rPr>
      </w:pPr>
      <w:r w:rsidRPr="0024192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(должность)                                                                                                       (подпись)         (расшифровка подписи)                         (телефон)</w:t>
      </w:r>
    </w:p>
    <w:p w:rsidR="00F453A2" w:rsidRDefault="00F453A2" w:rsidP="00F453A2">
      <w:pPr>
        <w:jc w:val="both"/>
        <w:rPr>
          <w:sz w:val="16"/>
          <w:szCs w:val="16"/>
        </w:rPr>
      </w:pPr>
    </w:p>
    <w:p w:rsidR="00F453A2" w:rsidRPr="0024192D" w:rsidRDefault="00F453A2" w:rsidP="00F453A2">
      <w:pPr>
        <w:jc w:val="both"/>
        <w:rPr>
          <w:sz w:val="22"/>
          <w:szCs w:val="22"/>
        </w:rPr>
      </w:pPr>
      <w:r>
        <w:rPr>
          <w:sz w:val="22"/>
          <w:szCs w:val="22"/>
        </w:rPr>
        <w:t>15.07.2016 г.</w:t>
      </w:r>
    </w:p>
    <w:p w:rsidR="000D5BBE" w:rsidRPr="00F453A2" w:rsidRDefault="000D5BBE" w:rsidP="00F453A2"/>
    <w:sectPr w:rsidR="000D5BBE" w:rsidRPr="00F453A2" w:rsidSect="001D7DB8">
      <w:pgSz w:w="16838" w:h="11906" w:orient="landscape"/>
      <w:pgMar w:top="1418" w:right="851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3A2"/>
    <w:rsid w:val="000D5BBE"/>
    <w:rsid w:val="00490FAD"/>
    <w:rsid w:val="007F377D"/>
    <w:rsid w:val="009E0A1F"/>
    <w:rsid w:val="00F4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3</cp:revision>
  <dcterms:created xsi:type="dcterms:W3CDTF">2016-07-26T12:07:00Z</dcterms:created>
  <dcterms:modified xsi:type="dcterms:W3CDTF">2016-07-26T12:37:00Z</dcterms:modified>
</cp:coreProperties>
</file>