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A7" w:rsidRPr="005535B0" w:rsidRDefault="001A10A7" w:rsidP="002C7A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:rsidR="000775FA" w:rsidRPr="005535B0" w:rsidRDefault="001A10A7" w:rsidP="002C7A0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решением </w:t>
      </w:r>
      <w:r w:rsidR="002B5E0E" w:rsidRPr="005535B0">
        <w:rPr>
          <w:rFonts w:ascii="Times New Roman" w:hAnsi="Times New Roman" w:cs="Times New Roman"/>
          <w:sz w:val="26"/>
          <w:szCs w:val="26"/>
        </w:rPr>
        <w:t xml:space="preserve">Постоянно действующего координационного совещания </w:t>
      </w:r>
    </w:p>
    <w:p w:rsidR="000775FA" w:rsidRPr="005535B0" w:rsidRDefault="002B5E0E" w:rsidP="002C7A0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 xml:space="preserve">по обеспечению правопорядка </w:t>
      </w:r>
    </w:p>
    <w:p w:rsidR="002B5E0E" w:rsidRPr="005535B0" w:rsidRDefault="002B5E0E" w:rsidP="002C7A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в Удмуртской Республике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A10A7" w:rsidRPr="005535B0" w:rsidRDefault="001A10A7" w:rsidP="002C7A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от «</w:t>
      </w:r>
      <w:r w:rsidR="00797844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797844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2019 года № </w:t>
      </w:r>
      <w:r w:rsidR="00797844">
        <w:rPr>
          <w:rFonts w:ascii="Times New Roman" w:eastAsia="Times New Roman" w:hAnsi="Times New Roman" w:cs="Times New Roman"/>
          <w:sz w:val="26"/>
          <w:szCs w:val="26"/>
        </w:rPr>
        <w:t>44</w:t>
      </w:r>
    </w:p>
    <w:p w:rsidR="001A10A7" w:rsidRPr="005535B0" w:rsidRDefault="001A10A7" w:rsidP="002C7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29C8" w:rsidRPr="005535B0" w:rsidRDefault="009729C8" w:rsidP="002C7A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E0D2F" w:rsidRPr="005535B0" w:rsidRDefault="008E0D2F" w:rsidP="002C7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Порядок взаимодействия территориальных органов федеральных органов исполнительной власти</w:t>
      </w:r>
      <w:r w:rsidR="00CD11BF" w:rsidRPr="005535B0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 xml:space="preserve"> исполнительных органов государственной власти Удмуртской Республики и органов местного самоуправления в Удмуртской Республике при реагировании на </w:t>
      </w:r>
      <w:proofErr w:type="spellStart"/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предконфликтные</w:t>
      </w:r>
      <w:proofErr w:type="spellEnd"/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 xml:space="preserve"> ситуации и конфликты в сфере межнациональных (межэтнических) и межконфессиональных отношений </w:t>
      </w:r>
    </w:p>
    <w:p w:rsidR="009729C8" w:rsidRPr="005535B0" w:rsidRDefault="009729C8" w:rsidP="002C7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(далее - Порядок)</w:t>
      </w:r>
    </w:p>
    <w:p w:rsidR="008429D7" w:rsidRPr="005535B0" w:rsidRDefault="008429D7" w:rsidP="002C7A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13FF" w:rsidRPr="005535B0" w:rsidRDefault="008C13FF" w:rsidP="002C7A0D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97412A" w:rsidRPr="005535B0" w:rsidRDefault="0097412A" w:rsidP="002C7A0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13FF" w:rsidRPr="005535B0" w:rsidRDefault="00D30016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Настоящий </w:t>
      </w:r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 xml:space="preserve">Порядок разработан в целях создания общего алгоритма действий </w:t>
      </w:r>
      <w:r w:rsidR="008E0D2F" w:rsidRPr="005535B0"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территориальных органов федеральных органов исполнительной власти, исполнительных органов государственной власти Удмуртской Республики и органов местного самоуправления в Удмуртской Республике </w:t>
      </w:r>
      <w:r w:rsidR="00D52E75" w:rsidRPr="005535B0">
        <w:rPr>
          <w:rFonts w:ascii="Times New Roman" w:eastAsia="Times New Roman" w:hAnsi="Times New Roman" w:cs="Times New Roman"/>
          <w:sz w:val="26"/>
          <w:szCs w:val="26"/>
        </w:rPr>
        <w:t>(</w:t>
      </w:r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 xml:space="preserve">далее </w:t>
      </w:r>
      <w:r w:rsidR="008C153D" w:rsidRPr="005535B0">
        <w:rPr>
          <w:rFonts w:ascii="Times New Roman" w:hAnsi="Times New Roman" w:cs="Times New Roman"/>
          <w:sz w:val="26"/>
          <w:szCs w:val="26"/>
        </w:rPr>
        <w:t>–</w:t>
      </w:r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2E75" w:rsidRPr="005535B0">
        <w:rPr>
          <w:rFonts w:ascii="Times New Roman" w:eastAsia="Times New Roman" w:hAnsi="Times New Roman" w:cs="Times New Roman"/>
          <w:sz w:val="26"/>
          <w:szCs w:val="26"/>
        </w:rPr>
        <w:t xml:space="preserve">субъекты </w:t>
      </w:r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 w:rsidR="00D52E75" w:rsidRPr="005535B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E0D2F" w:rsidRPr="005535B0">
        <w:rPr>
          <w:rFonts w:ascii="Times New Roman" w:eastAsia="Times New Roman" w:hAnsi="Times New Roman" w:cs="Times New Roman"/>
          <w:sz w:val="26"/>
          <w:szCs w:val="26"/>
        </w:rPr>
        <w:t xml:space="preserve"> в сфере межнациональных (межэтнических) и межконфессиональных отношений</w:t>
      </w:r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 xml:space="preserve">) в случае выявления </w:t>
      </w:r>
      <w:proofErr w:type="spellStart"/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предконфликтных</w:t>
      </w:r>
      <w:proofErr w:type="spellEnd"/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ситуаций </w:t>
      </w:r>
      <w:r w:rsidR="00D52E75" w:rsidRPr="005535B0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 xml:space="preserve"> конфликтов </w:t>
      </w:r>
      <w:r w:rsidR="00D52E75" w:rsidRPr="005535B0">
        <w:rPr>
          <w:rFonts w:ascii="Times New Roman" w:eastAsia="Times New Roman" w:hAnsi="Times New Roman" w:cs="Times New Roman"/>
          <w:sz w:val="26"/>
          <w:szCs w:val="26"/>
        </w:rPr>
        <w:t>в сфере</w:t>
      </w:r>
      <w:r w:rsidR="008E0D2F" w:rsidRPr="005535B0">
        <w:rPr>
          <w:rFonts w:ascii="Times New Roman" w:eastAsia="Times New Roman" w:hAnsi="Times New Roman" w:cs="Times New Roman"/>
          <w:sz w:val="26"/>
          <w:szCs w:val="26"/>
        </w:rPr>
        <w:t xml:space="preserve"> межнациональных (межэтнических) и межконфессиональных отношений) </w:t>
      </w:r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 w:rsidR="008C153D" w:rsidRPr="005535B0">
        <w:rPr>
          <w:rFonts w:ascii="Times New Roman" w:hAnsi="Times New Roman" w:cs="Times New Roman"/>
          <w:sz w:val="26"/>
          <w:szCs w:val="26"/>
        </w:rPr>
        <w:t>–</w:t>
      </w:r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E0D2F"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предконфликтная</w:t>
      </w:r>
      <w:proofErr w:type="spellEnd"/>
      <w:r w:rsidR="008E0D2F"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ситуация, </w:t>
      </w:r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>конфликт) и при ликвидации их</w:t>
      </w:r>
      <w:proofErr w:type="gramEnd"/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 xml:space="preserve"> последствий.</w:t>
      </w:r>
    </w:p>
    <w:p w:rsidR="008C13FF" w:rsidRPr="005535B0" w:rsidRDefault="00ED39DA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При реализации настоящего Порядка</w:t>
      </w:r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 xml:space="preserve"> субъектам мониторинга</w:t>
      </w:r>
      <w:r w:rsidR="008E0D2F" w:rsidRPr="005535B0">
        <w:rPr>
          <w:rFonts w:ascii="Times New Roman" w:eastAsia="Times New Roman" w:hAnsi="Times New Roman" w:cs="Times New Roman"/>
          <w:sz w:val="26"/>
          <w:szCs w:val="26"/>
        </w:rPr>
        <w:t xml:space="preserve"> в сфере межнациональных (межэт</w:t>
      </w:r>
      <w:bookmarkStart w:id="0" w:name="_GoBack"/>
      <w:bookmarkEnd w:id="0"/>
      <w:r w:rsidR="008E0D2F" w:rsidRPr="005535B0">
        <w:rPr>
          <w:rFonts w:ascii="Times New Roman" w:eastAsia="Times New Roman" w:hAnsi="Times New Roman" w:cs="Times New Roman"/>
          <w:sz w:val="26"/>
          <w:szCs w:val="26"/>
        </w:rPr>
        <w:t>нических) и межконфессиональных отношений</w:t>
      </w:r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 xml:space="preserve"> необходимо: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организовать регулярную работу по мониторингу</w:t>
      </w:r>
      <w:r w:rsidR="00542AD3" w:rsidRPr="005535B0">
        <w:rPr>
          <w:rFonts w:ascii="Times New Roman" w:eastAsia="Times New Roman" w:hAnsi="Times New Roman" w:cs="Times New Roman"/>
          <w:sz w:val="26"/>
          <w:szCs w:val="26"/>
        </w:rPr>
        <w:t xml:space="preserve"> в сфере межнациональных (межэтнических) и межконфессиональных отношений (далее </w:t>
      </w:r>
      <w:r w:rsidR="00542AD3" w:rsidRPr="005535B0">
        <w:rPr>
          <w:rFonts w:ascii="Times New Roman" w:hAnsi="Times New Roman" w:cs="Times New Roman"/>
          <w:sz w:val="26"/>
          <w:szCs w:val="26"/>
        </w:rPr>
        <w:t>–</w:t>
      </w:r>
      <w:r w:rsidR="00542AD3" w:rsidRPr="005535B0">
        <w:rPr>
          <w:rFonts w:ascii="Times New Roman" w:eastAsia="Times New Roman" w:hAnsi="Times New Roman" w:cs="Times New Roman"/>
          <w:sz w:val="26"/>
          <w:szCs w:val="26"/>
        </w:rPr>
        <w:t xml:space="preserve"> мониторинг)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и профилактике конфликтов, обеспечению межнационального</w:t>
      </w:r>
      <w:r w:rsidR="00ED39DA" w:rsidRPr="005535B0">
        <w:rPr>
          <w:rFonts w:ascii="Times New Roman" w:eastAsia="Times New Roman" w:hAnsi="Times New Roman" w:cs="Times New Roman"/>
          <w:sz w:val="26"/>
          <w:szCs w:val="26"/>
        </w:rPr>
        <w:t xml:space="preserve"> (межэтнического)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и межконфессионального согласия на территории УР;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определить сотрудников, ответственных за взаимодействие в рамках мониторинга, реагирования в случае получения информации о возникновении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предконфликтной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ситуации, конфликта;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обеспечить оперативное реагирование на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предконфликтные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ситуации, конфликты;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оказывать содействие в ликвидации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предконфликтных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ситуаций, конфликтов, нейтрализации негативных последствий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предконфликтных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ситуаций, конфликтов в пределах своей компетенции;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– определить координатором мониторинга, реагирования на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предконфликтные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ситуации, конфликты Министерство национальной политики УР;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материалы о состоянии межнациональных</w:t>
      </w:r>
      <w:r w:rsidR="00ED39DA" w:rsidRPr="005535B0">
        <w:rPr>
          <w:rFonts w:ascii="Times New Roman" w:eastAsia="Times New Roman" w:hAnsi="Times New Roman" w:cs="Times New Roman"/>
          <w:sz w:val="26"/>
          <w:szCs w:val="26"/>
        </w:rPr>
        <w:t xml:space="preserve"> (межэтнических)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и межконфессиональных отношений на территории УР в Министерство национальной политики УР в пределах своей компетенции</w:t>
      </w:r>
      <w:r w:rsidR="00197065"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113F">
        <w:rPr>
          <w:rFonts w:ascii="Times New Roman" w:eastAsia="Times New Roman" w:hAnsi="Times New Roman" w:cs="Times New Roman"/>
          <w:sz w:val="26"/>
          <w:szCs w:val="26"/>
        </w:rPr>
        <w:t>за 1</w:t>
      </w:r>
      <w:r w:rsidR="00197065" w:rsidRPr="005535B0">
        <w:rPr>
          <w:rFonts w:ascii="Times New Roman" w:eastAsia="Times New Roman" w:hAnsi="Times New Roman" w:cs="Times New Roman"/>
          <w:sz w:val="26"/>
          <w:szCs w:val="26"/>
        </w:rPr>
        <w:t xml:space="preserve"> полугодие</w:t>
      </w:r>
      <w:r w:rsidR="009015D9">
        <w:rPr>
          <w:rFonts w:ascii="Times New Roman" w:eastAsia="Times New Roman" w:hAnsi="Times New Roman" w:cs="Times New Roman"/>
          <w:sz w:val="26"/>
          <w:szCs w:val="26"/>
        </w:rPr>
        <w:t xml:space="preserve">  -</w:t>
      </w:r>
      <w:r w:rsidR="00197065" w:rsidRPr="005535B0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9015D9">
        <w:rPr>
          <w:rFonts w:ascii="Times New Roman" w:eastAsia="Times New Roman" w:hAnsi="Times New Roman" w:cs="Times New Roman"/>
          <w:sz w:val="26"/>
          <w:szCs w:val="26"/>
        </w:rPr>
        <w:t>2</w:t>
      </w:r>
      <w:r w:rsidR="00197065" w:rsidRPr="005535B0">
        <w:rPr>
          <w:rFonts w:ascii="Times New Roman" w:eastAsia="Times New Roman" w:hAnsi="Times New Roman" w:cs="Times New Roman"/>
          <w:sz w:val="26"/>
          <w:szCs w:val="26"/>
        </w:rPr>
        <w:t>5 июля</w:t>
      </w:r>
      <w:r w:rsidR="007C113F">
        <w:rPr>
          <w:rFonts w:ascii="Times New Roman" w:eastAsia="Times New Roman" w:hAnsi="Times New Roman" w:cs="Times New Roman"/>
          <w:sz w:val="26"/>
          <w:szCs w:val="26"/>
        </w:rPr>
        <w:t>, по итогам года - до</w:t>
      </w:r>
      <w:r w:rsidR="00197065"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5D9">
        <w:rPr>
          <w:rFonts w:ascii="Times New Roman" w:eastAsia="Times New Roman" w:hAnsi="Times New Roman" w:cs="Times New Roman"/>
          <w:sz w:val="26"/>
          <w:szCs w:val="26"/>
        </w:rPr>
        <w:t>2</w:t>
      </w:r>
      <w:r w:rsidR="00197065" w:rsidRPr="005535B0">
        <w:rPr>
          <w:rFonts w:ascii="Times New Roman" w:eastAsia="Times New Roman" w:hAnsi="Times New Roman" w:cs="Times New Roman"/>
          <w:sz w:val="26"/>
          <w:szCs w:val="26"/>
        </w:rPr>
        <w:t>5 января</w:t>
      </w:r>
      <w:r w:rsidR="00337A76">
        <w:rPr>
          <w:rFonts w:ascii="Times New Roman" w:eastAsia="Times New Roman" w:hAnsi="Times New Roman" w:cs="Times New Roman"/>
          <w:sz w:val="26"/>
          <w:szCs w:val="26"/>
        </w:rPr>
        <w:t xml:space="preserve"> года, следующего за отчетным</w:t>
      </w:r>
      <w:r w:rsidR="00197065" w:rsidRPr="005535B0">
        <w:rPr>
          <w:rFonts w:ascii="Times New Roman" w:eastAsia="Times New Roman" w:hAnsi="Times New Roman" w:cs="Times New Roman"/>
          <w:sz w:val="26"/>
          <w:szCs w:val="26"/>
        </w:rPr>
        <w:t xml:space="preserve">, а также  незамедлительно при выявлении </w:t>
      </w:r>
      <w:proofErr w:type="spellStart"/>
      <w:r w:rsidR="00197065"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предконфликтных</w:t>
      </w:r>
      <w:proofErr w:type="spellEnd"/>
      <w:r w:rsidR="00197065"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ситуаций и конфликтов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3FF" w:rsidRPr="005535B0" w:rsidRDefault="00D30016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Настоящий </w:t>
      </w:r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>Порядок определяет взаимодействие субъектов мониторинга</w:t>
      </w:r>
      <w:r w:rsidR="00373647" w:rsidRPr="005535B0">
        <w:rPr>
          <w:rFonts w:ascii="Times New Roman" w:eastAsia="Times New Roman" w:hAnsi="Times New Roman" w:cs="Times New Roman"/>
          <w:sz w:val="26"/>
          <w:szCs w:val="26"/>
        </w:rPr>
        <w:t xml:space="preserve"> в сфере межнациональных (межэтнических) и межконфессиональных отношений</w:t>
      </w:r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 w:rsidR="008C13FF" w:rsidRPr="005535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C13FF" w:rsidRPr="005535B0" w:rsidRDefault="008C13FF" w:rsidP="002C7A0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35B0">
        <w:rPr>
          <w:rFonts w:ascii="Times New Roman" w:eastAsia="Times New Roman" w:hAnsi="Times New Roman" w:cs="Times New Roman"/>
          <w:sz w:val="26"/>
          <w:szCs w:val="26"/>
        </w:rPr>
        <w:t>Мониторинге</w:t>
      </w:r>
      <w:proofErr w:type="gram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межнациональных</w:t>
      </w:r>
      <w:r w:rsidR="00ED39DA" w:rsidRPr="005535B0">
        <w:rPr>
          <w:rFonts w:ascii="Times New Roman" w:eastAsia="Times New Roman" w:hAnsi="Times New Roman" w:cs="Times New Roman"/>
          <w:sz w:val="26"/>
          <w:szCs w:val="26"/>
        </w:rPr>
        <w:t xml:space="preserve"> (межэтнических)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и межконфессиональных отношений.</w:t>
      </w:r>
    </w:p>
    <w:p w:rsidR="008C13FF" w:rsidRPr="005535B0" w:rsidRDefault="008C13FF" w:rsidP="002C7A0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35B0">
        <w:rPr>
          <w:rFonts w:ascii="Times New Roman" w:eastAsia="Times New Roman" w:hAnsi="Times New Roman" w:cs="Times New Roman"/>
          <w:sz w:val="26"/>
          <w:szCs w:val="26"/>
        </w:rPr>
        <w:t>Выявлении</w:t>
      </w:r>
      <w:proofErr w:type="gram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предконфликтных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ситуаций.</w:t>
      </w:r>
    </w:p>
    <w:p w:rsidR="008C13FF" w:rsidRPr="005535B0" w:rsidRDefault="008C13FF" w:rsidP="002C7A0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35B0">
        <w:rPr>
          <w:rFonts w:ascii="Times New Roman" w:eastAsia="Times New Roman" w:hAnsi="Times New Roman" w:cs="Times New Roman"/>
          <w:sz w:val="26"/>
          <w:szCs w:val="26"/>
        </w:rPr>
        <w:t>Выявлении</w:t>
      </w:r>
      <w:proofErr w:type="gram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конфликта.</w:t>
      </w:r>
    </w:p>
    <w:p w:rsidR="008C13FF" w:rsidRPr="005535B0" w:rsidRDefault="008C13FF" w:rsidP="002C7A0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Ликвидации последствий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предконфликтных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ситуаций, конфликтов.</w:t>
      </w:r>
    </w:p>
    <w:p w:rsidR="008429D7" w:rsidRPr="005535B0" w:rsidRDefault="008429D7" w:rsidP="00E34D0B">
      <w:pPr>
        <w:pStyle w:val="pboth"/>
        <w:spacing w:before="0" w:beforeAutospacing="0" w:after="0" w:afterAutospacing="0"/>
        <w:jc w:val="both"/>
        <w:rPr>
          <w:sz w:val="26"/>
          <w:szCs w:val="26"/>
        </w:rPr>
      </w:pPr>
      <w:bookmarkStart w:id="1" w:name="100030"/>
      <w:bookmarkEnd w:id="1"/>
    </w:p>
    <w:p w:rsidR="008C13FF" w:rsidRPr="005535B0" w:rsidRDefault="008C13FF" w:rsidP="002C7A0D">
      <w:pPr>
        <w:pStyle w:val="pboth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 w:rsidRPr="005535B0">
        <w:rPr>
          <w:b/>
          <w:sz w:val="26"/>
          <w:szCs w:val="26"/>
        </w:rPr>
        <w:t>Основные понятия</w:t>
      </w:r>
      <w:r w:rsidR="00D30016" w:rsidRPr="005535B0">
        <w:rPr>
          <w:b/>
          <w:sz w:val="26"/>
          <w:szCs w:val="26"/>
        </w:rPr>
        <w:t>, связанные с</w:t>
      </w:r>
      <w:r w:rsidRPr="005535B0">
        <w:rPr>
          <w:b/>
          <w:sz w:val="26"/>
          <w:szCs w:val="26"/>
        </w:rPr>
        <w:t xml:space="preserve"> </w:t>
      </w:r>
      <w:r w:rsidR="00FA5DA7" w:rsidRPr="005535B0">
        <w:rPr>
          <w:b/>
          <w:sz w:val="26"/>
          <w:szCs w:val="26"/>
        </w:rPr>
        <w:t xml:space="preserve">осуществлением </w:t>
      </w:r>
      <w:r w:rsidRPr="005535B0">
        <w:rPr>
          <w:b/>
          <w:sz w:val="26"/>
          <w:szCs w:val="26"/>
        </w:rPr>
        <w:t>мониторинг</w:t>
      </w:r>
      <w:r w:rsidR="00FA5DA7" w:rsidRPr="005535B0">
        <w:rPr>
          <w:b/>
          <w:sz w:val="26"/>
          <w:szCs w:val="26"/>
        </w:rPr>
        <w:t>а</w:t>
      </w:r>
      <w:r w:rsidRPr="005535B0">
        <w:rPr>
          <w:b/>
          <w:sz w:val="26"/>
          <w:szCs w:val="26"/>
        </w:rPr>
        <w:t xml:space="preserve"> в сфере межнациональных</w:t>
      </w:r>
      <w:r w:rsidR="00ED39DA" w:rsidRPr="005535B0">
        <w:rPr>
          <w:b/>
          <w:sz w:val="26"/>
          <w:szCs w:val="26"/>
        </w:rPr>
        <w:t xml:space="preserve"> (межэтнических)</w:t>
      </w:r>
      <w:r w:rsidRPr="005535B0">
        <w:rPr>
          <w:b/>
          <w:sz w:val="26"/>
          <w:szCs w:val="26"/>
        </w:rPr>
        <w:t xml:space="preserve"> и межконфессиональных отношений</w:t>
      </w:r>
    </w:p>
    <w:p w:rsidR="0097412A" w:rsidRPr="005535B0" w:rsidRDefault="0097412A" w:rsidP="002C7A0D">
      <w:pPr>
        <w:pStyle w:val="pboth"/>
        <w:spacing w:before="0" w:beforeAutospacing="0" w:after="0" w:afterAutospacing="0"/>
        <w:rPr>
          <w:b/>
          <w:sz w:val="26"/>
          <w:szCs w:val="26"/>
        </w:rPr>
      </w:pPr>
    </w:p>
    <w:p w:rsidR="00D30016" w:rsidRPr="005535B0" w:rsidRDefault="008C13FF" w:rsidP="002C7A0D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5B0">
        <w:rPr>
          <w:sz w:val="26"/>
          <w:szCs w:val="26"/>
        </w:rPr>
        <w:t>Конфликты с участием лиц различных национальностей чаще всего изначально носят бытовой характер, однако, учитывая специфику сферы межнациональных</w:t>
      </w:r>
      <w:r w:rsidR="00A74E2D" w:rsidRPr="005535B0">
        <w:rPr>
          <w:sz w:val="26"/>
          <w:szCs w:val="26"/>
        </w:rPr>
        <w:t xml:space="preserve"> (межэтнических)</w:t>
      </w:r>
      <w:r w:rsidRPr="005535B0">
        <w:rPr>
          <w:sz w:val="26"/>
          <w:szCs w:val="26"/>
        </w:rPr>
        <w:t xml:space="preserve"> отношений, бытовой конфликт, приобретя этническую окраску, может в считанные часы </w:t>
      </w:r>
      <w:proofErr w:type="spellStart"/>
      <w:r w:rsidRPr="005535B0">
        <w:rPr>
          <w:sz w:val="26"/>
          <w:szCs w:val="26"/>
        </w:rPr>
        <w:t>эскалироваться</w:t>
      </w:r>
      <w:proofErr w:type="spellEnd"/>
      <w:r w:rsidRPr="005535B0">
        <w:rPr>
          <w:sz w:val="26"/>
          <w:szCs w:val="26"/>
        </w:rPr>
        <w:t xml:space="preserve"> до межнационального</w:t>
      </w:r>
      <w:r w:rsidR="00A74E2D" w:rsidRPr="005535B0">
        <w:rPr>
          <w:sz w:val="26"/>
          <w:szCs w:val="26"/>
        </w:rPr>
        <w:t xml:space="preserve"> (межэтнического)</w:t>
      </w:r>
      <w:r w:rsidRPr="005535B0">
        <w:rPr>
          <w:sz w:val="26"/>
          <w:szCs w:val="26"/>
        </w:rPr>
        <w:t xml:space="preserve"> конфликта</w:t>
      </w:r>
      <w:r w:rsidR="00D30016" w:rsidRPr="005535B0">
        <w:rPr>
          <w:sz w:val="26"/>
          <w:szCs w:val="26"/>
        </w:rPr>
        <w:t>.</w:t>
      </w:r>
    </w:p>
    <w:p w:rsidR="008C13FF" w:rsidRPr="005535B0" w:rsidRDefault="008C13FF" w:rsidP="002C7A0D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5B0">
        <w:rPr>
          <w:b/>
          <w:sz w:val="26"/>
          <w:szCs w:val="26"/>
        </w:rPr>
        <w:t>Межнациональные (межэтнические) отношения</w:t>
      </w:r>
      <w:r w:rsidRPr="005535B0">
        <w:rPr>
          <w:sz w:val="26"/>
          <w:szCs w:val="26"/>
        </w:rPr>
        <w:t xml:space="preserve"> – взаимодействие людей (групп людей) разных национальностей (разной этнической принадлежности) в различных сферах трудовой, культурной и общественно-политической жизни Российской Федерации, оказывающих влияние на этнокультурное и языковое многообразие Российской Федерации и гражданское единств</w:t>
      </w:r>
      <w:r w:rsidR="00D30016" w:rsidRPr="005535B0">
        <w:rPr>
          <w:sz w:val="26"/>
          <w:szCs w:val="26"/>
        </w:rPr>
        <w:t>о</w:t>
      </w:r>
      <w:r w:rsidRPr="005535B0">
        <w:rPr>
          <w:sz w:val="26"/>
          <w:szCs w:val="26"/>
        </w:rPr>
        <w:t>.</w:t>
      </w:r>
    </w:p>
    <w:p w:rsidR="008C13FF" w:rsidRPr="005535B0" w:rsidRDefault="008C13FF" w:rsidP="002C7A0D">
      <w:pPr>
        <w:pStyle w:val="pboth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proofErr w:type="gramStart"/>
      <w:r w:rsidRPr="005535B0">
        <w:rPr>
          <w:b/>
          <w:sz w:val="26"/>
          <w:szCs w:val="26"/>
        </w:rPr>
        <w:t xml:space="preserve">Межконфессиональные отношения </w:t>
      </w:r>
      <w:r w:rsidRPr="005535B0">
        <w:rPr>
          <w:sz w:val="26"/>
          <w:szCs w:val="26"/>
        </w:rPr>
        <w:t xml:space="preserve">– </w:t>
      </w:r>
      <w:r w:rsidR="00D30016" w:rsidRPr="005535B0">
        <w:rPr>
          <w:sz w:val="26"/>
          <w:szCs w:val="26"/>
        </w:rPr>
        <w:t xml:space="preserve">взаимодействие людей (групп людей) разных </w:t>
      </w:r>
      <w:r w:rsidR="00301129" w:rsidRPr="005535B0">
        <w:rPr>
          <w:sz w:val="26"/>
          <w:szCs w:val="26"/>
        </w:rPr>
        <w:t>вероисповеданий, религиозных направлений, течений, ответвлений и т.д.</w:t>
      </w:r>
      <w:proofErr w:type="gramEnd"/>
    </w:p>
    <w:p w:rsidR="008C13FF" w:rsidRPr="005535B0" w:rsidRDefault="008C13FF" w:rsidP="002C7A0D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5B0">
        <w:rPr>
          <w:b/>
          <w:sz w:val="26"/>
          <w:szCs w:val="26"/>
        </w:rPr>
        <w:t>Основой</w:t>
      </w:r>
      <w:r w:rsidRPr="005535B0">
        <w:rPr>
          <w:sz w:val="26"/>
          <w:szCs w:val="26"/>
        </w:rPr>
        <w:t xml:space="preserve"> выявления </w:t>
      </w:r>
      <w:proofErr w:type="spellStart"/>
      <w:r w:rsidRPr="005535B0">
        <w:rPr>
          <w:sz w:val="26"/>
          <w:szCs w:val="26"/>
        </w:rPr>
        <w:t>предконфликтных</w:t>
      </w:r>
      <w:proofErr w:type="spellEnd"/>
      <w:r w:rsidRPr="005535B0">
        <w:rPr>
          <w:sz w:val="26"/>
          <w:szCs w:val="26"/>
        </w:rPr>
        <w:t xml:space="preserve"> ситуаций, конфликтов является мониторинг.</w:t>
      </w:r>
    </w:p>
    <w:p w:rsidR="008C13FF" w:rsidRPr="005535B0" w:rsidRDefault="008C13FF" w:rsidP="002C7A0D">
      <w:pPr>
        <w:pStyle w:val="pboth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5535B0">
        <w:rPr>
          <w:b/>
          <w:sz w:val="26"/>
          <w:szCs w:val="26"/>
        </w:rPr>
        <w:t xml:space="preserve">Мониторинг </w:t>
      </w:r>
      <w:r w:rsidRPr="005535B0">
        <w:rPr>
          <w:sz w:val="26"/>
          <w:szCs w:val="26"/>
        </w:rPr>
        <w:t xml:space="preserve">– это постоянный, систематический сбор информации о состоянии межнациональных </w:t>
      </w:r>
      <w:r w:rsidR="00A74E2D" w:rsidRPr="005535B0">
        <w:rPr>
          <w:sz w:val="26"/>
          <w:szCs w:val="26"/>
        </w:rPr>
        <w:t>(межэтнических)</w:t>
      </w:r>
      <w:r w:rsidRPr="005535B0">
        <w:rPr>
          <w:sz w:val="26"/>
          <w:szCs w:val="26"/>
        </w:rPr>
        <w:t xml:space="preserve"> и межконфессиональных отношений в целях формировани</w:t>
      </w:r>
      <w:r w:rsidR="00DB4806" w:rsidRPr="005535B0">
        <w:rPr>
          <w:sz w:val="26"/>
          <w:szCs w:val="26"/>
        </w:rPr>
        <w:t>я</w:t>
      </w:r>
      <w:r w:rsidRPr="005535B0">
        <w:rPr>
          <w:sz w:val="26"/>
          <w:szCs w:val="26"/>
        </w:rPr>
        <w:t xml:space="preserve"> объективной оценки состояния межнациональных</w:t>
      </w:r>
      <w:r w:rsidR="00A74E2D" w:rsidRPr="005535B0">
        <w:rPr>
          <w:sz w:val="26"/>
          <w:szCs w:val="26"/>
        </w:rPr>
        <w:t xml:space="preserve"> (межэтнических)</w:t>
      </w:r>
      <w:r w:rsidRPr="005535B0">
        <w:rPr>
          <w:sz w:val="26"/>
          <w:szCs w:val="26"/>
        </w:rPr>
        <w:t xml:space="preserve"> и межконфессиональных отношений на территории УР, своевременного выявления </w:t>
      </w:r>
      <w:proofErr w:type="spellStart"/>
      <w:r w:rsidR="00301129" w:rsidRPr="005535B0">
        <w:rPr>
          <w:sz w:val="26"/>
          <w:szCs w:val="26"/>
        </w:rPr>
        <w:t>пред</w:t>
      </w:r>
      <w:r w:rsidRPr="005535B0">
        <w:rPr>
          <w:sz w:val="26"/>
          <w:szCs w:val="26"/>
        </w:rPr>
        <w:t>конфликт</w:t>
      </w:r>
      <w:r w:rsidR="00301129" w:rsidRPr="005535B0">
        <w:rPr>
          <w:sz w:val="26"/>
          <w:szCs w:val="26"/>
        </w:rPr>
        <w:t>ных</w:t>
      </w:r>
      <w:proofErr w:type="spellEnd"/>
      <w:r w:rsidR="00301129" w:rsidRPr="005535B0">
        <w:rPr>
          <w:sz w:val="26"/>
          <w:szCs w:val="26"/>
        </w:rPr>
        <w:t xml:space="preserve"> ситуаций, конфликтов</w:t>
      </w:r>
      <w:r w:rsidRPr="005535B0">
        <w:rPr>
          <w:sz w:val="26"/>
          <w:szCs w:val="26"/>
        </w:rPr>
        <w:t xml:space="preserve">, их раннего предупреждения и минимизации их последствий. 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5B0">
        <w:rPr>
          <w:rFonts w:ascii="Times New Roman" w:hAnsi="Times New Roman" w:cs="Times New Roman"/>
          <w:b/>
          <w:sz w:val="26"/>
          <w:szCs w:val="26"/>
        </w:rPr>
        <w:t>Задачи мониторинга: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1) получение, обработка и анализ данных о состоянии межнациональных и межконфессиональных отношений, а также информации о деятельности этнокультурных и казачьих общественных объединений, религиозных организаций, диаспор, малочисленных народов и этнических групп и т.д.;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2) своевременное выявление и прогнозирование процессов, происходящих в сфере межнациональных и межконфессиональных отношений, предупреждение или ликвидация столкновений социальных, политических, экономических, культурных интересов двух и более этнических общностей/религиозных групп, принимающих форму межнационального и межконфессионального конфликта на территории УР</w:t>
      </w:r>
      <w:r w:rsidR="00665BE2" w:rsidRPr="005535B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3) повышение эффективности деятельности исполнительных органов государственной власти УР, органов местного самоуправления в УР, территориальных органов федеральных органов исполнительной власти, направленной на минимизацию неблагоприятного воздействия рисков и (или) конфликтов, связанных с межнациональными и межконфессиональными отношениями, на социально-экономическую и общественно-политическую ситуацию на территории УР.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b/>
          <w:sz w:val="26"/>
          <w:szCs w:val="26"/>
        </w:rPr>
        <w:lastRenderedPageBreak/>
        <w:t>Субъекты мониторинга</w:t>
      </w:r>
      <w:r w:rsidRPr="005535B0">
        <w:rPr>
          <w:rFonts w:ascii="Times New Roman" w:hAnsi="Times New Roman" w:cs="Times New Roman"/>
          <w:sz w:val="26"/>
          <w:szCs w:val="26"/>
        </w:rPr>
        <w:t xml:space="preserve"> </w:t>
      </w:r>
      <w:r w:rsidR="00373647" w:rsidRPr="005535B0">
        <w:rPr>
          <w:rFonts w:ascii="Times New Roman" w:eastAsia="Times New Roman" w:hAnsi="Times New Roman" w:cs="Times New Roman"/>
          <w:b/>
          <w:sz w:val="26"/>
          <w:szCs w:val="26"/>
        </w:rPr>
        <w:t>в сфере межнациональных (межэтнических) и межконфессиональных отношений</w:t>
      </w:r>
      <w:r w:rsidR="00373647"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5B0">
        <w:rPr>
          <w:rFonts w:ascii="Times New Roman" w:hAnsi="Times New Roman" w:cs="Times New Roman"/>
          <w:sz w:val="26"/>
          <w:szCs w:val="26"/>
        </w:rPr>
        <w:t>(субъекты взаимодействия/участники мониторинга):</w:t>
      </w:r>
    </w:p>
    <w:p w:rsidR="008C13FF" w:rsidRPr="005535B0" w:rsidRDefault="008C13FF" w:rsidP="002C7A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Администрация Главы и Правительства УР;</w:t>
      </w:r>
    </w:p>
    <w:p w:rsidR="008C13FF" w:rsidRPr="005535B0" w:rsidRDefault="008C13FF" w:rsidP="002C7A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Министерство национальной политики УР;</w:t>
      </w:r>
    </w:p>
    <w:p w:rsidR="008C13FF" w:rsidRPr="005535B0" w:rsidRDefault="008C13FF" w:rsidP="002C7A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Агентство печати и массовых коммуникаций УР;</w:t>
      </w:r>
    </w:p>
    <w:p w:rsidR="008C13FF" w:rsidRPr="005535B0" w:rsidRDefault="008C13FF" w:rsidP="002C7A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Министерство культуры УР;</w:t>
      </w:r>
    </w:p>
    <w:p w:rsidR="008C13FF" w:rsidRPr="005535B0" w:rsidRDefault="008C13FF" w:rsidP="002C7A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Министерство образования и науки УР;</w:t>
      </w:r>
    </w:p>
    <w:p w:rsidR="008C13FF" w:rsidRPr="005535B0" w:rsidRDefault="008C13FF" w:rsidP="002C7A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Следственное управление Следственного комитета РФ по УР;</w:t>
      </w:r>
    </w:p>
    <w:p w:rsidR="008C13FF" w:rsidRPr="005535B0" w:rsidRDefault="008C13FF" w:rsidP="002C7A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УФСБ России по УР;</w:t>
      </w:r>
    </w:p>
    <w:p w:rsidR="008C13FF" w:rsidRPr="005535B0" w:rsidRDefault="008C13FF" w:rsidP="002C7A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Управление Федеральной службы исполнения наказаний по УР;</w:t>
      </w:r>
    </w:p>
    <w:p w:rsidR="008C13FF" w:rsidRPr="005535B0" w:rsidRDefault="008C13FF" w:rsidP="002C7A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Управление Федеральной службы по надзору в сфере связи, информационных технологий и массовых коммуникаций по УР;</w:t>
      </w:r>
    </w:p>
    <w:p w:rsidR="00C47D39" w:rsidRPr="005535B0" w:rsidRDefault="00C47D39" w:rsidP="002C7A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Управление по вопросам миграции МВД по УР;</w:t>
      </w:r>
    </w:p>
    <w:p w:rsidR="008C13FF" w:rsidRPr="005535B0" w:rsidRDefault="008C13FF" w:rsidP="002C7A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7D39" w:rsidRPr="005535B0">
        <w:rPr>
          <w:rFonts w:ascii="Times New Roman" w:eastAsia="Times New Roman" w:hAnsi="Times New Roman" w:cs="Times New Roman"/>
          <w:sz w:val="26"/>
          <w:szCs w:val="26"/>
        </w:rPr>
        <w:t>Центр по противодействию экстремизму МВД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по УР;</w:t>
      </w:r>
    </w:p>
    <w:p w:rsidR="008C13FF" w:rsidRPr="005535B0" w:rsidRDefault="008C13FF" w:rsidP="002C7A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Центр специальной связи и информации Федеральной Службы Охраны РФ в УР;</w:t>
      </w:r>
    </w:p>
    <w:p w:rsidR="008C13FF" w:rsidRPr="005535B0" w:rsidRDefault="008C13FF" w:rsidP="002C7A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органы местного самоуправления в УР;</w:t>
      </w:r>
    </w:p>
    <w:p w:rsidR="008C13FF" w:rsidRPr="005535B0" w:rsidRDefault="008C13FF" w:rsidP="002C7A0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иные.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 xml:space="preserve">Субъекты мониторинга </w:t>
      </w:r>
      <w:r w:rsidR="00373647" w:rsidRPr="005535B0">
        <w:rPr>
          <w:rFonts w:ascii="Times New Roman" w:eastAsia="Times New Roman" w:hAnsi="Times New Roman" w:cs="Times New Roman"/>
          <w:b/>
          <w:sz w:val="26"/>
          <w:szCs w:val="26"/>
        </w:rPr>
        <w:t>в сфере межнациональных (межэтнических) и межконфессиональных отношений</w:t>
      </w:r>
      <w:r w:rsidR="00373647"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осуществляют свою деятельность во взаимодействии с общественными объединениями и иными организациями, реализующими мероприятия, соответствующие основным направлениям государственной национальной политики Российской Федерации, а также оказывающими или способными оказать иное влияние на ситуацию в сфере межнациональных</w:t>
      </w:r>
      <w:r w:rsidR="00D02C66" w:rsidRPr="005535B0">
        <w:rPr>
          <w:rFonts w:ascii="Times New Roman" w:eastAsia="Times New Roman" w:hAnsi="Times New Roman" w:cs="Times New Roman"/>
          <w:sz w:val="26"/>
          <w:szCs w:val="26"/>
        </w:rPr>
        <w:t xml:space="preserve"> (межэтнических)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и межконфессиональных отношений.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 xml:space="preserve">Субъекты мониторинга </w:t>
      </w:r>
      <w:r w:rsidR="00373647" w:rsidRPr="005535B0">
        <w:rPr>
          <w:rFonts w:ascii="Times New Roman" w:eastAsia="Times New Roman" w:hAnsi="Times New Roman" w:cs="Times New Roman"/>
          <w:b/>
          <w:sz w:val="26"/>
          <w:szCs w:val="26"/>
        </w:rPr>
        <w:t>в сфере межнациональных (межэтнических) и межконфессиональных отношений</w:t>
      </w:r>
      <w:r w:rsidR="00373647"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ежедневно осуществляют сбор, обработку информации, имеющей отношение к сфере межнациональных</w:t>
      </w:r>
      <w:r w:rsidR="00D02C66" w:rsidRPr="005535B0">
        <w:rPr>
          <w:rFonts w:ascii="Times New Roman" w:eastAsia="Times New Roman" w:hAnsi="Times New Roman" w:cs="Times New Roman"/>
          <w:sz w:val="26"/>
          <w:szCs w:val="26"/>
        </w:rPr>
        <w:t xml:space="preserve"> (межэтнических)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и межконфессиональных отношений, проводят анализ информационного пространства на предмет выявления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предконфликтных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ситуаций, конфликтов в пределах своих компетенций.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b/>
          <w:sz w:val="26"/>
          <w:szCs w:val="26"/>
        </w:rPr>
        <w:t>Объекты мониторинга</w:t>
      </w:r>
      <w:r w:rsidRPr="005535B0">
        <w:rPr>
          <w:rFonts w:ascii="Times New Roman" w:hAnsi="Times New Roman" w:cs="Times New Roman"/>
          <w:sz w:val="26"/>
          <w:szCs w:val="26"/>
        </w:rPr>
        <w:t xml:space="preserve"> – это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влияющая на состояние межнациональных отношений на территории УР 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деятельность (бездеятельность)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C13FF" w:rsidRPr="005535B0" w:rsidRDefault="008C13FF" w:rsidP="002C7A0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органов местного самоуправления;</w:t>
      </w:r>
    </w:p>
    <w:p w:rsidR="008C13FF" w:rsidRPr="005535B0" w:rsidRDefault="008C13FF" w:rsidP="002C7A0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органов государственной власти (ТОФОИВ и ИОГВ);</w:t>
      </w:r>
    </w:p>
    <w:p w:rsidR="008C13FF" w:rsidRPr="005535B0" w:rsidRDefault="008C13FF" w:rsidP="002C7A0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средств массовой информации;</w:t>
      </w:r>
    </w:p>
    <w:p w:rsidR="008C13FF" w:rsidRPr="005535B0" w:rsidRDefault="008C13FF" w:rsidP="002C7A0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учреждений; </w:t>
      </w:r>
    </w:p>
    <w:p w:rsidR="008C13FF" w:rsidRPr="005535B0" w:rsidRDefault="008C13FF" w:rsidP="002C7A0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коммерческих и некоммерческих организаций;</w:t>
      </w:r>
    </w:p>
    <w:p w:rsidR="008C13FF" w:rsidRPr="005535B0" w:rsidRDefault="008C13FF" w:rsidP="002C7A0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казачьих обществ и общественных объединений казаков;</w:t>
      </w:r>
    </w:p>
    <w:p w:rsidR="008C13FF" w:rsidRPr="005535B0" w:rsidRDefault="008C13FF" w:rsidP="002C7A0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религиозных организаций и религиозных объединений; </w:t>
      </w:r>
    </w:p>
    <w:p w:rsidR="008C13FF" w:rsidRPr="005535B0" w:rsidRDefault="008C13FF" w:rsidP="002C7A0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лиц, представляющих интересы диаспор и землячеств;</w:t>
      </w:r>
    </w:p>
    <w:p w:rsidR="008C13FF" w:rsidRPr="005535B0" w:rsidRDefault="008C13FF" w:rsidP="002C7A0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лиц, активно распространяющих информацию по вопросам межнациональных и межконфессиональных отношений в сети Интернет.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Анализ объектов мониторинга позволяет оценить социально-экономическую ситуацию, сложившуюся на территории муниципального образования, и выявить факторы, способные оказать негативное влияние на межнациональные</w:t>
      </w:r>
      <w:r w:rsidR="00905891" w:rsidRPr="005535B0">
        <w:rPr>
          <w:rFonts w:ascii="Times New Roman" w:eastAsia="Times New Roman" w:hAnsi="Times New Roman" w:cs="Times New Roman"/>
          <w:sz w:val="26"/>
          <w:szCs w:val="26"/>
        </w:rPr>
        <w:t xml:space="preserve"> (межэтнические)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и межконфессиональные отношения.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Предметом мониторинга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являются формирующиеся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предконфликтные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ситуации, а также процессы, воздействующие на состояние межнациональных</w:t>
      </w:r>
      <w:r w:rsidR="00905891" w:rsidRPr="005535B0">
        <w:rPr>
          <w:rFonts w:ascii="Times New Roman" w:eastAsia="Times New Roman" w:hAnsi="Times New Roman" w:cs="Times New Roman"/>
          <w:sz w:val="26"/>
          <w:szCs w:val="26"/>
        </w:rPr>
        <w:t xml:space="preserve"> (межэтнических)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и межконфессиональных отношений.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Информационной основой мониторинга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являются: 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 систематизированные данные об этнических, демографических, миграционных и </w:t>
      </w:r>
      <w:proofErr w:type="gramStart"/>
      <w:r w:rsidRPr="005535B0">
        <w:rPr>
          <w:rFonts w:ascii="Times New Roman" w:eastAsia="Times New Roman" w:hAnsi="Times New Roman" w:cs="Times New Roman"/>
          <w:sz w:val="26"/>
          <w:szCs w:val="26"/>
        </w:rPr>
        <w:t>экономических процессах</w:t>
      </w:r>
      <w:proofErr w:type="gram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, общественно-политической ситуации в разрезе муниципальных образований в УР (в том числе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этносоциальные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паспорта муниципальных образований в УР);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 данные территориальных органов федеральных органов государственной власти</w:t>
      </w:r>
      <w:r w:rsidR="00807E45" w:rsidRPr="005535B0">
        <w:rPr>
          <w:rFonts w:ascii="Times New Roman" w:eastAsia="Times New Roman" w:hAnsi="Times New Roman" w:cs="Times New Roman"/>
          <w:sz w:val="26"/>
          <w:szCs w:val="26"/>
        </w:rPr>
        <w:t xml:space="preserve"> (в том числе информация о состоянии миграционных процесс</w:t>
      </w:r>
      <w:r w:rsidR="00BD3B98" w:rsidRPr="005535B0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807E45" w:rsidRPr="005535B0">
        <w:rPr>
          <w:rFonts w:ascii="Times New Roman" w:eastAsia="Times New Roman" w:hAnsi="Times New Roman" w:cs="Times New Roman"/>
          <w:sz w:val="26"/>
          <w:szCs w:val="26"/>
        </w:rPr>
        <w:t xml:space="preserve"> в разрезе муниципального образования, предоставляемая Управлением по вопросам миграции МВД по УР в органы местного самоуправления в УР ежеквартально</w:t>
      </w:r>
      <w:r w:rsidR="00E21907" w:rsidRPr="005535B0">
        <w:rPr>
          <w:rFonts w:ascii="Times New Roman" w:eastAsia="Times New Roman" w:hAnsi="Times New Roman" w:cs="Times New Roman"/>
          <w:sz w:val="26"/>
          <w:szCs w:val="26"/>
        </w:rPr>
        <w:t>, в порядке, установленном действующим законодательством</w:t>
      </w:r>
      <w:r w:rsidR="00807E45" w:rsidRPr="005535B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, исполнительных органов государственной власти УР, органов местного самоуправления в УР, органов государственной статистики, сведения государственных учреждений, а также организаций иных организационно-правовых</w:t>
      </w:r>
      <w:proofErr w:type="gram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форм;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 устные и письменные обращения граждан о конфликтных ситуациях в сфере межнациональных</w:t>
      </w:r>
      <w:r w:rsidR="00905891" w:rsidRPr="005535B0">
        <w:rPr>
          <w:rFonts w:ascii="Times New Roman" w:eastAsia="Times New Roman" w:hAnsi="Times New Roman" w:cs="Times New Roman"/>
          <w:sz w:val="26"/>
          <w:szCs w:val="26"/>
        </w:rPr>
        <w:t xml:space="preserve"> (межэтнических)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и межконфессиональных отношений в УР;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 информация, полученная в результате социологических исследований (в том числе массовых опросов, экспертных опросов, проведения </w:t>
      </w:r>
      <w:proofErr w:type="gramStart"/>
      <w:r w:rsidRPr="005535B0">
        <w:rPr>
          <w:rFonts w:ascii="Times New Roman" w:eastAsia="Times New Roman" w:hAnsi="Times New Roman" w:cs="Times New Roman"/>
          <w:sz w:val="26"/>
          <w:szCs w:val="26"/>
        </w:rPr>
        <w:t>фокус-групп</w:t>
      </w:r>
      <w:proofErr w:type="gramEnd"/>
      <w:r w:rsidRPr="005535B0">
        <w:rPr>
          <w:rFonts w:ascii="Times New Roman" w:eastAsia="Times New Roman" w:hAnsi="Times New Roman" w:cs="Times New Roman"/>
          <w:sz w:val="26"/>
          <w:szCs w:val="26"/>
        </w:rPr>
        <w:t>) по проблемам межнациональных</w:t>
      </w:r>
      <w:r w:rsidR="00905891" w:rsidRPr="005535B0">
        <w:rPr>
          <w:rFonts w:ascii="Times New Roman" w:eastAsia="Times New Roman" w:hAnsi="Times New Roman" w:cs="Times New Roman"/>
          <w:sz w:val="26"/>
          <w:szCs w:val="26"/>
        </w:rPr>
        <w:t xml:space="preserve"> (межэтнических)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и межконфессиональных отношений;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 информация, поступившая от религиозных организаций и национальных общественных объединений, осуществляющих деятельность на территории УР;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 информация о состоянии межнациональных</w:t>
      </w:r>
      <w:r w:rsidR="00905891" w:rsidRPr="005535B0">
        <w:rPr>
          <w:rFonts w:ascii="Times New Roman" w:eastAsia="Times New Roman" w:hAnsi="Times New Roman" w:cs="Times New Roman"/>
          <w:sz w:val="26"/>
          <w:szCs w:val="26"/>
        </w:rPr>
        <w:t xml:space="preserve"> (межэтнических)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, межконфессиональных отношений, полученная сотрудниками уполномоченного органа при участии в рабочих встречах, совещаниях, «круглых столах», конференциях, массовых мероприятиях;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– информация, полученная от методистов Домов Дружбы народов в муниципальных образованиях;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 информация, полученная с использованием государственной Системы мониторинга межнациональных и межконфессиональных отношений, информационно-аналитической системы «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Медиалогия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017427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информация, полученная при мониторинге средств массовой информации (печатных и электронных), информационно-телекоммуникационной сети «Интернет» (сайты,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блогосфер</w:t>
      </w:r>
      <w:r w:rsidR="00DF1456" w:rsidRPr="005535B0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spellEnd"/>
      <w:r w:rsidR="00DF1456" w:rsidRPr="005535B0">
        <w:rPr>
          <w:rFonts w:ascii="Times New Roman" w:eastAsia="Times New Roman" w:hAnsi="Times New Roman" w:cs="Times New Roman"/>
          <w:sz w:val="26"/>
          <w:szCs w:val="26"/>
        </w:rPr>
        <w:t>, социальные сети и т.д.)</w:t>
      </w:r>
      <w:r w:rsidR="00017427" w:rsidRPr="005535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71E5" w:rsidRPr="005535B0" w:rsidRDefault="008C13FF" w:rsidP="002C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Учитывая современные тенденции развития межнациональных</w:t>
      </w:r>
      <w:r w:rsidR="00905891" w:rsidRPr="005535B0">
        <w:rPr>
          <w:rFonts w:ascii="Times New Roman" w:hAnsi="Times New Roman" w:cs="Times New Roman"/>
          <w:sz w:val="26"/>
          <w:szCs w:val="26"/>
        </w:rPr>
        <w:t xml:space="preserve"> (межэтнических)</w:t>
      </w:r>
      <w:r w:rsidRPr="005535B0">
        <w:rPr>
          <w:rFonts w:ascii="Times New Roman" w:hAnsi="Times New Roman" w:cs="Times New Roman"/>
          <w:sz w:val="26"/>
          <w:szCs w:val="26"/>
        </w:rPr>
        <w:t xml:space="preserve"> и межконфессиональных отношений, на первый план в качестве основных источников информации о возникновении </w:t>
      </w:r>
      <w:proofErr w:type="spellStart"/>
      <w:r w:rsidRPr="005535B0">
        <w:rPr>
          <w:rFonts w:ascii="Times New Roman" w:hAnsi="Times New Roman" w:cs="Times New Roman"/>
          <w:sz w:val="26"/>
          <w:szCs w:val="26"/>
        </w:rPr>
        <w:t>предконфликтной</w:t>
      </w:r>
      <w:proofErr w:type="spellEnd"/>
      <w:r w:rsidRPr="005535B0">
        <w:rPr>
          <w:rFonts w:ascii="Times New Roman" w:hAnsi="Times New Roman" w:cs="Times New Roman"/>
          <w:sz w:val="26"/>
          <w:szCs w:val="26"/>
        </w:rPr>
        <w:t xml:space="preserve"> ситуации выходят </w:t>
      </w:r>
      <w:r w:rsidRPr="005535B0">
        <w:rPr>
          <w:rFonts w:ascii="Times New Roman" w:hAnsi="Times New Roman" w:cs="Times New Roman"/>
          <w:b/>
          <w:sz w:val="26"/>
          <w:szCs w:val="26"/>
        </w:rPr>
        <w:t>слухи и социальные сети</w:t>
      </w:r>
      <w:r w:rsidR="00923E4F" w:rsidRPr="005535B0">
        <w:rPr>
          <w:rFonts w:ascii="Times New Roman" w:hAnsi="Times New Roman" w:cs="Times New Roman"/>
          <w:sz w:val="26"/>
          <w:szCs w:val="26"/>
        </w:rPr>
        <w:t>.</w:t>
      </w:r>
    </w:p>
    <w:p w:rsidR="008429D7" w:rsidRPr="00E34D0B" w:rsidRDefault="00EE4424" w:rsidP="00E34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35B0">
        <w:rPr>
          <w:rFonts w:ascii="Times New Roman" w:hAnsi="Times New Roman" w:cs="Times New Roman"/>
          <w:sz w:val="26"/>
          <w:szCs w:val="26"/>
        </w:rPr>
        <w:t>Кроме того, у</w:t>
      </w:r>
      <w:r w:rsidR="007071E5" w:rsidRPr="005535B0">
        <w:rPr>
          <w:rFonts w:ascii="Times New Roman" w:hAnsi="Times New Roman" w:cs="Times New Roman"/>
          <w:sz w:val="26"/>
          <w:szCs w:val="26"/>
        </w:rPr>
        <w:t xml:space="preserve">читывая, что к вопросам местного значения относится участие в профилактике терроризма и экстремизма, а также  минимизация и (или) ликвидация последствий проявлений терроризма и экстремизма в границах подведомственных территорий, особая роль в мониторинге в сфере межнациональных (межэтнических) и межконфессиональных отношений, включая  оповещение лиц, указанных в разделах 3, 4 настоящего Порядка,  отводится </w:t>
      </w:r>
      <w:r w:rsidR="007071E5" w:rsidRPr="005535B0">
        <w:rPr>
          <w:rFonts w:ascii="Times New Roman" w:hAnsi="Times New Roman" w:cs="Times New Roman"/>
          <w:b/>
          <w:sz w:val="26"/>
          <w:szCs w:val="26"/>
        </w:rPr>
        <w:t>органам местного самоуправления</w:t>
      </w:r>
      <w:r w:rsidR="007071E5" w:rsidRPr="005535B0">
        <w:rPr>
          <w:rFonts w:ascii="Times New Roman" w:hAnsi="Times New Roman" w:cs="Times New Roman"/>
          <w:sz w:val="26"/>
          <w:szCs w:val="26"/>
        </w:rPr>
        <w:t xml:space="preserve"> (в том числе с привлечением</w:t>
      </w:r>
      <w:proofErr w:type="gramEnd"/>
      <w:r w:rsidR="007071E5" w:rsidRPr="005535B0">
        <w:rPr>
          <w:rFonts w:ascii="Times New Roman" w:hAnsi="Times New Roman" w:cs="Times New Roman"/>
          <w:sz w:val="26"/>
          <w:szCs w:val="26"/>
        </w:rPr>
        <w:t xml:space="preserve"> председателей уличных комитетов, старших по дому (подъезду) многоквартирного дома, председателей товариществ собственников жилья, председателей товариществ собственников недвижимости).</w:t>
      </w:r>
    </w:p>
    <w:p w:rsidR="008C13FF" w:rsidRPr="005535B0" w:rsidRDefault="008C13FF" w:rsidP="002C7A0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Порядок действий субъектов мониторинга </w:t>
      </w:r>
      <w:r w:rsidR="00373647" w:rsidRPr="005535B0">
        <w:rPr>
          <w:rFonts w:ascii="Times New Roman" w:eastAsia="Times New Roman" w:hAnsi="Times New Roman" w:cs="Times New Roman"/>
          <w:b/>
          <w:sz w:val="26"/>
          <w:szCs w:val="26"/>
        </w:rPr>
        <w:t>в сфере межнациональных (межэтнических) и межконфессиональных отношений</w:t>
      </w:r>
      <w:r w:rsidR="00373647"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5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случае получения информации о возникновении </w:t>
      </w:r>
      <w:proofErr w:type="spellStart"/>
      <w:r w:rsidRPr="005535B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предконфликтной</w:t>
      </w:r>
      <w:proofErr w:type="spellEnd"/>
      <w:r w:rsidRPr="005535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ситуации </w:t>
      </w:r>
    </w:p>
    <w:p w:rsidR="0097412A" w:rsidRPr="005535B0" w:rsidRDefault="0097412A" w:rsidP="002C7A0D">
      <w:pPr>
        <w:pStyle w:val="a4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5B0">
        <w:rPr>
          <w:rFonts w:ascii="Times New Roman" w:hAnsi="Times New Roman" w:cs="Times New Roman"/>
          <w:b/>
          <w:sz w:val="26"/>
          <w:szCs w:val="26"/>
        </w:rPr>
        <w:t>Предконфликтная</w:t>
      </w:r>
      <w:proofErr w:type="spellEnd"/>
      <w:r w:rsidRPr="005535B0">
        <w:rPr>
          <w:rFonts w:ascii="Times New Roman" w:hAnsi="Times New Roman" w:cs="Times New Roman"/>
          <w:b/>
          <w:sz w:val="26"/>
          <w:szCs w:val="26"/>
        </w:rPr>
        <w:t xml:space="preserve"> ситуация</w:t>
      </w:r>
      <w:r w:rsidRPr="005535B0">
        <w:rPr>
          <w:rFonts w:ascii="Times New Roman" w:hAnsi="Times New Roman" w:cs="Times New Roman"/>
          <w:sz w:val="26"/>
          <w:szCs w:val="26"/>
        </w:rPr>
        <w:t xml:space="preserve"> </w:t>
      </w:r>
      <w:r w:rsidR="00DB4806" w:rsidRPr="005535B0">
        <w:rPr>
          <w:rFonts w:ascii="Times New Roman" w:hAnsi="Times New Roman" w:cs="Times New Roman"/>
          <w:sz w:val="26"/>
          <w:szCs w:val="26"/>
        </w:rPr>
        <w:t>– это ситуация, предполагающая</w:t>
      </w:r>
      <w:r w:rsidRPr="005535B0">
        <w:rPr>
          <w:rFonts w:ascii="Times New Roman" w:hAnsi="Times New Roman" w:cs="Times New Roman"/>
          <w:sz w:val="26"/>
          <w:szCs w:val="26"/>
        </w:rPr>
        <w:t xml:space="preserve"> наличие скрытых противоречий и социальной </w:t>
      </w:r>
      <w:r w:rsidRPr="005535B0">
        <w:rPr>
          <w:rFonts w:ascii="Times New Roman" w:hAnsi="Times New Roman" w:cs="Times New Roman"/>
          <w:b/>
          <w:sz w:val="26"/>
          <w:szCs w:val="26"/>
        </w:rPr>
        <w:t>напряженности</w:t>
      </w:r>
      <w:r w:rsidRPr="005535B0">
        <w:rPr>
          <w:rFonts w:ascii="Times New Roman" w:hAnsi="Times New Roman" w:cs="Times New Roman"/>
          <w:sz w:val="26"/>
          <w:szCs w:val="26"/>
        </w:rPr>
        <w:t>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изменениях, проецируемых на этническую или религиозную почву.</w:t>
      </w:r>
    </w:p>
    <w:p w:rsidR="008C13FF" w:rsidRPr="005535B0" w:rsidRDefault="008C13FF" w:rsidP="002C7A0D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5B0">
        <w:rPr>
          <w:sz w:val="26"/>
          <w:szCs w:val="26"/>
        </w:rPr>
        <w:t xml:space="preserve">1. В случае поступления информации о </w:t>
      </w:r>
      <w:proofErr w:type="spellStart"/>
      <w:r w:rsidRPr="005535B0">
        <w:rPr>
          <w:sz w:val="26"/>
          <w:szCs w:val="26"/>
        </w:rPr>
        <w:t>предконфликтной</w:t>
      </w:r>
      <w:proofErr w:type="spellEnd"/>
      <w:r w:rsidRPr="005535B0">
        <w:rPr>
          <w:sz w:val="26"/>
          <w:szCs w:val="26"/>
        </w:rPr>
        <w:t xml:space="preserve"> ситуации субъекты мониторинга незамедлительно </w:t>
      </w:r>
      <w:r w:rsidR="00AB0FEC" w:rsidRPr="005535B0">
        <w:rPr>
          <w:b/>
          <w:sz w:val="26"/>
          <w:szCs w:val="26"/>
        </w:rPr>
        <w:t>информируют</w:t>
      </w:r>
      <w:r w:rsidR="00AB0FEC" w:rsidRPr="005535B0">
        <w:rPr>
          <w:sz w:val="26"/>
          <w:szCs w:val="26"/>
        </w:rPr>
        <w:t xml:space="preserve"> о сложившейся ситуации (первичная информация)</w:t>
      </w:r>
      <w:r w:rsidRPr="005535B0">
        <w:rPr>
          <w:sz w:val="26"/>
          <w:szCs w:val="26"/>
        </w:rPr>
        <w:t>:</w:t>
      </w:r>
    </w:p>
    <w:p w:rsidR="00905891" w:rsidRPr="005535B0" w:rsidRDefault="00AB0FEC" w:rsidP="002C7A0D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5B0">
        <w:rPr>
          <w:sz w:val="26"/>
          <w:szCs w:val="26"/>
        </w:rPr>
        <w:t xml:space="preserve">– </w:t>
      </w:r>
      <w:r w:rsidR="008C13FF" w:rsidRPr="005535B0">
        <w:rPr>
          <w:sz w:val="26"/>
          <w:szCs w:val="26"/>
        </w:rPr>
        <w:t>Министе</w:t>
      </w:r>
      <w:r w:rsidR="00905891" w:rsidRPr="005535B0">
        <w:rPr>
          <w:sz w:val="26"/>
          <w:szCs w:val="26"/>
        </w:rPr>
        <w:t xml:space="preserve">рство национальной политики УР </w:t>
      </w:r>
      <w:r w:rsidR="008C13FF" w:rsidRPr="005535B0">
        <w:rPr>
          <w:b/>
          <w:sz w:val="26"/>
          <w:szCs w:val="26"/>
        </w:rPr>
        <w:t>по тел</w:t>
      </w:r>
      <w:r w:rsidR="006474A1" w:rsidRPr="005535B0">
        <w:rPr>
          <w:b/>
          <w:sz w:val="26"/>
          <w:szCs w:val="26"/>
        </w:rPr>
        <w:t>ефонам</w:t>
      </w:r>
      <w:r w:rsidR="00905891" w:rsidRPr="005535B0">
        <w:rPr>
          <w:b/>
          <w:sz w:val="26"/>
          <w:szCs w:val="26"/>
        </w:rPr>
        <w:t>:</w:t>
      </w:r>
    </w:p>
    <w:p w:rsidR="00905891" w:rsidRPr="005535B0" w:rsidRDefault="006474A1" w:rsidP="002C7A0D">
      <w:pPr>
        <w:pStyle w:val="pboth"/>
        <w:spacing w:before="0" w:beforeAutospacing="0" w:after="0" w:afterAutospacing="0"/>
        <w:ind w:left="708" w:firstLine="709"/>
        <w:jc w:val="both"/>
        <w:rPr>
          <w:sz w:val="26"/>
          <w:szCs w:val="26"/>
        </w:rPr>
      </w:pPr>
      <w:r w:rsidRPr="005535B0">
        <w:rPr>
          <w:b/>
          <w:sz w:val="26"/>
          <w:szCs w:val="26"/>
        </w:rPr>
        <w:t>–</w:t>
      </w:r>
      <w:r w:rsidR="00905891" w:rsidRPr="005535B0">
        <w:rPr>
          <w:b/>
          <w:sz w:val="26"/>
          <w:szCs w:val="26"/>
        </w:rPr>
        <w:t xml:space="preserve"> в рабочее время:</w:t>
      </w:r>
      <w:r w:rsidR="00905891" w:rsidRPr="005535B0">
        <w:rPr>
          <w:sz w:val="26"/>
          <w:szCs w:val="26"/>
        </w:rPr>
        <w:t xml:space="preserve"> </w:t>
      </w:r>
      <w:r w:rsidR="001B780D" w:rsidRPr="005535B0">
        <w:rPr>
          <w:sz w:val="26"/>
          <w:szCs w:val="26"/>
        </w:rPr>
        <w:t>+7</w:t>
      </w:r>
      <w:r w:rsidR="008C13FF" w:rsidRPr="005535B0">
        <w:rPr>
          <w:sz w:val="26"/>
          <w:szCs w:val="26"/>
        </w:rPr>
        <w:t xml:space="preserve">-(3412)-68-75-20, </w:t>
      </w:r>
      <w:r w:rsidR="001B780D" w:rsidRPr="005535B0">
        <w:rPr>
          <w:sz w:val="26"/>
          <w:szCs w:val="26"/>
        </w:rPr>
        <w:t>+7</w:t>
      </w:r>
      <w:r w:rsidR="008C13FF" w:rsidRPr="005535B0">
        <w:rPr>
          <w:sz w:val="26"/>
          <w:szCs w:val="26"/>
        </w:rPr>
        <w:t>-(3412)-68-53-55</w:t>
      </w:r>
      <w:r w:rsidR="00905891" w:rsidRPr="005535B0">
        <w:rPr>
          <w:sz w:val="26"/>
          <w:szCs w:val="26"/>
        </w:rPr>
        <w:t>;</w:t>
      </w:r>
      <w:r w:rsidR="008C13FF" w:rsidRPr="005535B0">
        <w:rPr>
          <w:sz w:val="26"/>
          <w:szCs w:val="26"/>
        </w:rPr>
        <w:t xml:space="preserve"> </w:t>
      </w:r>
    </w:p>
    <w:p w:rsidR="006474A1" w:rsidRPr="005535B0" w:rsidRDefault="006474A1" w:rsidP="002C7A0D">
      <w:pPr>
        <w:pStyle w:val="pboth"/>
        <w:spacing w:before="0" w:beforeAutospacing="0" w:after="0" w:afterAutospacing="0"/>
        <w:ind w:left="708" w:firstLine="709"/>
        <w:jc w:val="both"/>
        <w:rPr>
          <w:b/>
          <w:sz w:val="26"/>
          <w:szCs w:val="26"/>
        </w:rPr>
      </w:pPr>
      <w:r w:rsidRPr="005535B0">
        <w:rPr>
          <w:b/>
          <w:sz w:val="26"/>
          <w:szCs w:val="26"/>
        </w:rPr>
        <w:t>–</w:t>
      </w:r>
      <w:r w:rsidR="00905891" w:rsidRPr="005535B0">
        <w:rPr>
          <w:b/>
          <w:sz w:val="26"/>
          <w:szCs w:val="26"/>
        </w:rPr>
        <w:t xml:space="preserve"> </w:t>
      </w:r>
      <w:r w:rsidR="008C13FF" w:rsidRPr="005535B0">
        <w:rPr>
          <w:b/>
          <w:sz w:val="26"/>
          <w:szCs w:val="26"/>
        </w:rPr>
        <w:t>круглосуточно</w:t>
      </w:r>
      <w:r w:rsidR="00905891" w:rsidRPr="005535B0">
        <w:rPr>
          <w:b/>
          <w:sz w:val="26"/>
          <w:szCs w:val="26"/>
        </w:rPr>
        <w:t xml:space="preserve">: </w:t>
      </w:r>
    </w:p>
    <w:p w:rsidR="006474A1" w:rsidRPr="005535B0" w:rsidRDefault="006474A1" w:rsidP="002C7A0D">
      <w:pPr>
        <w:pStyle w:val="pboth"/>
        <w:spacing w:before="0" w:beforeAutospacing="0" w:after="0" w:afterAutospacing="0"/>
        <w:ind w:left="2124"/>
        <w:jc w:val="both"/>
        <w:rPr>
          <w:sz w:val="26"/>
          <w:szCs w:val="26"/>
        </w:rPr>
      </w:pPr>
      <w:r w:rsidRPr="005535B0">
        <w:rPr>
          <w:sz w:val="26"/>
          <w:szCs w:val="26"/>
        </w:rPr>
        <w:t xml:space="preserve">– </w:t>
      </w:r>
      <w:r w:rsidR="001B780D" w:rsidRPr="005535B0">
        <w:rPr>
          <w:sz w:val="26"/>
          <w:szCs w:val="26"/>
        </w:rPr>
        <w:t>+7</w:t>
      </w:r>
      <w:r w:rsidR="00905891" w:rsidRPr="005535B0">
        <w:rPr>
          <w:sz w:val="26"/>
          <w:szCs w:val="26"/>
        </w:rPr>
        <w:t>-912-75-835-69</w:t>
      </w:r>
      <w:r w:rsidRPr="005535B0">
        <w:rPr>
          <w:sz w:val="26"/>
          <w:szCs w:val="26"/>
        </w:rPr>
        <w:t>;</w:t>
      </w:r>
    </w:p>
    <w:p w:rsidR="00A81692" w:rsidRPr="005535B0" w:rsidRDefault="00A81692" w:rsidP="002C7A0D">
      <w:pPr>
        <w:pStyle w:val="pboth"/>
        <w:spacing w:before="0" w:beforeAutospacing="0" w:after="0" w:afterAutospacing="0"/>
        <w:ind w:left="2124"/>
        <w:jc w:val="both"/>
        <w:rPr>
          <w:sz w:val="26"/>
          <w:szCs w:val="26"/>
        </w:rPr>
      </w:pPr>
      <w:r w:rsidRPr="005535B0">
        <w:rPr>
          <w:sz w:val="26"/>
          <w:szCs w:val="26"/>
        </w:rPr>
        <w:t xml:space="preserve">– </w:t>
      </w:r>
      <w:r w:rsidR="001B780D" w:rsidRPr="005535B0">
        <w:rPr>
          <w:sz w:val="26"/>
          <w:szCs w:val="26"/>
        </w:rPr>
        <w:t>+7</w:t>
      </w:r>
      <w:r w:rsidRPr="005535B0">
        <w:rPr>
          <w:sz w:val="26"/>
          <w:szCs w:val="26"/>
        </w:rPr>
        <w:t xml:space="preserve">-950-818-49-00; </w:t>
      </w:r>
    </w:p>
    <w:p w:rsidR="008C13FF" w:rsidRPr="005535B0" w:rsidRDefault="008C13FF" w:rsidP="002C7A0D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5B0">
        <w:rPr>
          <w:sz w:val="26"/>
          <w:szCs w:val="26"/>
        </w:rPr>
        <w:t>– руководств</w:t>
      </w:r>
      <w:r w:rsidR="00AB0FEC" w:rsidRPr="005535B0">
        <w:rPr>
          <w:sz w:val="26"/>
          <w:szCs w:val="26"/>
        </w:rPr>
        <w:t>о</w:t>
      </w:r>
      <w:r w:rsidRPr="005535B0">
        <w:rPr>
          <w:sz w:val="26"/>
          <w:szCs w:val="26"/>
        </w:rPr>
        <w:t xml:space="preserve"> </w:t>
      </w:r>
      <w:r w:rsidR="00AE478F" w:rsidRPr="005535B0">
        <w:rPr>
          <w:sz w:val="26"/>
          <w:szCs w:val="26"/>
        </w:rPr>
        <w:t xml:space="preserve">городского округа, </w:t>
      </w:r>
      <w:r w:rsidRPr="005535B0">
        <w:rPr>
          <w:sz w:val="26"/>
          <w:szCs w:val="26"/>
        </w:rPr>
        <w:t xml:space="preserve">муниципального </w:t>
      </w:r>
      <w:r w:rsidR="00AE478F" w:rsidRPr="005535B0">
        <w:rPr>
          <w:sz w:val="26"/>
          <w:szCs w:val="26"/>
        </w:rPr>
        <w:t>района</w:t>
      </w:r>
      <w:r w:rsidRPr="005535B0">
        <w:rPr>
          <w:sz w:val="26"/>
          <w:szCs w:val="26"/>
        </w:rPr>
        <w:t xml:space="preserve"> (в случае поступления соответствующей информации не от руководства </w:t>
      </w:r>
      <w:r w:rsidR="00AE478F" w:rsidRPr="005535B0">
        <w:rPr>
          <w:sz w:val="26"/>
          <w:szCs w:val="26"/>
        </w:rPr>
        <w:t>городского округа, муниципального района</w:t>
      </w:r>
      <w:r w:rsidRPr="005535B0">
        <w:rPr>
          <w:sz w:val="26"/>
          <w:szCs w:val="26"/>
        </w:rPr>
        <w:t>).</w:t>
      </w:r>
    </w:p>
    <w:p w:rsidR="008C13FF" w:rsidRPr="005535B0" w:rsidRDefault="008C13FF" w:rsidP="002C7A0D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5B0">
        <w:rPr>
          <w:sz w:val="26"/>
          <w:szCs w:val="26"/>
        </w:rPr>
        <w:t xml:space="preserve">2. Руководство </w:t>
      </w:r>
      <w:r w:rsidR="00AE478F" w:rsidRPr="005535B0">
        <w:rPr>
          <w:sz w:val="26"/>
          <w:szCs w:val="26"/>
        </w:rPr>
        <w:t xml:space="preserve">городского округа, муниципального района </w:t>
      </w:r>
      <w:r w:rsidRPr="005535B0">
        <w:rPr>
          <w:sz w:val="26"/>
          <w:szCs w:val="26"/>
        </w:rPr>
        <w:t xml:space="preserve">устанавливает связь с руководством поселения (района городского округа), на территории которого возникла </w:t>
      </w:r>
      <w:proofErr w:type="spellStart"/>
      <w:r w:rsidRPr="005535B0">
        <w:rPr>
          <w:sz w:val="26"/>
          <w:szCs w:val="26"/>
        </w:rPr>
        <w:t>предконфликтная</w:t>
      </w:r>
      <w:proofErr w:type="spellEnd"/>
      <w:r w:rsidRPr="005535B0">
        <w:rPr>
          <w:sz w:val="26"/>
          <w:szCs w:val="26"/>
        </w:rPr>
        <w:t xml:space="preserve"> ситуация, лидерами соответствующих общественных объединений, в том числе этнокультурных, религиозных и пр. организаций, и получает уточняющую информацию по возникшей </w:t>
      </w:r>
      <w:proofErr w:type="spellStart"/>
      <w:r w:rsidRPr="005535B0">
        <w:rPr>
          <w:sz w:val="26"/>
          <w:szCs w:val="26"/>
        </w:rPr>
        <w:t>предконфликтной</w:t>
      </w:r>
      <w:proofErr w:type="spellEnd"/>
      <w:r w:rsidRPr="005535B0">
        <w:rPr>
          <w:sz w:val="26"/>
          <w:szCs w:val="26"/>
        </w:rPr>
        <w:t xml:space="preserve"> ситуации.</w:t>
      </w:r>
    </w:p>
    <w:p w:rsidR="008C13FF" w:rsidRPr="005535B0" w:rsidRDefault="008C13FF" w:rsidP="002C7A0D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5B0">
        <w:rPr>
          <w:sz w:val="26"/>
          <w:szCs w:val="26"/>
        </w:rPr>
        <w:t xml:space="preserve">3. </w:t>
      </w:r>
      <w:proofErr w:type="gramStart"/>
      <w:r w:rsidRPr="005535B0">
        <w:rPr>
          <w:sz w:val="26"/>
          <w:szCs w:val="26"/>
        </w:rPr>
        <w:t xml:space="preserve">Руководство </w:t>
      </w:r>
      <w:r w:rsidR="00AE478F" w:rsidRPr="005535B0">
        <w:rPr>
          <w:sz w:val="26"/>
          <w:szCs w:val="26"/>
        </w:rPr>
        <w:t xml:space="preserve">городского округа, муниципального района </w:t>
      </w:r>
      <w:r w:rsidRPr="005535B0">
        <w:rPr>
          <w:sz w:val="26"/>
          <w:szCs w:val="26"/>
        </w:rPr>
        <w:t>после выяснения ситуации (но не более чем через 12 часов</w:t>
      </w:r>
      <w:r w:rsidR="00AB0FEC" w:rsidRPr="005535B0">
        <w:rPr>
          <w:sz w:val="26"/>
          <w:szCs w:val="26"/>
        </w:rPr>
        <w:t xml:space="preserve"> после предоставления первичной информации</w:t>
      </w:r>
      <w:r w:rsidRPr="005535B0">
        <w:rPr>
          <w:sz w:val="26"/>
          <w:szCs w:val="26"/>
        </w:rPr>
        <w:t>) представляет в Министерство национальной политики УР</w:t>
      </w:r>
      <w:r w:rsidR="00301129" w:rsidRPr="005535B0">
        <w:rPr>
          <w:sz w:val="26"/>
          <w:szCs w:val="26"/>
        </w:rPr>
        <w:t xml:space="preserve"> </w:t>
      </w:r>
      <w:r w:rsidR="00AB0FEC" w:rsidRPr="005535B0">
        <w:rPr>
          <w:sz w:val="26"/>
          <w:szCs w:val="26"/>
        </w:rPr>
        <w:t>(</w:t>
      </w:r>
      <w:r w:rsidR="00301129" w:rsidRPr="005535B0">
        <w:rPr>
          <w:b/>
          <w:sz w:val="26"/>
          <w:szCs w:val="26"/>
        </w:rPr>
        <w:t>по тел</w:t>
      </w:r>
      <w:r w:rsidR="006474A1" w:rsidRPr="005535B0">
        <w:rPr>
          <w:b/>
          <w:sz w:val="26"/>
          <w:szCs w:val="26"/>
        </w:rPr>
        <w:t>ефонам</w:t>
      </w:r>
      <w:r w:rsidR="00301129" w:rsidRPr="005535B0">
        <w:rPr>
          <w:sz w:val="26"/>
          <w:szCs w:val="26"/>
        </w:rPr>
        <w:t xml:space="preserve">, указанным в п.1 </w:t>
      </w:r>
      <w:r w:rsidR="006474A1" w:rsidRPr="005535B0">
        <w:rPr>
          <w:sz w:val="26"/>
          <w:szCs w:val="26"/>
        </w:rPr>
        <w:t>настоящего</w:t>
      </w:r>
      <w:r w:rsidR="00301129" w:rsidRPr="005535B0">
        <w:rPr>
          <w:sz w:val="26"/>
          <w:szCs w:val="26"/>
        </w:rPr>
        <w:t xml:space="preserve"> раздела, а также </w:t>
      </w:r>
      <w:r w:rsidR="00301129" w:rsidRPr="005535B0">
        <w:rPr>
          <w:b/>
          <w:sz w:val="26"/>
          <w:szCs w:val="26"/>
        </w:rPr>
        <w:t>в электронном виде</w:t>
      </w:r>
      <w:r w:rsidR="00301129" w:rsidRPr="005535B0">
        <w:rPr>
          <w:sz w:val="26"/>
          <w:szCs w:val="26"/>
        </w:rPr>
        <w:t xml:space="preserve"> на адреса </w:t>
      </w:r>
      <w:r w:rsidR="004B33AC" w:rsidRPr="005535B0">
        <w:rPr>
          <w:sz w:val="26"/>
          <w:szCs w:val="26"/>
          <w:lang w:val="en-US"/>
        </w:rPr>
        <w:t>mail</w:t>
      </w:r>
      <w:r w:rsidR="004B33AC" w:rsidRPr="005535B0">
        <w:rPr>
          <w:sz w:val="26"/>
          <w:szCs w:val="26"/>
        </w:rPr>
        <w:t>@</w:t>
      </w:r>
      <w:proofErr w:type="spellStart"/>
      <w:r w:rsidR="004B33AC" w:rsidRPr="005535B0">
        <w:rPr>
          <w:sz w:val="26"/>
          <w:szCs w:val="26"/>
          <w:lang w:val="en-CA"/>
        </w:rPr>
        <w:t>mn</w:t>
      </w:r>
      <w:proofErr w:type="spellEnd"/>
      <w:r w:rsidR="004B33AC" w:rsidRPr="005535B0">
        <w:rPr>
          <w:sz w:val="26"/>
          <w:szCs w:val="26"/>
        </w:rPr>
        <w:t>.</w:t>
      </w:r>
      <w:proofErr w:type="spellStart"/>
      <w:r w:rsidR="004B33AC" w:rsidRPr="005535B0">
        <w:rPr>
          <w:sz w:val="26"/>
          <w:szCs w:val="26"/>
          <w:lang w:val="en-US"/>
        </w:rPr>
        <w:t>udmr</w:t>
      </w:r>
      <w:proofErr w:type="spellEnd"/>
      <w:r w:rsidR="004B33AC" w:rsidRPr="005535B0">
        <w:rPr>
          <w:sz w:val="26"/>
          <w:szCs w:val="26"/>
        </w:rPr>
        <w:t>.</w:t>
      </w:r>
      <w:proofErr w:type="spellStart"/>
      <w:r w:rsidR="004B33AC" w:rsidRPr="005535B0">
        <w:rPr>
          <w:sz w:val="26"/>
          <w:szCs w:val="26"/>
          <w:lang w:val="en-US"/>
        </w:rPr>
        <w:t>ru</w:t>
      </w:r>
      <w:proofErr w:type="spellEnd"/>
      <w:r w:rsidR="00301129" w:rsidRPr="005535B0">
        <w:rPr>
          <w:sz w:val="26"/>
          <w:szCs w:val="26"/>
        </w:rPr>
        <w:t xml:space="preserve">, </w:t>
      </w:r>
      <w:hyperlink r:id="rId9" w:history="1">
        <w:r w:rsidR="00301129" w:rsidRPr="005535B0">
          <w:rPr>
            <w:rStyle w:val="a3"/>
            <w:color w:val="auto"/>
            <w:sz w:val="26"/>
            <w:szCs w:val="26"/>
            <w:u w:val="none"/>
            <w:lang w:val="en-US"/>
          </w:rPr>
          <w:t>leonast</w:t>
        </w:r>
        <w:r w:rsidR="00301129" w:rsidRPr="005535B0">
          <w:rPr>
            <w:rStyle w:val="a3"/>
            <w:color w:val="auto"/>
            <w:sz w:val="26"/>
            <w:szCs w:val="26"/>
            <w:u w:val="none"/>
          </w:rPr>
          <w:t>92@</w:t>
        </w:r>
        <w:r w:rsidR="00301129" w:rsidRPr="005535B0">
          <w:rPr>
            <w:rStyle w:val="a3"/>
            <w:color w:val="auto"/>
            <w:sz w:val="26"/>
            <w:szCs w:val="26"/>
            <w:u w:val="none"/>
            <w:lang w:val="en-US"/>
          </w:rPr>
          <w:t>yandex</w:t>
        </w:r>
        <w:r w:rsidR="00301129" w:rsidRPr="005535B0">
          <w:rPr>
            <w:rStyle w:val="a3"/>
            <w:color w:val="auto"/>
            <w:sz w:val="26"/>
            <w:szCs w:val="26"/>
            <w:u w:val="none"/>
          </w:rPr>
          <w:t>.</w:t>
        </w:r>
        <w:r w:rsidR="00301129" w:rsidRPr="005535B0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  <w:r w:rsidR="00301129" w:rsidRPr="005535B0">
        <w:rPr>
          <w:sz w:val="26"/>
          <w:szCs w:val="26"/>
        </w:rPr>
        <w:t>)</w:t>
      </w:r>
      <w:r w:rsidR="00AB0FEC" w:rsidRPr="005535B0">
        <w:rPr>
          <w:sz w:val="26"/>
          <w:szCs w:val="26"/>
        </w:rPr>
        <w:t>)</w:t>
      </w:r>
      <w:r w:rsidR="00301129" w:rsidRPr="005535B0">
        <w:rPr>
          <w:sz w:val="26"/>
          <w:szCs w:val="26"/>
        </w:rPr>
        <w:t xml:space="preserve">, </w:t>
      </w:r>
      <w:r w:rsidRPr="005535B0">
        <w:rPr>
          <w:sz w:val="26"/>
          <w:szCs w:val="26"/>
        </w:rPr>
        <w:t>следующую информацию:</w:t>
      </w:r>
      <w:proofErr w:type="gramEnd"/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обстоятельства (характер) ситуации, способствующей росту напряженности межнациональных</w:t>
      </w:r>
      <w:r w:rsidR="006474A1" w:rsidRPr="005535B0">
        <w:rPr>
          <w:rFonts w:ascii="Times New Roman" w:eastAsia="Times New Roman" w:hAnsi="Times New Roman" w:cs="Times New Roman"/>
          <w:sz w:val="26"/>
          <w:szCs w:val="26"/>
        </w:rPr>
        <w:t xml:space="preserve"> (межэтнических)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и (или) межконфессиональных отношений;</w:t>
      </w:r>
      <w:proofErr w:type="gramEnd"/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информацию о национальной и (или) религиозной принадлежности лиц, являющихся источниками напряженности, их количество;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сведения о наличии либо отсутствии фактов противоправной деятельности со стороны представителей национальной и (или) религиозной общины, в чем они заключаются;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сведения о наличии угрозы жизни или здоровью людей;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информацию о лидерах потенциальных сторон конфликта;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сведения о наличии экстремистских лозунгов;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принятые меры, предложения по разрешению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предконфликтной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ситуации, недопущению ее перерастания в конфликт;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сведения о предшествующих обращениях граждан, организаций, общественных объединений в связи с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предконфликтной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ситуацией в исполнительные органы государственной власти республики, органы местного самоуправления, территориальные органы федеральных органов исполнительной власти, результатах рассмотрения обращений.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 </w:t>
      </w:r>
      <w:proofErr w:type="gramStart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Руководство </w:t>
      </w:r>
      <w:r w:rsidR="00AE478F" w:rsidRPr="005535B0">
        <w:rPr>
          <w:rFonts w:ascii="Times New Roman" w:hAnsi="Times New Roman" w:cs="Times New Roman"/>
          <w:sz w:val="26"/>
          <w:szCs w:val="26"/>
        </w:rPr>
        <w:t xml:space="preserve">городского округа, муниципального района 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во взаимодействии с </w:t>
      </w:r>
      <w:r w:rsidRPr="005535B0">
        <w:rPr>
          <w:rFonts w:ascii="Times New Roman" w:hAnsi="Times New Roman" w:cs="Times New Roman"/>
          <w:sz w:val="26"/>
          <w:szCs w:val="26"/>
        </w:rPr>
        <w:t>Министерством национальной политики УР (и</w:t>
      </w:r>
      <w:r w:rsidR="00F475DB" w:rsidRPr="005535B0">
        <w:rPr>
          <w:rFonts w:ascii="Times New Roman" w:hAnsi="Times New Roman" w:cs="Times New Roman"/>
          <w:sz w:val="26"/>
          <w:szCs w:val="26"/>
        </w:rPr>
        <w:t>,</w:t>
      </w:r>
      <w:r w:rsidRPr="005535B0">
        <w:rPr>
          <w:rFonts w:ascii="Times New Roman" w:hAnsi="Times New Roman" w:cs="Times New Roman"/>
          <w:sz w:val="26"/>
          <w:szCs w:val="26"/>
        </w:rPr>
        <w:t xml:space="preserve"> при необходимости</w:t>
      </w:r>
      <w:r w:rsidR="00F475DB" w:rsidRPr="005535B0">
        <w:rPr>
          <w:rFonts w:ascii="Times New Roman" w:hAnsi="Times New Roman" w:cs="Times New Roman"/>
          <w:sz w:val="26"/>
          <w:szCs w:val="26"/>
        </w:rPr>
        <w:t>,</w:t>
      </w:r>
      <w:r w:rsidRPr="005535B0">
        <w:rPr>
          <w:rFonts w:ascii="Times New Roman" w:hAnsi="Times New Roman" w:cs="Times New Roman"/>
          <w:sz w:val="26"/>
          <w:szCs w:val="26"/>
        </w:rPr>
        <w:t xml:space="preserve"> </w:t>
      </w:r>
      <w:r w:rsidR="00AB0FEC" w:rsidRPr="005535B0">
        <w:rPr>
          <w:rFonts w:ascii="Times New Roman" w:hAnsi="Times New Roman" w:cs="Times New Roman"/>
          <w:sz w:val="26"/>
          <w:szCs w:val="26"/>
        </w:rPr>
        <w:t xml:space="preserve">с </w:t>
      </w:r>
      <w:r w:rsidRPr="005535B0">
        <w:rPr>
          <w:rFonts w:ascii="Times New Roman" w:hAnsi="Times New Roman" w:cs="Times New Roman"/>
          <w:sz w:val="26"/>
          <w:szCs w:val="26"/>
        </w:rPr>
        <w:t xml:space="preserve">руководителем Администрации Главы и Правительства УР) 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на основании анализа поступившей информации о </w:t>
      </w:r>
      <w:proofErr w:type="spellStart"/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предконфликтной</w:t>
      </w:r>
      <w:proofErr w:type="spellEnd"/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ситуации с учетом оценки конкретных обстоятельств </w:t>
      </w:r>
      <w:r w:rsidRPr="005535B0">
        <w:rPr>
          <w:rFonts w:ascii="Times New Roman" w:hAnsi="Times New Roman" w:cs="Times New Roman"/>
          <w:sz w:val="26"/>
          <w:szCs w:val="26"/>
        </w:rPr>
        <w:t xml:space="preserve">принимает </w:t>
      </w:r>
      <w:r w:rsidRPr="005535B0">
        <w:rPr>
          <w:rFonts w:ascii="Times New Roman" w:hAnsi="Times New Roman" w:cs="Times New Roman"/>
          <w:b/>
          <w:sz w:val="26"/>
          <w:szCs w:val="26"/>
        </w:rPr>
        <w:t>план</w:t>
      </w:r>
      <w:r w:rsidRPr="005535B0">
        <w:rPr>
          <w:rFonts w:ascii="Times New Roman" w:hAnsi="Times New Roman" w:cs="Times New Roman"/>
          <w:sz w:val="26"/>
          <w:szCs w:val="26"/>
        </w:rPr>
        <w:t xml:space="preserve"> </w:t>
      </w:r>
      <w:r w:rsidRPr="005535B0">
        <w:rPr>
          <w:rFonts w:ascii="Times New Roman" w:hAnsi="Times New Roman" w:cs="Times New Roman"/>
          <w:b/>
          <w:sz w:val="26"/>
          <w:szCs w:val="26"/>
        </w:rPr>
        <w:t>первоочередных</w:t>
      </w:r>
      <w:r w:rsidRPr="005535B0">
        <w:rPr>
          <w:rFonts w:ascii="Times New Roman" w:hAnsi="Times New Roman" w:cs="Times New Roman"/>
          <w:sz w:val="26"/>
          <w:szCs w:val="26"/>
        </w:rPr>
        <w:t xml:space="preserve"> </w:t>
      </w:r>
      <w:r w:rsidRPr="005535B0">
        <w:rPr>
          <w:rFonts w:ascii="Times New Roman" w:hAnsi="Times New Roman" w:cs="Times New Roman"/>
          <w:b/>
          <w:sz w:val="26"/>
          <w:szCs w:val="26"/>
        </w:rPr>
        <w:t>мер</w:t>
      </w:r>
      <w:r w:rsidRPr="005535B0">
        <w:rPr>
          <w:rFonts w:ascii="Times New Roman" w:hAnsi="Times New Roman" w:cs="Times New Roman"/>
          <w:sz w:val="26"/>
          <w:szCs w:val="26"/>
        </w:rPr>
        <w:t xml:space="preserve"> по 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недопущению дальнейшей эскалации ситуации</w:t>
      </w:r>
      <w:r w:rsidRPr="005535B0">
        <w:rPr>
          <w:rFonts w:ascii="Times New Roman" w:hAnsi="Times New Roman" w:cs="Times New Roman"/>
          <w:sz w:val="26"/>
          <w:szCs w:val="26"/>
        </w:rPr>
        <w:t xml:space="preserve"> и</w:t>
      </w:r>
      <w:r w:rsidR="00AB0FEC" w:rsidRPr="005535B0">
        <w:rPr>
          <w:rFonts w:ascii="Times New Roman" w:hAnsi="Times New Roman" w:cs="Times New Roman"/>
          <w:sz w:val="26"/>
          <w:szCs w:val="26"/>
        </w:rPr>
        <w:t xml:space="preserve">, </w:t>
      </w:r>
      <w:r w:rsidRPr="005535B0">
        <w:rPr>
          <w:rFonts w:ascii="Times New Roman" w:hAnsi="Times New Roman" w:cs="Times New Roman"/>
          <w:sz w:val="26"/>
          <w:szCs w:val="26"/>
        </w:rPr>
        <w:t xml:space="preserve">в случае необходимости, командирует (направляет) на место </w:t>
      </w:r>
      <w:proofErr w:type="spellStart"/>
      <w:r w:rsidRPr="005535B0">
        <w:rPr>
          <w:rFonts w:ascii="Times New Roman" w:hAnsi="Times New Roman" w:cs="Times New Roman"/>
          <w:sz w:val="26"/>
          <w:szCs w:val="26"/>
        </w:rPr>
        <w:t>предконфликтной</w:t>
      </w:r>
      <w:proofErr w:type="spellEnd"/>
      <w:r w:rsidRPr="005535B0">
        <w:rPr>
          <w:rFonts w:ascii="Times New Roman" w:hAnsi="Times New Roman" w:cs="Times New Roman"/>
          <w:sz w:val="26"/>
          <w:szCs w:val="26"/>
        </w:rPr>
        <w:t xml:space="preserve"> ситуации сотрудника уполномоченного органа </w:t>
      </w:r>
      <w:r w:rsidR="00DB4806" w:rsidRPr="005535B0">
        <w:rPr>
          <w:rFonts w:ascii="Times New Roman" w:hAnsi="Times New Roman" w:cs="Times New Roman"/>
          <w:sz w:val="26"/>
          <w:szCs w:val="26"/>
        </w:rPr>
        <w:t>местного самоуправления в</w:t>
      </w:r>
      <w:proofErr w:type="gramEnd"/>
      <w:r w:rsidR="00DB4806" w:rsidRPr="005535B0">
        <w:rPr>
          <w:rFonts w:ascii="Times New Roman" w:hAnsi="Times New Roman" w:cs="Times New Roman"/>
          <w:sz w:val="26"/>
          <w:szCs w:val="26"/>
        </w:rPr>
        <w:t xml:space="preserve"> УР</w:t>
      </w:r>
      <w:r w:rsidRPr="005535B0">
        <w:rPr>
          <w:rFonts w:ascii="Times New Roman" w:hAnsi="Times New Roman" w:cs="Times New Roman"/>
          <w:i/>
          <w:sz w:val="26"/>
          <w:szCs w:val="26"/>
        </w:rPr>
        <w:t>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5. Министерство национальной политики УР 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 учетом оценки конкретных обстоятельств и дальнейшего развития ситуации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, в случае необходимости, вырабатывает 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комплекс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дальнейших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мер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по недопущению эскалации ситуации: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устанавливает </w:t>
      </w:r>
      <w:r w:rsidR="00882FD0"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связь 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с лидерами общественных объединений, в том числе этнокультурных, религиозных и пр. организаций, способных повлиять или оказывающих влияние на развитие </w:t>
      </w:r>
      <w:proofErr w:type="spellStart"/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предконфликтной</w:t>
      </w:r>
      <w:proofErr w:type="spellEnd"/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ситуации;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информирует о </w:t>
      </w:r>
      <w:proofErr w:type="spellStart"/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предконфликтной</w:t>
      </w:r>
      <w:proofErr w:type="spellEnd"/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ситуации </w:t>
      </w:r>
      <w:r w:rsidR="008D67EF"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главного федерального инспектора по Удмуртской Республике, 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Руководителя Администрации Главы и Правительства УР и представителей правоохранительных органов – членов рабочей группы по </w:t>
      </w:r>
      <w:r w:rsidRPr="005535B0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t xml:space="preserve">вопросам мониторинга этноконфессиональной ситуации и гармонизации межэтнических и межконфессиональных отношений в 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УР;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во взаимодействии с другими субъектами мониторинга проводит усиленный мониторинг информационного пространства;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hAnsi="Times New Roman" w:cs="Times New Roman"/>
          <w:spacing w:val="2"/>
          <w:sz w:val="26"/>
          <w:szCs w:val="26"/>
        </w:rPr>
        <w:t xml:space="preserve"> привлекает медиатора для участия в разрешении </w:t>
      </w:r>
      <w:proofErr w:type="spellStart"/>
      <w:r w:rsidRPr="005535B0">
        <w:rPr>
          <w:rFonts w:ascii="Times New Roman" w:hAnsi="Times New Roman" w:cs="Times New Roman"/>
          <w:spacing w:val="2"/>
          <w:sz w:val="26"/>
          <w:szCs w:val="26"/>
        </w:rPr>
        <w:t>предконфликтной</w:t>
      </w:r>
      <w:proofErr w:type="spellEnd"/>
      <w:r w:rsidRPr="005535B0">
        <w:rPr>
          <w:rFonts w:ascii="Times New Roman" w:hAnsi="Times New Roman" w:cs="Times New Roman"/>
          <w:spacing w:val="2"/>
          <w:sz w:val="26"/>
          <w:szCs w:val="26"/>
        </w:rPr>
        <w:t xml:space="preserve"> ситуации.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6. В случае дальнейшего обострения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предконфликтной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ситуации Министерство национальной политики УР определяет состав 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рабочей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группы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(оперативный штаб) с участием представителей заинтересованных сторон по снижению напряженности и нейтрализации негативных последствий сложившейся ситуации, организует </w:t>
      </w:r>
      <w:r w:rsidR="00EE4828" w:rsidRPr="005535B0"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указанной группы.</w:t>
      </w:r>
    </w:p>
    <w:p w:rsidR="008429D7" w:rsidRPr="005535B0" w:rsidRDefault="008429D7" w:rsidP="00E3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13FF" w:rsidRPr="005535B0" w:rsidRDefault="008C13FF" w:rsidP="002C7A0D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Порядок оперативного реагирования субъектов мониторинга </w:t>
      </w:r>
      <w:r w:rsidR="00373647" w:rsidRPr="005535B0">
        <w:rPr>
          <w:rFonts w:ascii="Times New Roman" w:eastAsia="Times New Roman" w:hAnsi="Times New Roman" w:cs="Times New Roman"/>
          <w:b/>
          <w:sz w:val="26"/>
          <w:szCs w:val="26"/>
        </w:rPr>
        <w:t>в сфере межнациональных (межэтнических) и межконфессиональных отношений</w:t>
      </w:r>
      <w:r w:rsidR="00373647"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5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случае возникновения </w:t>
      </w:r>
      <w:r w:rsidRPr="005535B0">
        <w:rPr>
          <w:rFonts w:ascii="Times New Roman" w:hAnsi="Times New Roman" w:cs="Times New Roman"/>
          <w:b/>
          <w:sz w:val="26"/>
          <w:szCs w:val="26"/>
        </w:rPr>
        <w:t xml:space="preserve">межнационального (межконфессионального) </w:t>
      </w:r>
      <w:r w:rsidRPr="005535B0">
        <w:rPr>
          <w:rFonts w:ascii="Times New Roman" w:eastAsia="Times New Roman" w:hAnsi="Times New Roman" w:cs="Times New Roman"/>
          <w:b/>
          <w:bCs/>
          <w:sz w:val="26"/>
          <w:szCs w:val="26"/>
        </w:rPr>
        <w:t>конфликта</w:t>
      </w:r>
    </w:p>
    <w:p w:rsidR="0097412A" w:rsidRPr="005535B0" w:rsidRDefault="0097412A" w:rsidP="002C7A0D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b/>
          <w:sz w:val="26"/>
          <w:szCs w:val="26"/>
        </w:rPr>
        <w:t>Межнациональный (межконфессиональный) конфликт</w:t>
      </w:r>
      <w:r w:rsidRPr="005535B0">
        <w:rPr>
          <w:rFonts w:ascii="Times New Roman" w:hAnsi="Times New Roman" w:cs="Times New Roman"/>
          <w:sz w:val="26"/>
          <w:szCs w:val="26"/>
        </w:rPr>
        <w:t xml:space="preserve"> – столкновение интересов двух и более этнических общностей (религиозных групп), принимающее различные формы противостояния, в котором национальная (религиозная) принадлежность и национальные (религиозные) различия становятся доминирующей мотивацией действий.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1. В случае поступления информации о возникновении конфликта субъекты мониторинга 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незамедлительно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информируют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о сложившейся ситуации (первичн</w:t>
      </w:r>
      <w:r w:rsidR="00AB0FEC" w:rsidRPr="005535B0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0FEC" w:rsidRPr="005535B0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2C7966" w:rsidRPr="005535B0" w:rsidRDefault="002C7966" w:rsidP="002C7A0D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5B0">
        <w:rPr>
          <w:sz w:val="26"/>
          <w:szCs w:val="26"/>
        </w:rPr>
        <w:t>– Министерство национальной политики УР</w:t>
      </w:r>
      <w:r w:rsidRPr="005535B0">
        <w:rPr>
          <w:b/>
          <w:sz w:val="26"/>
          <w:szCs w:val="26"/>
        </w:rPr>
        <w:t xml:space="preserve"> по телефонам:</w:t>
      </w:r>
    </w:p>
    <w:p w:rsidR="006474A1" w:rsidRPr="005535B0" w:rsidRDefault="006474A1" w:rsidP="002C7A0D">
      <w:pPr>
        <w:pStyle w:val="pboth"/>
        <w:spacing w:before="0" w:beforeAutospacing="0" w:after="0" w:afterAutospacing="0"/>
        <w:ind w:left="708" w:firstLine="709"/>
        <w:jc w:val="both"/>
        <w:rPr>
          <w:sz w:val="26"/>
          <w:szCs w:val="26"/>
        </w:rPr>
      </w:pPr>
      <w:r w:rsidRPr="005535B0">
        <w:rPr>
          <w:b/>
          <w:sz w:val="26"/>
          <w:szCs w:val="26"/>
        </w:rPr>
        <w:t>– в рабочее время:</w:t>
      </w:r>
      <w:r w:rsidRPr="005535B0">
        <w:rPr>
          <w:sz w:val="26"/>
          <w:szCs w:val="26"/>
        </w:rPr>
        <w:t xml:space="preserve"> </w:t>
      </w:r>
      <w:r w:rsidR="001B780D" w:rsidRPr="005535B0">
        <w:rPr>
          <w:sz w:val="26"/>
          <w:szCs w:val="26"/>
        </w:rPr>
        <w:t>+7</w:t>
      </w:r>
      <w:r w:rsidRPr="005535B0">
        <w:rPr>
          <w:sz w:val="26"/>
          <w:szCs w:val="26"/>
        </w:rPr>
        <w:t xml:space="preserve">-(3412)-68-75-20, </w:t>
      </w:r>
      <w:r w:rsidR="001B780D" w:rsidRPr="005535B0">
        <w:rPr>
          <w:sz w:val="26"/>
          <w:szCs w:val="26"/>
        </w:rPr>
        <w:t>+7</w:t>
      </w:r>
      <w:r w:rsidRPr="005535B0">
        <w:rPr>
          <w:sz w:val="26"/>
          <w:szCs w:val="26"/>
        </w:rPr>
        <w:t xml:space="preserve">-(3412)-68-53-55; </w:t>
      </w:r>
    </w:p>
    <w:p w:rsidR="006474A1" w:rsidRPr="005535B0" w:rsidRDefault="006474A1" w:rsidP="002C7A0D">
      <w:pPr>
        <w:pStyle w:val="pboth"/>
        <w:spacing w:before="0" w:beforeAutospacing="0" w:after="0" w:afterAutospacing="0"/>
        <w:ind w:left="708" w:firstLine="709"/>
        <w:jc w:val="both"/>
        <w:rPr>
          <w:b/>
          <w:sz w:val="26"/>
          <w:szCs w:val="26"/>
        </w:rPr>
      </w:pPr>
      <w:r w:rsidRPr="005535B0">
        <w:rPr>
          <w:b/>
          <w:sz w:val="26"/>
          <w:szCs w:val="26"/>
        </w:rPr>
        <w:t xml:space="preserve">– круглосуточно: </w:t>
      </w:r>
    </w:p>
    <w:p w:rsidR="006474A1" w:rsidRPr="005535B0" w:rsidRDefault="006474A1" w:rsidP="002C7A0D">
      <w:pPr>
        <w:pStyle w:val="pboth"/>
        <w:spacing w:before="0" w:beforeAutospacing="0" w:after="0" w:afterAutospacing="0"/>
        <w:ind w:left="2124"/>
        <w:jc w:val="both"/>
        <w:rPr>
          <w:sz w:val="26"/>
          <w:szCs w:val="26"/>
        </w:rPr>
      </w:pPr>
      <w:r w:rsidRPr="005535B0">
        <w:rPr>
          <w:sz w:val="26"/>
          <w:szCs w:val="26"/>
        </w:rPr>
        <w:t xml:space="preserve">– </w:t>
      </w:r>
      <w:r w:rsidR="001B780D" w:rsidRPr="005535B0">
        <w:rPr>
          <w:sz w:val="26"/>
          <w:szCs w:val="26"/>
        </w:rPr>
        <w:t>+7</w:t>
      </w:r>
      <w:r w:rsidRPr="005535B0">
        <w:rPr>
          <w:sz w:val="26"/>
          <w:szCs w:val="26"/>
        </w:rPr>
        <w:t>-912-75-835-69;</w:t>
      </w:r>
    </w:p>
    <w:p w:rsidR="006474A1" w:rsidRPr="005535B0" w:rsidRDefault="006474A1" w:rsidP="002C7A0D">
      <w:pPr>
        <w:pStyle w:val="pboth"/>
        <w:spacing w:before="0" w:beforeAutospacing="0" w:after="0" w:afterAutospacing="0"/>
        <w:ind w:left="2124"/>
        <w:jc w:val="both"/>
        <w:rPr>
          <w:sz w:val="26"/>
          <w:szCs w:val="26"/>
        </w:rPr>
      </w:pPr>
      <w:r w:rsidRPr="005535B0">
        <w:rPr>
          <w:sz w:val="26"/>
          <w:szCs w:val="26"/>
        </w:rPr>
        <w:t xml:space="preserve">– </w:t>
      </w:r>
      <w:r w:rsidR="001B780D" w:rsidRPr="005535B0">
        <w:rPr>
          <w:sz w:val="26"/>
          <w:szCs w:val="26"/>
        </w:rPr>
        <w:t>+7</w:t>
      </w:r>
      <w:r w:rsidRPr="005535B0">
        <w:rPr>
          <w:sz w:val="26"/>
          <w:szCs w:val="26"/>
        </w:rPr>
        <w:t>-</w:t>
      </w:r>
      <w:r w:rsidR="00A81692" w:rsidRPr="005535B0">
        <w:rPr>
          <w:sz w:val="26"/>
          <w:szCs w:val="26"/>
        </w:rPr>
        <w:t>950-818-49-00</w:t>
      </w:r>
      <w:r w:rsidR="00CE5A5A">
        <w:rPr>
          <w:sz w:val="26"/>
          <w:szCs w:val="26"/>
        </w:rPr>
        <w:t>;</w:t>
      </w:r>
    </w:p>
    <w:p w:rsidR="008C13FF" w:rsidRPr="005535B0" w:rsidRDefault="008C13FF" w:rsidP="002C7A0D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5B0">
        <w:rPr>
          <w:sz w:val="26"/>
          <w:szCs w:val="26"/>
        </w:rPr>
        <w:lastRenderedPageBreak/>
        <w:t xml:space="preserve">– руководство </w:t>
      </w:r>
      <w:r w:rsidR="00AE478F" w:rsidRPr="005535B0">
        <w:rPr>
          <w:sz w:val="26"/>
          <w:szCs w:val="26"/>
        </w:rPr>
        <w:t xml:space="preserve">городского округа, муниципального района </w:t>
      </w:r>
      <w:r w:rsidRPr="005535B0">
        <w:rPr>
          <w:sz w:val="26"/>
          <w:szCs w:val="26"/>
        </w:rPr>
        <w:t xml:space="preserve">(в случае поступления информации о конфликте не от руководства </w:t>
      </w:r>
      <w:r w:rsidR="00AE478F" w:rsidRPr="005535B0">
        <w:rPr>
          <w:sz w:val="26"/>
          <w:szCs w:val="26"/>
        </w:rPr>
        <w:t xml:space="preserve">городского округа, муниципального района </w:t>
      </w:r>
      <w:r w:rsidRPr="005535B0">
        <w:rPr>
          <w:sz w:val="26"/>
          <w:szCs w:val="26"/>
        </w:rPr>
        <w:t>в УР);</w:t>
      </w:r>
    </w:p>
    <w:p w:rsidR="00CB4CD9" w:rsidRPr="005535B0" w:rsidRDefault="008C13FF" w:rsidP="002C7A0D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5B0">
        <w:rPr>
          <w:sz w:val="26"/>
          <w:szCs w:val="26"/>
        </w:rPr>
        <w:t>– правоохранительные органы</w:t>
      </w:r>
      <w:r w:rsidR="00CB4CD9" w:rsidRPr="005535B0">
        <w:rPr>
          <w:sz w:val="26"/>
          <w:szCs w:val="26"/>
        </w:rPr>
        <w:t>:</w:t>
      </w:r>
    </w:p>
    <w:p w:rsidR="00A81692" w:rsidRPr="005535B0" w:rsidRDefault="00E50050" w:rsidP="002C7A0D">
      <w:pPr>
        <w:pStyle w:val="pboth"/>
        <w:spacing w:before="0" w:beforeAutospacing="0" w:after="0" w:afterAutospacing="0"/>
        <w:ind w:left="708" w:firstLine="708"/>
        <w:jc w:val="both"/>
        <w:rPr>
          <w:sz w:val="26"/>
          <w:szCs w:val="26"/>
        </w:rPr>
      </w:pPr>
      <w:r w:rsidRPr="005535B0">
        <w:rPr>
          <w:sz w:val="26"/>
          <w:szCs w:val="26"/>
        </w:rPr>
        <w:t>– УФСБ России по УР</w:t>
      </w:r>
      <w:r w:rsidR="00A81692" w:rsidRPr="005535B0">
        <w:rPr>
          <w:sz w:val="26"/>
          <w:szCs w:val="26"/>
        </w:rPr>
        <w:t>:</w:t>
      </w:r>
    </w:p>
    <w:p w:rsidR="00E856C5" w:rsidRPr="005535B0" w:rsidRDefault="00E856C5" w:rsidP="002C7A0D">
      <w:pPr>
        <w:pStyle w:val="pboth"/>
        <w:spacing w:before="0" w:beforeAutospacing="0" w:after="0" w:afterAutospacing="0"/>
        <w:ind w:left="708" w:firstLine="708"/>
        <w:jc w:val="both"/>
        <w:rPr>
          <w:sz w:val="26"/>
          <w:szCs w:val="26"/>
        </w:rPr>
      </w:pPr>
      <w:r w:rsidRPr="005535B0">
        <w:rPr>
          <w:sz w:val="26"/>
          <w:szCs w:val="26"/>
        </w:rPr>
        <w:tab/>
        <w:t>– +7-(3412)-600-200 (дежурная часть);</w:t>
      </w:r>
    </w:p>
    <w:p w:rsidR="002C7966" w:rsidRPr="005535B0" w:rsidRDefault="00CB4CD9" w:rsidP="002C7A0D">
      <w:pPr>
        <w:pStyle w:val="pboth"/>
        <w:spacing w:before="0" w:beforeAutospacing="0" w:after="0" w:afterAutospacing="0"/>
        <w:ind w:left="708" w:firstLine="708"/>
        <w:jc w:val="both"/>
        <w:rPr>
          <w:sz w:val="26"/>
          <w:szCs w:val="26"/>
        </w:rPr>
      </w:pPr>
      <w:r w:rsidRPr="005535B0">
        <w:rPr>
          <w:sz w:val="26"/>
          <w:szCs w:val="26"/>
        </w:rPr>
        <w:t>– Центр по противо</w:t>
      </w:r>
      <w:r w:rsidR="002C7966" w:rsidRPr="005535B0">
        <w:rPr>
          <w:sz w:val="26"/>
          <w:szCs w:val="26"/>
        </w:rPr>
        <w:t>действию экстремизму МВД по УР:</w:t>
      </w:r>
    </w:p>
    <w:p w:rsidR="002C7966" w:rsidRPr="005535B0" w:rsidRDefault="002C7966" w:rsidP="002C7A0D">
      <w:pPr>
        <w:pStyle w:val="pboth"/>
        <w:spacing w:before="0" w:beforeAutospacing="0" w:after="0" w:afterAutospacing="0"/>
        <w:ind w:left="2124"/>
        <w:jc w:val="both"/>
        <w:rPr>
          <w:sz w:val="26"/>
          <w:szCs w:val="26"/>
        </w:rPr>
      </w:pPr>
      <w:r w:rsidRPr="005535B0">
        <w:rPr>
          <w:sz w:val="26"/>
          <w:szCs w:val="26"/>
        </w:rPr>
        <w:t>– +7-(</w:t>
      </w:r>
      <w:r w:rsidR="00CE5A5A">
        <w:rPr>
          <w:sz w:val="26"/>
          <w:szCs w:val="26"/>
        </w:rPr>
        <w:t>3412</w:t>
      </w:r>
      <w:r w:rsidRPr="005535B0">
        <w:rPr>
          <w:sz w:val="26"/>
          <w:szCs w:val="26"/>
        </w:rPr>
        <w:t>)-</w:t>
      </w:r>
      <w:r w:rsidR="00CE5A5A">
        <w:rPr>
          <w:sz w:val="26"/>
          <w:szCs w:val="26"/>
        </w:rPr>
        <w:t>695-771;</w:t>
      </w:r>
    </w:p>
    <w:p w:rsidR="00CB4CD9" w:rsidRPr="005535B0" w:rsidRDefault="00CB4CD9" w:rsidP="002C7A0D">
      <w:pPr>
        <w:pStyle w:val="pboth"/>
        <w:spacing w:before="0" w:beforeAutospacing="0" w:after="0" w:afterAutospacing="0"/>
        <w:ind w:left="1416"/>
        <w:jc w:val="both"/>
        <w:rPr>
          <w:sz w:val="26"/>
          <w:szCs w:val="26"/>
        </w:rPr>
      </w:pPr>
      <w:r w:rsidRPr="005535B0">
        <w:rPr>
          <w:sz w:val="26"/>
          <w:szCs w:val="26"/>
        </w:rPr>
        <w:t xml:space="preserve">– </w:t>
      </w:r>
      <w:r w:rsidR="002C7966" w:rsidRPr="005535B0">
        <w:rPr>
          <w:sz w:val="26"/>
          <w:szCs w:val="26"/>
        </w:rPr>
        <w:t>Прокуратур</w:t>
      </w:r>
      <w:r w:rsidR="00F475DB" w:rsidRPr="005535B0">
        <w:rPr>
          <w:sz w:val="26"/>
          <w:szCs w:val="26"/>
        </w:rPr>
        <w:t>а</w:t>
      </w:r>
      <w:r w:rsidR="002C7966" w:rsidRPr="005535B0">
        <w:rPr>
          <w:sz w:val="26"/>
          <w:szCs w:val="26"/>
        </w:rPr>
        <w:t xml:space="preserve"> УР (</w:t>
      </w:r>
      <w:r w:rsidR="00C13DD1" w:rsidRPr="005535B0">
        <w:rPr>
          <w:sz w:val="26"/>
          <w:szCs w:val="26"/>
        </w:rPr>
        <w:t>по решению рабочей группы, указанной в п. 6 настоящего раздела</w:t>
      </w:r>
      <w:r w:rsidR="00302260" w:rsidRPr="005535B0">
        <w:rPr>
          <w:sz w:val="26"/>
          <w:szCs w:val="26"/>
        </w:rPr>
        <w:t>);</w:t>
      </w:r>
    </w:p>
    <w:p w:rsidR="008C13FF" w:rsidRPr="005535B0" w:rsidRDefault="00CB4CD9" w:rsidP="002C7A0D">
      <w:pPr>
        <w:pStyle w:val="pboth"/>
        <w:spacing w:before="0" w:beforeAutospacing="0" w:after="0" w:afterAutospacing="0"/>
        <w:ind w:left="1416"/>
        <w:jc w:val="both"/>
        <w:rPr>
          <w:sz w:val="26"/>
          <w:szCs w:val="26"/>
        </w:rPr>
      </w:pPr>
      <w:r w:rsidRPr="005535B0">
        <w:rPr>
          <w:sz w:val="26"/>
          <w:szCs w:val="26"/>
        </w:rPr>
        <w:t xml:space="preserve">– </w:t>
      </w:r>
      <w:r w:rsidR="00AB0FEC" w:rsidRPr="005535B0">
        <w:rPr>
          <w:sz w:val="26"/>
          <w:szCs w:val="26"/>
        </w:rPr>
        <w:t>СУ СК РФ по УР (</w:t>
      </w:r>
      <w:r w:rsidR="00C13DD1" w:rsidRPr="005535B0">
        <w:rPr>
          <w:sz w:val="26"/>
          <w:szCs w:val="26"/>
        </w:rPr>
        <w:t>по решению рабочей группы, указанной в п. 6 настоящего раздела</w:t>
      </w:r>
      <w:r w:rsidR="00E50050" w:rsidRPr="005535B0">
        <w:rPr>
          <w:sz w:val="26"/>
          <w:szCs w:val="26"/>
        </w:rPr>
        <w:t>)</w:t>
      </w:r>
      <w:r w:rsidR="008C13FF" w:rsidRPr="005535B0">
        <w:rPr>
          <w:sz w:val="26"/>
          <w:szCs w:val="26"/>
        </w:rPr>
        <w:t>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2. Руководство </w:t>
      </w:r>
      <w:r w:rsidR="00AE478F" w:rsidRPr="005535B0">
        <w:rPr>
          <w:rFonts w:ascii="Times New Roman" w:hAnsi="Times New Roman" w:cs="Times New Roman"/>
          <w:sz w:val="26"/>
          <w:szCs w:val="26"/>
        </w:rPr>
        <w:t xml:space="preserve">городского округа, муниципального района 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</w:t>
      </w:r>
      <w:r w:rsidRPr="005535B0">
        <w:rPr>
          <w:rFonts w:ascii="Times New Roman" w:hAnsi="Times New Roman" w:cs="Times New Roman"/>
          <w:sz w:val="26"/>
          <w:szCs w:val="26"/>
        </w:rPr>
        <w:t>связь с руководством поселения (района городского округа), на территории которого произошел конфликт, лидерами соответствующих общественных объединений, в том числе этнокультурных, религиозных и пр. организаций, и получает уточняющую информацию по возникшему конфликту.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Руководство </w:t>
      </w:r>
      <w:r w:rsidR="00AE478F" w:rsidRPr="005535B0">
        <w:rPr>
          <w:rFonts w:ascii="Times New Roman" w:hAnsi="Times New Roman" w:cs="Times New Roman"/>
          <w:sz w:val="26"/>
          <w:szCs w:val="26"/>
        </w:rPr>
        <w:t xml:space="preserve">городского округа, муниципального района 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в течение 2 часов с момента первичного информирования Министерства национальной политики УР направляет в Министерство национальной политики УР информационное сообщение (в электронном виде на адреса электронной почты </w:t>
      </w:r>
      <w:r w:rsidR="004B33AC" w:rsidRPr="005535B0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4B33AC" w:rsidRPr="005535B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4B33AC" w:rsidRPr="005535B0">
        <w:rPr>
          <w:rFonts w:ascii="Times New Roman" w:hAnsi="Times New Roman" w:cs="Times New Roman"/>
          <w:sz w:val="26"/>
          <w:szCs w:val="26"/>
          <w:lang w:val="en-CA"/>
        </w:rPr>
        <w:t>mn</w:t>
      </w:r>
      <w:proofErr w:type="spellEnd"/>
      <w:r w:rsidR="004B33AC" w:rsidRPr="005535B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B33AC" w:rsidRPr="005535B0">
        <w:rPr>
          <w:rFonts w:ascii="Times New Roman" w:hAnsi="Times New Roman" w:cs="Times New Roman"/>
          <w:sz w:val="26"/>
          <w:szCs w:val="26"/>
          <w:lang w:val="en-US"/>
        </w:rPr>
        <w:t>udmr</w:t>
      </w:r>
      <w:proofErr w:type="spellEnd"/>
      <w:r w:rsidR="004B33AC" w:rsidRPr="005535B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B33AC" w:rsidRPr="005535B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535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35B0">
        <w:rPr>
          <w:rFonts w:ascii="Times New Roman" w:hAnsi="Times New Roman" w:cs="Times New Roman"/>
          <w:sz w:val="26"/>
          <w:szCs w:val="26"/>
          <w:lang w:val="en-US"/>
        </w:rPr>
        <w:t>leonast</w:t>
      </w:r>
      <w:proofErr w:type="spellEnd"/>
      <w:r w:rsidRPr="005535B0">
        <w:rPr>
          <w:rFonts w:ascii="Times New Roman" w:hAnsi="Times New Roman" w:cs="Times New Roman"/>
          <w:sz w:val="26"/>
          <w:szCs w:val="26"/>
        </w:rPr>
        <w:t>92@</w:t>
      </w:r>
      <w:proofErr w:type="spellStart"/>
      <w:r w:rsidRPr="005535B0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5535B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535B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>), содержащее структурированные первичные сведения о конфликте и его развитии в соответствии с п. 4 настоящего раздела.</w:t>
      </w:r>
      <w:proofErr w:type="gramEnd"/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До нейтрализации конфликта необходимо 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информировать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Министерство национальной политики УР о ситуации –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 xml:space="preserve"> ежедневно, в случае изменени</w:t>
      </w:r>
      <w:r w:rsidR="001F3279" w:rsidRPr="005535B0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 xml:space="preserve"> ситуации – незамедлительно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по телефонам</w:t>
      </w:r>
      <w:r w:rsidR="00F475DB" w:rsidRPr="005535B0">
        <w:rPr>
          <w:rFonts w:ascii="Times New Roman" w:eastAsia="Times New Roman" w:hAnsi="Times New Roman" w:cs="Times New Roman"/>
          <w:sz w:val="26"/>
          <w:szCs w:val="26"/>
        </w:rPr>
        <w:t>, указанным в п</w:t>
      </w:r>
      <w:r w:rsidR="00B86231" w:rsidRPr="005535B0">
        <w:rPr>
          <w:rFonts w:ascii="Times New Roman" w:eastAsia="Times New Roman" w:hAnsi="Times New Roman" w:cs="Times New Roman"/>
          <w:sz w:val="26"/>
          <w:szCs w:val="26"/>
        </w:rPr>
        <w:t>.</w:t>
      </w:r>
      <w:r w:rsidR="00F475DB" w:rsidRPr="005535B0">
        <w:rPr>
          <w:rFonts w:ascii="Times New Roman" w:eastAsia="Times New Roman" w:hAnsi="Times New Roman" w:cs="Times New Roman"/>
          <w:sz w:val="26"/>
          <w:szCs w:val="26"/>
        </w:rPr>
        <w:t xml:space="preserve"> 1 настоящего раздела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4. При информировании о конфликте рекомендуется 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сообщать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первоисточник информации (контактные данные гражданина, должностного лица);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обстоятельства (характер) конфликта;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наличие и характер опасности (ущерба) жизни и здоровью людей;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наличие потерпевших, жертв конфликта;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место возникновения конфликта (населенный пункт, улица, дом или иные ориентиры);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сведения о сторонах конфликта, их численность, национальную принадлежность;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содержание этнической мотивации в действиях сторон конфликта (указания на неприязненное отношение к лицам иной национальности как минимум одной из сторон конфликта);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принятые меры и предложения по пресечению конфликта (минимизации его последствий).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Руководство </w:t>
      </w:r>
      <w:r w:rsidR="00AE478F" w:rsidRPr="005535B0">
        <w:rPr>
          <w:rFonts w:ascii="Times New Roman" w:hAnsi="Times New Roman" w:cs="Times New Roman"/>
          <w:sz w:val="26"/>
          <w:szCs w:val="26"/>
        </w:rPr>
        <w:t xml:space="preserve">городского округа, муниципального района 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во взаимодействии с </w:t>
      </w:r>
      <w:r w:rsidRPr="005535B0">
        <w:rPr>
          <w:rFonts w:ascii="Times New Roman" w:hAnsi="Times New Roman" w:cs="Times New Roman"/>
          <w:sz w:val="26"/>
          <w:szCs w:val="26"/>
        </w:rPr>
        <w:t>Министерством национальной политики УР (и</w:t>
      </w:r>
      <w:r w:rsidR="00F475DB" w:rsidRPr="005535B0">
        <w:rPr>
          <w:rFonts w:ascii="Times New Roman" w:hAnsi="Times New Roman" w:cs="Times New Roman"/>
          <w:sz w:val="26"/>
          <w:szCs w:val="26"/>
        </w:rPr>
        <w:t>,</w:t>
      </w:r>
      <w:r w:rsidRPr="005535B0">
        <w:rPr>
          <w:rFonts w:ascii="Times New Roman" w:hAnsi="Times New Roman" w:cs="Times New Roman"/>
          <w:sz w:val="26"/>
          <w:szCs w:val="26"/>
        </w:rPr>
        <w:t xml:space="preserve"> при необходимости</w:t>
      </w:r>
      <w:r w:rsidR="00F475DB" w:rsidRPr="005535B0">
        <w:rPr>
          <w:rFonts w:ascii="Times New Roman" w:hAnsi="Times New Roman" w:cs="Times New Roman"/>
          <w:sz w:val="26"/>
          <w:szCs w:val="26"/>
        </w:rPr>
        <w:t>,</w:t>
      </w:r>
      <w:r w:rsidRPr="005535B0">
        <w:rPr>
          <w:rFonts w:ascii="Times New Roman" w:hAnsi="Times New Roman" w:cs="Times New Roman"/>
          <w:sz w:val="26"/>
          <w:szCs w:val="26"/>
        </w:rPr>
        <w:t xml:space="preserve"> руководителем Администрации Главы и Правительства УР), а также с заинтересованными сторонами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на основании анализа поступившей информации о конфликте с учетом оценки конкретных обстоятельств </w:t>
      </w:r>
      <w:r w:rsidRPr="005535B0">
        <w:rPr>
          <w:rFonts w:ascii="Times New Roman" w:hAnsi="Times New Roman" w:cs="Times New Roman"/>
          <w:sz w:val="26"/>
          <w:szCs w:val="26"/>
        </w:rPr>
        <w:t xml:space="preserve">принимает </w:t>
      </w:r>
      <w:r w:rsidRPr="005535B0">
        <w:rPr>
          <w:rFonts w:ascii="Times New Roman" w:hAnsi="Times New Roman" w:cs="Times New Roman"/>
          <w:b/>
          <w:sz w:val="26"/>
          <w:szCs w:val="26"/>
        </w:rPr>
        <w:t>план</w:t>
      </w:r>
      <w:r w:rsidRPr="005535B0">
        <w:rPr>
          <w:rFonts w:ascii="Times New Roman" w:hAnsi="Times New Roman" w:cs="Times New Roman"/>
          <w:sz w:val="26"/>
          <w:szCs w:val="26"/>
        </w:rPr>
        <w:t xml:space="preserve"> </w:t>
      </w:r>
      <w:r w:rsidRPr="005535B0">
        <w:rPr>
          <w:rFonts w:ascii="Times New Roman" w:hAnsi="Times New Roman" w:cs="Times New Roman"/>
          <w:b/>
          <w:sz w:val="26"/>
          <w:szCs w:val="26"/>
        </w:rPr>
        <w:t>первоочередных</w:t>
      </w:r>
      <w:r w:rsidRPr="005535B0">
        <w:rPr>
          <w:rFonts w:ascii="Times New Roman" w:hAnsi="Times New Roman" w:cs="Times New Roman"/>
          <w:sz w:val="26"/>
          <w:szCs w:val="26"/>
        </w:rPr>
        <w:t xml:space="preserve"> </w:t>
      </w:r>
      <w:r w:rsidRPr="005535B0">
        <w:rPr>
          <w:rFonts w:ascii="Times New Roman" w:hAnsi="Times New Roman" w:cs="Times New Roman"/>
          <w:b/>
          <w:sz w:val="26"/>
          <w:szCs w:val="26"/>
        </w:rPr>
        <w:t>мер</w:t>
      </w:r>
      <w:r w:rsidRPr="005535B0">
        <w:rPr>
          <w:rFonts w:ascii="Times New Roman" w:hAnsi="Times New Roman" w:cs="Times New Roman"/>
          <w:sz w:val="26"/>
          <w:szCs w:val="26"/>
        </w:rPr>
        <w:t xml:space="preserve"> по 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недопущению дальнейшей эскалации конфликта</w:t>
      </w:r>
      <w:r w:rsidRPr="005535B0">
        <w:rPr>
          <w:rFonts w:ascii="Times New Roman" w:hAnsi="Times New Roman" w:cs="Times New Roman"/>
          <w:sz w:val="26"/>
          <w:szCs w:val="26"/>
        </w:rPr>
        <w:t xml:space="preserve"> и командирует (направляет) на место конфликта сотрудника уполномоченного органа </w:t>
      </w:r>
      <w:r w:rsidR="00DB4806" w:rsidRPr="005535B0">
        <w:rPr>
          <w:rFonts w:ascii="Times New Roman" w:hAnsi="Times New Roman" w:cs="Times New Roman"/>
          <w:sz w:val="26"/>
          <w:szCs w:val="26"/>
        </w:rPr>
        <w:t>местного самоуправления в УР</w:t>
      </w:r>
      <w:r w:rsidRPr="005535B0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6. Министерство национальной политики УР 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на основании поступившего сообщения о конфликте  с учетом конкретных обстоятельств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определяет состав 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рабочей группы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(оперативный штаб) с участием представителей заинтересованных сторон по разрешению конфликта и нейтрализации негативных последствий, организует работу указанной группы;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устанавливает связь с лидерами общественных объединений, в том числе этнокультурных, религиозных и пр. организаций, способных повлиять или оказывающих влияние на развитие конфликта;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информирует о конфликте </w:t>
      </w:r>
      <w:r w:rsidR="00B96404"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Руководителя Администрации Главы и Правительства УР, 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Главу УР</w:t>
      </w:r>
      <w:r w:rsidR="008D67EF"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 главного федерального инспектора по Удмуртской Республике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  <w:r w:rsidRPr="005535B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B96404" w:rsidRPr="005535B0" w:rsidRDefault="008C13FF" w:rsidP="002C7A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hAnsi="Times New Roman" w:cs="Times New Roman"/>
          <w:spacing w:val="2"/>
          <w:sz w:val="26"/>
          <w:szCs w:val="26"/>
        </w:rPr>
        <w:t xml:space="preserve"> привлекает медиатора для </w:t>
      </w:r>
      <w:r w:rsidR="00E83AEB" w:rsidRPr="005535B0">
        <w:rPr>
          <w:rFonts w:ascii="Times New Roman" w:hAnsi="Times New Roman" w:cs="Times New Roman"/>
          <w:spacing w:val="2"/>
          <w:sz w:val="26"/>
          <w:szCs w:val="26"/>
        </w:rPr>
        <w:t xml:space="preserve">участия в </w:t>
      </w:r>
      <w:r w:rsidRPr="005535B0">
        <w:rPr>
          <w:rFonts w:ascii="Times New Roman" w:hAnsi="Times New Roman" w:cs="Times New Roman"/>
          <w:spacing w:val="2"/>
          <w:sz w:val="26"/>
          <w:szCs w:val="26"/>
        </w:rPr>
        <w:t>разрешени</w:t>
      </w:r>
      <w:r w:rsidR="00E83AEB" w:rsidRPr="005535B0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5535B0">
        <w:rPr>
          <w:rFonts w:ascii="Times New Roman" w:hAnsi="Times New Roman" w:cs="Times New Roman"/>
          <w:spacing w:val="2"/>
          <w:sz w:val="26"/>
          <w:szCs w:val="26"/>
        </w:rPr>
        <w:t xml:space="preserve"> конфликта</w:t>
      </w:r>
      <w:r w:rsidR="00B96404" w:rsidRPr="005535B0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3D4E8B" w:rsidRPr="005535B0" w:rsidRDefault="003D4E8B" w:rsidP="002C7A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7. В рамках совещания </w:t>
      </w:r>
      <w:r w:rsidRPr="005535B0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рабочая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830823" w:rsidRPr="005535B0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 xml:space="preserve">группа, </w:t>
      </w:r>
      <w:r w:rsidRPr="005535B0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указанная в п. 6</w:t>
      </w:r>
      <w:r w:rsidR="00830823" w:rsidRPr="005535B0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 xml:space="preserve"> настоящего раздела,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разрабатывает </w:t>
      </w:r>
      <w:r w:rsidRPr="005535B0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план дальнейших мер</w:t>
      </w: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по разрешению конфликта.</w:t>
      </w:r>
    </w:p>
    <w:p w:rsidR="003D4E8B" w:rsidRPr="005535B0" w:rsidRDefault="003D4E8B" w:rsidP="002C7A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8. Освещение конфликта в средствах массовой информации, в том числе в сети Интернет, организуется Агентством печати и массовых коммуникаций УР по согласованию с Министерством национальной политики УР, Управлением по внутренней политике Администрации Главы и Правительства УР, Пресс-службой Главы и Правительства УР, правоохранительными органами. В этих целях Агентство организует взаимодействие с редакциями, корреспондентами печатных и электронных средств массовой информации, в том числе посредством проведения пресс-конференций, распространения пресс-релизов и иных методов, включая работу в сети Интернет.</w:t>
      </w:r>
    </w:p>
    <w:p w:rsidR="008429D7" w:rsidRPr="005535B0" w:rsidRDefault="003D4E8B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Министерство национальной политики УР, Управление по внутренней политике Администрации Главы и Правительства УР, Пресс-служба Главы и Правительства УР, Агентство печати и массовых коммуникаций УР во взаимодействии с заинтересованными сторонами организуют проведение мониторинга освещения конфликта в средствах массовой информации, включая сеть Интернет, проводят в пределах своей компетенции разъяснительную работу, направленную на предотвращение публикации материалов, способных привести к ухудшению общественно-политической обстановки в</w:t>
      </w:r>
      <w:proofErr w:type="gramEnd"/>
      <w:r w:rsidRPr="005535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сфере межнациональных отношений.</w:t>
      </w:r>
    </w:p>
    <w:p w:rsidR="0082203F" w:rsidRPr="005535B0" w:rsidRDefault="0082203F" w:rsidP="002C7A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13FF" w:rsidRPr="00013C94" w:rsidRDefault="00013C94" w:rsidP="002C7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3C94"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C13FF" w:rsidRPr="00013C94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ликвидации последствий </w:t>
      </w:r>
      <w:proofErr w:type="spellStart"/>
      <w:r w:rsidR="008C13FF" w:rsidRPr="00013C94">
        <w:rPr>
          <w:rFonts w:ascii="Times New Roman" w:eastAsia="Times New Roman" w:hAnsi="Times New Roman" w:cs="Times New Roman"/>
          <w:b/>
          <w:sz w:val="26"/>
          <w:szCs w:val="26"/>
        </w:rPr>
        <w:t>предконфликтных</w:t>
      </w:r>
      <w:proofErr w:type="spellEnd"/>
      <w:r w:rsidR="008C13FF" w:rsidRPr="00013C94">
        <w:rPr>
          <w:rFonts w:ascii="Times New Roman" w:eastAsia="Times New Roman" w:hAnsi="Times New Roman" w:cs="Times New Roman"/>
          <w:b/>
          <w:sz w:val="26"/>
          <w:szCs w:val="26"/>
        </w:rPr>
        <w:t xml:space="preserve"> ситуаций, конфликтов</w:t>
      </w:r>
    </w:p>
    <w:p w:rsidR="00013C94" w:rsidRPr="00013C94" w:rsidRDefault="00013C94" w:rsidP="002C7A0D">
      <w:pPr>
        <w:spacing w:line="240" w:lineRule="auto"/>
      </w:pP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 xml:space="preserve">Ликвидация последствий </w:t>
      </w:r>
      <w:proofErr w:type="spellStart"/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предконфликтных</w:t>
      </w:r>
      <w:proofErr w:type="spellEnd"/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 xml:space="preserve"> ситуаций, конфликтов 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>– это комплекс мер, направленных на гармонизацию межнациональных и межконфессиональных отношений.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В целях ликвидации последствий </w:t>
      </w:r>
      <w:proofErr w:type="spellStart"/>
      <w:r w:rsidRPr="005535B0">
        <w:rPr>
          <w:rFonts w:ascii="Times New Roman" w:eastAsia="Times New Roman" w:hAnsi="Times New Roman" w:cs="Times New Roman"/>
          <w:sz w:val="26"/>
          <w:szCs w:val="26"/>
        </w:rPr>
        <w:t>предконфликтных</w:t>
      </w:r>
      <w:proofErr w:type="spellEnd"/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ситуаций, конфликтов </w:t>
      </w:r>
      <w:r w:rsidRPr="005535B0">
        <w:rPr>
          <w:rFonts w:ascii="Times New Roman" w:eastAsia="Times New Roman" w:hAnsi="Times New Roman" w:cs="Times New Roman"/>
          <w:b/>
          <w:sz w:val="26"/>
          <w:szCs w:val="26"/>
        </w:rPr>
        <w:t>рабочая группа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, созданная в соответствии с разделами 3, 4 Порядка, готовит предложения </w:t>
      </w:r>
      <w:proofErr w:type="gramStart"/>
      <w:r w:rsidRPr="005535B0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5535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C13FF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нейтрализации долгосрочных рисков и угроз ухудшения состояния межнациональных отношений, по профилактике и предотвращению повторного возникновения ситуации;</w:t>
      </w:r>
    </w:p>
    <w:p w:rsidR="0080297D" w:rsidRPr="005535B0" w:rsidRDefault="008C13FF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hAnsi="Times New Roman" w:cs="Times New Roman"/>
          <w:sz w:val="26"/>
          <w:szCs w:val="26"/>
        </w:rPr>
        <w:t>–</w:t>
      </w:r>
      <w:r w:rsidRPr="005535B0">
        <w:rPr>
          <w:rFonts w:ascii="Times New Roman" w:eastAsia="Times New Roman" w:hAnsi="Times New Roman" w:cs="Times New Roman"/>
          <w:sz w:val="26"/>
          <w:szCs w:val="26"/>
        </w:rPr>
        <w:t xml:space="preserve"> по реализации профилактических мер, направленных на предотвращение появления аналогичных ситуаций.</w:t>
      </w:r>
    </w:p>
    <w:p w:rsidR="0080297D" w:rsidRPr="005535B0" w:rsidRDefault="0080297D" w:rsidP="002C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35B0"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sectPr w:rsidR="0080297D" w:rsidRPr="005535B0" w:rsidSect="008429D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59" w:rsidRDefault="00E64F59" w:rsidP="00261716">
      <w:pPr>
        <w:spacing w:after="0" w:line="240" w:lineRule="auto"/>
      </w:pPr>
      <w:r>
        <w:separator/>
      </w:r>
    </w:p>
  </w:endnote>
  <w:endnote w:type="continuationSeparator" w:id="0">
    <w:p w:rsidR="00E64F59" w:rsidRDefault="00E64F59" w:rsidP="0026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59" w:rsidRDefault="00E64F59" w:rsidP="00261716">
      <w:pPr>
        <w:spacing w:after="0" w:line="240" w:lineRule="auto"/>
      </w:pPr>
      <w:r>
        <w:separator/>
      </w:r>
    </w:p>
  </w:footnote>
  <w:footnote w:type="continuationSeparator" w:id="0">
    <w:p w:rsidR="00E64F59" w:rsidRDefault="00E64F59" w:rsidP="0026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75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1716" w:rsidRPr="007C3D30" w:rsidRDefault="00142D11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3D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C7F66" w:rsidRPr="007C3D3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D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11C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C3D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1716" w:rsidRDefault="002617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B8A"/>
    <w:multiLevelType w:val="hybridMultilevel"/>
    <w:tmpl w:val="1138D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86122"/>
    <w:multiLevelType w:val="hybridMultilevel"/>
    <w:tmpl w:val="50600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E3EBB"/>
    <w:multiLevelType w:val="hybridMultilevel"/>
    <w:tmpl w:val="3644280C"/>
    <w:lvl w:ilvl="0" w:tplc="50CC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D94ACD"/>
    <w:multiLevelType w:val="hybridMultilevel"/>
    <w:tmpl w:val="86747CC4"/>
    <w:lvl w:ilvl="0" w:tplc="0DBE8A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FF"/>
    <w:rsid w:val="00011471"/>
    <w:rsid w:val="00013C94"/>
    <w:rsid w:val="00017427"/>
    <w:rsid w:val="00042F49"/>
    <w:rsid w:val="00044CB3"/>
    <w:rsid w:val="00055BA6"/>
    <w:rsid w:val="000775FA"/>
    <w:rsid w:val="00080674"/>
    <w:rsid w:val="0008704B"/>
    <w:rsid w:val="000F603C"/>
    <w:rsid w:val="001020DE"/>
    <w:rsid w:val="00137269"/>
    <w:rsid w:val="00142D11"/>
    <w:rsid w:val="00145237"/>
    <w:rsid w:val="001470B2"/>
    <w:rsid w:val="00150437"/>
    <w:rsid w:val="00165B72"/>
    <w:rsid w:val="00182B81"/>
    <w:rsid w:val="00183BAA"/>
    <w:rsid w:val="00197065"/>
    <w:rsid w:val="001A0925"/>
    <w:rsid w:val="001A10A7"/>
    <w:rsid w:val="001B780D"/>
    <w:rsid w:val="001C24EF"/>
    <w:rsid w:val="001C5BC4"/>
    <w:rsid w:val="001F3279"/>
    <w:rsid w:val="00215A4C"/>
    <w:rsid w:val="00216D40"/>
    <w:rsid w:val="00230F17"/>
    <w:rsid w:val="002411C0"/>
    <w:rsid w:val="00255277"/>
    <w:rsid w:val="00261716"/>
    <w:rsid w:val="00262D48"/>
    <w:rsid w:val="0027421E"/>
    <w:rsid w:val="002B2C81"/>
    <w:rsid w:val="002B5E0E"/>
    <w:rsid w:val="002C7966"/>
    <w:rsid w:val="002C7A0D"/>
    <w:rsid w:val="00301129"/>
    <w:rsid w:val="00302260"/>
    <w:rsid w:val="00313339"/>
    <w:rsid w:val="00320619"/>
    <w:rsid w:val="00324DA6"/>
    <w:rsid w:val="00337A76"/>
    <w:rsid w:val="00373647"/>
    <w:rsid w:val="003C01E3"/>
    <w:rsid w:val="003D4E8B"/>
    <w:rsid w:val="003F40E4"/>
    <w:rsid w:val="0042395D"/>
    <w:rsid w:val="00444C93"/>
    <w:rsid w:val="0045456E"/>
    <w:rsid w:val="00456E36"/>
    <w:rsid w:val="00473B12"/>
    <w:rsid w:val="004A1E70"/>
    <w:rsid w:val="004B33AC"/>
    <w:rsid w:val="004B772F"/>
    <w:rsid w:val="004E2AC7"/>
    <w:rsid w:val="004E5A6D"/>
    <w:rsid w:val="00507DC5"/>
    <w:rsid w:val="005238DE"/>
    <w:rsid w:val="0054206B"/>
    <w:rsid w:val="00542AD3"/>
    <w:rsid w:val="005535B0"/>
    <w:rsid w:val="005B17A5"/>
    <w:rsid w:val="005C796D"/>
    <w:rsid w:val="00611F2C"/>
    <w:rsid w:val="006300EF"/>
    <w:rsid w:val="006474A1"/>
    <w:rsid w:val="00665BE2"/>
    <w:rsid w:val="006A0823"/>
    <w:rsid w:val="006A3622"/>
    <w:rsid w:val="006B399C"/>
    <w:rsid w:val="006B7E53"/>
    <w:rsid w:val="006D3567"/>
    <w:rsid w:val="006D3A26"/>
    <w:rsid w:val="00702CF3"/>
    <w:rsid w:val="007071E5"/>
    <w:rsid w:val="007100E5"/>
    <w:rsid w:val="0076787B"/>
    <w:rsid w:val="00771A9B"/>
    <w:rsid w:val="00786D76"/>
    <w:rsid w:val="00797844"/>
    <w:rsid w:val="007A1D31"/>
    <w:rsid w:val="007C113F"/>
    <w:rsid w:val="007C3D30"/>
    <w:rsid w:val="007D4926"/>
    <w:rsid w:val="0080297D"/>
    <w:rsid w:val="00807E45"/>
    <w:rsid w:val="0082203F"/>
    <w:rsid w:val="00830823"/>
    <w:rsid w:val="008429D7"/>
    <w:rsid w:val="00845280"/>
    <w:rsid w:val="008735A9"/>
    <w:rsid w:val="00882FD0"/>
    <w:rsid w:val="008C13FF"/>
    <w:rsid w:val="008C153D"/>
    <w:rsid w:val="008C28C4"/>
    <w:rsid w:val="008C4017"/>
    <w:rsid w:val="008C4DA2"/>
    <w:rsid w:val="008D07E9"/>
    <w:rsid w:val="008D37BF"/>
    <w:rsid w:val="008D67EF"/>
    <w:rsid w:val="008E0D2F"/>
    <w:rsid w:val="008E306F"/>
    <w:rsid w:val="008F7366"/>
    <w:rsid w:val="009015D9"/>
    <w:rsid w:val="00904029"/>
    <w:rsid w:val="00905891"/>
    <w:rsid w:val="00906C26"/>
    <w:rsid w:val="00923E4F"/>
    <w:rsid w:val="00927DA5"/>
    <w:rsid w:val="009443DA"/>
    <w:rsid w:val="009619A2"/>
    <w:rsid w:val="009729C8"/>
    <w:rsid w:val="0097412A"/>
    <w:rsid w:val="00980A0E"/>
    <w:rsid w:val="009812C1"/>
    <w:rsid w:val="0099138A"/>
    <w:rsid w:val="009A7894"/>
    <w:rsid w:val="009C7F66"/>
    <w:rsid w:val="009D3DF7"/>
    <w:rsid w:val="009D6ECC"/>
    <w:rsid w:val="009E08AA"/>
    <w:rsid w:val="009E1079"/>
    <w:rsid w:val="00A04707"/>
    <w:rsid w:val="00A10456"/>
    <w:rsid w:val="00A35688"/>
    <w:rsid w:val="00A62CFE"/>
    <w:rsid w:val="00A74E2D"/>
    <w:rsid w:val="00A81692"/>
    <w:rsid w:val="00AB0FEC"/>
    <w:rsid w:val="00AC6E06"/>
    <w:rsid w:val="00AC715E"/>
    <w:rsid w:val="00AD380B"/>
    <w:rsid w:val="00AD6E59"/>
    <w:rsid w:val="00AE478F"/>
    <w:rsid w:val="00AE6256"/>
    <w:rsid w:val="00AF1F2B"/>
    <w:rsid w:val="00AF57B0"/>
    <w:rsid w:val="00B068B6"/>
    <w:rsid w:val="00B21A32"/>
    <w:rsid w:val="00B51031"/>
    <w:rsid w:val="00B85408"/>
    <w:rsid w:val="00B86231"/>
    <w:rsid w:val="00B96404"/>
    <w:rsid w:val="00BA34CA"/>
    <w:rsid w:val="00BC1A59"/>
    <w:rsid w:val="00BC5003"/>
    <w:rsid w:val="00BD3B98"/>
    <w:rsid w:val="00BE56C2"/>
    <w:rsid w:val="00BF4889"/>
    <w:rsid w:val="00BF6727"/>
    <w:rsid w:val="00C13DD1"/>
    <w:rsid w:val="00C328C8"/>
    <w:rsid w:val="00C419D1"/>
    <w:rsid w:val="00C47D39"/>
    <w:rsid w:val="00C63F0B"/>
    <w:rsid w:val="00C874EC"/>
    <w:rsid w:val="00C95AB1"/>
    <w:rsid w:val="00C96D33"/>
    <w:rsid w:val="00CB4CD9"/>
    <w:rsid w:val="00CB5614"/>
    <w:rsid w:val="00CC7C09"/>
    <w:rsid w:val="00CD11BF"/>
    <w:rsid w:val="00CE147D"/>
    <w:rsid w:val="00CE4769"/>
    <w:rsid w:val="00CE5A5A"/>
    <w:rsid w:val="00D02C66"/>
    <w:rsid w:val="00D15DAB"/>
    <w:rsid w:val="00D30016"/>
    <w:rsid w:val="00D41F49"/>
    <w:rsid w:val="00D42657"/>
    <w:rsid w:val="00D52E75"/>
    <w:rsid w:val="00DB4806"/>
    <w:rsid w:val="00DF1456"/>
    <w:rsid w:val="00DF5AC1"/>
    <w:rsid w:val="00E05DA8"/>
    <w:rsid w:val="00E21907"/>
    <w:rsid w:val="00E313D2"/>
    <w:rsid w:val="00E34D0B"/>
    <w:rsid w:val="00E50050"/>
    <w:rsid w:val="00E56225"/>
    <w:rsid w:val="00E64F59"/>
    <w:rsid w:val="00E83AEB"/>
    <w:rsid w:val="00E856C5"/>
    <w:rsid w:val="00E94755"/>
    <w:rsid w:val="00E9758C"/>
    <w:rsid w:val="00EA2A43"/>
    <w:rsid w:val="00ED39DA"/>
    <w:rsid w:val="00ED50DF"/>
    <w:rsid w:val="00EE4424"/>
    <w:rsid w:val="00EE4828"/>
    <w:rsid w:val="00EF10DE"/>
    <w:rsid w:val="00EF5A6F"/>
    <w:rsid w:val="00F078A4"/>
    <w:rsid w:val="00F109E8"/>
    <w:rsid w:val="00F1434A"/>
    <w:rsid w:val="00F15CAC"/>
    <w:rsid w:val="00F21B07"/>
    <w:rsid w:val="00F3779A"/>
    <w:rsid w:val="00F475DB"/>
    <w:rsid w:val="00F57AE4"/>
    <w:rsid w:val="00F74FB5"/>
    <w:rsid w:val="00F83460"/>
    <w:rsid w:val="00FA31B4"/>
    <w:rsid w:val="00FA5DA7"/>
    <w:rsid w:val="00FC316E"/>
    <w:rsid w:val="00FC55D6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3FF"/>
    <w:rPr>
      <w:color w:val="0000FF" w:themeColor="hyperlink"/>
      <w:u w:val="single"/>
    </w:rPr>
  </w:style>
  <w:style w:type="paragraph" w:customStyle="1" w:styleId="pboth">
    <w:name w:val="pboth"/>
    <w:basedOn w:val="a"/>
    <w:rsid w:val="008C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3F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C1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1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13F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3FF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D30016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D30016"/>
    <w:rPr>
      <w:b/>
      <w:bCs/>
      <w:sz w:val="20"/>
      <w:szCs w:val="20"/>
    </w:rPr>
  </w:style>
  <w:style w:type="paragraph" w:customStyle="1" w:styleId="formattext">
    <w:name w:val="formattext"/>
    <w:basedOn w:val="a"/>
    <w:rsid w:val="00FA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6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61716"/>
  </w:style>
  <w:style w:type="paragraph" w:styleId="ae">
    <w:name w:val="footer"/>
    <w:basedOn w:val="a"/>
    <w:link w:val="af"/>
    <w:uiPriority w:val="99"/>
    <w:semiHidden/>
    <w:unhideWhenUsed/>
    <w:rsid w:val="0026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61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3FF"/>
    <w:rPr>
      <w:color w:val="0000FF" w:themeColor="hyperlink"/>
      <w:u w:val="single"/>
    </w:rPr>
  </w:style>
  <w:style w:type="paragraph" w:customStyle="1" w:styleId="pboth">
    <w:name w:val="pboth"/>
    <w:basedOn w:val="a"/>
    <w:rsid w:val="008C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3F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C1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1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13F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3FF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D30016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D30016"/>
    <w:rPr>
      <w:b/>
      <w:bCs/>
      <w:sz w:val="20"/>
      <w:szCs w:val="20"/>
    </w:rPr>
  </w:style>
  <w:style w:type="paragraph" w:customStyle="1" w:styleId="formattext">
    <w:name w:val="formattext"/>
    <w:basedOn w:val="a"/>
    <w:rsid w:val="00FA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6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61716"/>
  </w:style>
  <w:style w:type="paragraph" w:styleId="ae">
    <w:name w:val="footer"/>
    <w:basedOn w:val="a"/>
    <w:link w:val="af"/>
    <w:uiPriority w:val="99"/>
    <w:semiHidden/>
    <w:unhideWhenUsed/>
    <w:rsid w:val="0026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6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onast9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9FCAA8-771A-42FD-A7E5-732F757B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Leontieva_AA</dc:creator>
  <cp:lastModifiedBy>Orlov</cp:lastModifiedBy>
  <cp:revision>2</cp:revision>
  <cp:lastPrinted>2019-08-19T10:37:00Z</cp:lastPrinted>
  <dcterms:created xsi:type="dcterms:W3CDTF">2020-03-03T06:26:00Z</dcterms:created>
  <dcterms:modified xsi:type="dcterms:W3CDTF">2020-03-03T06:26:00Z</dcterms:modified>
</cp:coreProperties>
</file>