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20DC" w:rsidRPr="004620DC" w:rsidTr="00462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План основных мероприятий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 Министерства национальной политики Удмуртской Республики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     на IV квартал 2016 года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16403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</w:t>
                  </w:r>
                </w:p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Всероссийская культурно-просветительская акция «Большой этнографический диктант»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Международный фестиваль искусств и народного творчества «Финно-угорский транзит: семейные традиции»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конкурс удмуртской песни «Элькуновидение»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Национальное собрание и торжественное мероприятие по занесению в Книгу Почета активистов Всеудмуртской ассоциации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детский фестиваль «Пичи Чеберайёс но Батыръёс»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Конкурс кулинарного мастерства «Чак-чак - 2016»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Социально-ориентированный проект: «По родному краю с любовью»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фестиваль-конкурс «Выжы-выжы - выжыкыл»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Всероссийский молодёжный образовательный форум коренных малочисленных народов Российской Федерации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Работа первой сессии «Образовательного центра финно-угорской молодёжи Российской Федерации»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мероприятие, посвящённое 25-летию создания Регионального общественно-демократического движения «Татарский общественный центр Удмуртской Республики»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мероприятие, посвящённое 25-летию Межрегиональной общественной организации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Итоговый конкурс проекта «Возвращение к истокам»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мероприятие, посвящённое 15-летию образования Региональной общественной организации Удмуртской Республики «Общество украинской культуры «ГРОМАДА»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Проведение интеллектуальной игры Игра «Что? Где? Когда?» среди национально-культурных объединений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15-летие Региональной молодежной общественной организации «Союз русской молодежи «Спас» Удмуртской Республики»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Финал Республиканской молодёжной этнографической игры «Интеллектуальное пятиборье»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lastRenderedPageBreak/>
                    <w:t>октябрь-декабрь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Бесплатные курсы удмуртского языка для всех желающих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 течение квартала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Серия интеллектуальных игр на удмуртском языке «Шуд.ком»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Проектный семинар «Антропология диаспор» по созданию позитивного образа представителей новых этнических сообществ Удмуртии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  <w:tr w:rsidR="004620DC" w:rsidRPr="004620DC" w:rsidTr="00462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                                                         План основных мероприятий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                      Министерства национальной политики Удмуртской Республики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                                      на III квартал 2016 года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6"/>
              <w:gridCol w:w="15209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</w:t>
                  </w:r>
                </w:p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 июля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Удмуртский национальный праздник «Гербер» в городе Москве</w:t>
                  </w:r>
                  <w:r w:rsidRPr="004620DC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 июля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старообрядческой культуры «Истоки Какие Мы»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Национальный праздник армянского народа Вардевар</w:t>
                  </w:r>
                  <w:r w:rsidRPr="004620DC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Республиканская молодёжная акция «Триколор единства»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август- 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Межрегиональный фестиваль коренных малочисленных народов Российской Федерации</w:t>
                  </w:r>
                  <w:r w:rsidRPr="004620DC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Международный молодежный этнофестиваль «Палэзян» (Рябина–Фест)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V Конгресс народов Удмуртии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фестиваль-конкурс «Выжы-выжы - выжыкыл» 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  <w:tr w:rsidR="004620DC" w:rsidRPr="004620DC" w:rsidTr="00462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0DC" w:rsidRPr="004620DC" w:rsidRDefault="004620DC" w:rsidP="004620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План основных мероприятий</w:t>
            </w:r>
          </w:p>
          <w:p w:rsidR="004620DC" w:rsidRPr="004620DC" w:rsidRDefault="004620DC" w:rsidP="004620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Министерства национальной политики Удмуртской Республики</w:t>
            </w:r>
          </w:p>
          <w:p w:rsidR="004620DC" w:rsidRPr="004620DC" w:rsidRDefault="004620DC" w:rsidP="004620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 II квартал 2016 года</w:t>
            </w:r>
          </w:p>
          <w:p w:rsidR="004620DC" w:rsidRPr="004620DC" w:rsidRDefault="004620DC" w:rsidP="004620D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9"/>
              <w:gridCol w:w="1283"/>
              <w:gridCol w:w="2613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Заседание Общественного совета по вопросам межнациональных и межконфессиональных отношений при Главе Удмуртской Республики по теме: «Реализация государственной национальной политики в Удмуртской Республике – ключевые направления и задачи»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II квартал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br/>
            </w: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Конференции, семинары, совещания, выставки, ярмарки</w:t>
            </w:r>
          </w:p>
          <w:p w:rsidR="004620DC" w:rsidRPr="004620DC" w:rsidRDefault="004620DC" w:rsidP="004620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Международные, всероссийские, межрегиональные: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7"/>
              <w:gridCol w:w="1926"/>
              <w:gridCol w:w="9312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Удмуртский национальный праздник «Гербер» в городе Москве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 июля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Российский фестиваль традиционной русской культуры «Высокий берег»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16-19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русской культуры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Межрегиональный фольклорный фестиваль «Чакара»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Национальный центр закамских удмуртов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Республиканские: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8"/>
              <w:gridCol w:w="1164"/>
              <w:gridCol w:w="6693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Проведение совместно с Удмуртским институтом истории, языка и литературы УРО РАН научно-практической конференции по теме «Дружба народов – важный фактор Победы», посвящённой реабилитации удмуртской интеллигенции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Проведение совместно с МО «Город Можга» Республиканской научно-практической конференции, посвящённой 125-летию со дня рождения Т.Борисова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марийской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 апреля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Национально-культурная автономия марийцев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фестиваль-конкурс «Тугантелем - иркәгөлем» («Родной язык - язык души моей»), посвящённый 130-летию со дня рождения великого татарского поэта Габдуллы Тукая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23 апреля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Региональная национально-культурная автономия татар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Финал республиканской многонациональной игры «Интеллектуальное пятиборье» для работающей молодёжи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Ассоциация молодежных национально-культурных объединений Удмуртской Республики «Вместе»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lastRenderedPageBreak/>
                    <w:t>Марийский национальный праздник «Семык» в муниципальном образовании «Алнашский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4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Удмуртский национальный праздник «Гербер» в муниципальном образовании «Сюмсинский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18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МО «Сюмсинский район», 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Татарский национальный праздник «Сабантуй» в муниципальном образовании «Город Воткинск»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25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МО «Город Воткиснк», Региональная национально-культурная автономия татар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старообрядческой культуры «Истоки Какие Мы»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русской культуры Удмуртской Республики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Общие мероприятия: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1"/>
              <w:gridCol w:w="1309"/>
              <w:gridCol w:w="6665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Проведение турнира по шашкам и длинным нардам среди национально-культурных объединений УР, посвящённого празднованию 71-й годовщине Победы в Великой Отечественной войне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Азербайджанский общественный центр Удмуртии «Достлуг»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Вечер, посвящённый маршалу К.К. Рокоссовскому. Поздравление ветеранов ВОВ и тружеников тыла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белорусской культуры в Удмуртской Республике «Батьковщина»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городской фольклорный фестиваль «Круглый год» среди ДОУ г. Ижевска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14 апреля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русской культуры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Творческая встреча «Нылкышно ке тон возын»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Республиканский Совет женщин удмурток «Удмурт нылкышно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мероприятие, посвящённое памяти Ашальчи Оки; вручение национальной премии имени Ашальчи Оки за 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– конкурс татарского и башкирского танца (гала-концерт)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Татарский общественный центр </w:t>
                  </w:r>
                  <w:bookmarkStart w:id="0" w:name="OLE_LINK2"/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</w:t>
                  </w:r>
                  <w:bookmarkEnd w:id="0"/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фестиваль-конкурс «Выжы-выжы - выжыкыл»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Республиканский Совет женщин удмурток «Удмурт нылкышно кенеш»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  <w:tr w:rsidR="004620DC" w:rsidRPr="004620DC" w:rsidTr="00462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План основных мероприятий Министерства национальной политики Удмуртской Республики на I квартал 2016 года</w:t>
            </w:r>
          </w:p>
          <w:p w:rsidR="004620DC" w:rsidRPr="004620DC" w:rsidRDefault="004620DC" w:rsidP="004620D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2"/>
              <w:gridCol w:w="1165"/>
              <w:gridCol w:w="9358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lastRenderedPageBreak/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собрание, посвящённое 15-летию общества и рождественский традиционный праздник белорусского народа «Колядки»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Республиканская общественная организация «Общество белорусской культуры в Удмуртской Республике «Батьковщина»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Межнациональный Новый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Месячник русской культуры в городах и районах: «Рождественские встречи» (Завьяловский район)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Общественная организация «Общество русской культуры Удмуртской Республики»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Научно-практическая конференция «Гердовские чтения» с вручением Всеудмуртской национальной премии им. К.Герда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Межрегиональная общественная организация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Открытый межрегиональный турнир по шахматам среди национально-культурных объединений, посвящённого памяти В.Н. Завалина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Армянская общественная организация Удмуртской Республики «Урарту»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Фестиваль блюд пельменного типа «Всемирный день пельменя»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XIII Всеудмуртский съезд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Межрегиональная общественная организация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собрание, посвящённое 25-летию Общества русской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Общественная организация «Общество русской культуры Удмуртской Республики»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Второй республиканский конкурс чтецов произведений Т.Г. Шевченко среди детей и юношества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украинской культуры «Громада»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межнациональный детский фестиваль «Береги родное слово», приуроченный к Международному Дню родного языка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БУ УР «Дом Дружбы народов»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VIII Республиканский чемпионат по фут-залу среди национально-культурных объединений Удмуртской Республики, посвящённого Дню защитника Отечества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народов», Армянская общественная организация Удмуртской Республики «Урарту»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XXVIII Пленум Татарского общественного центра Удмуртии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Региональное общественно-демократическое движение «Татарский общественный центр Удмуртии»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lastRenderedPageBreak/>
                    <w:t>Республиканский конкурс чтецов, видеороликов, колыбельных песен, мини спектаклей «Туган телем – ирке голем» Дни поэзии, посвящённые творчеству Г. Тукая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Региональная национально-культурная автономия татар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Отчётный концерт Республиканского музыкального конкурса-проекта «Куарагур»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Удмуртская молодёжная общественная организация «Шунды»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VIII интеллектуальные зимние городские игр «Юан-веран, тодон-валан» по удмуртскому языку, краеведению, в рамках Дней родного языка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Межрегиональная общественная организация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марийской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Удмуртская республиканская общественная организация марийского народа, проживающего в Удмуртии «Одо Мари Ушем» («Союз марийцев Удмуртии»)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Межнациональный концерт, посвящённый Международному женскому дню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фестиваль национального творчества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Общественная организация Общинный центр еврейской культуры Удмуртской Республики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Республиканская выставка-конкурс декоративно-прикладного творчества «Удмурт шомын - удмурт сямен»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Межрегиональная общественная организация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Праздничное мероприятие, посвящённое празднику «Новруз - байрам»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Региональная общественная организация «Азербайджанский общественный центр Удмуртии «Достлуг»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</w:tbl>
    <w:p w:rsidR="000C7FD8" w:rsidRDefault="000C7FD8">
      <w:bookmarkStart w:id="1" w:name="_GoBack"/>
      <w:bookmarkEnd w:id="1"/>
    </w:p>
    <w:sectPr w:rsidR="000C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C7FD8"/>
    <w:rsid w:val="004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2020-07-25T09:12:00Z</dcterms:created>
  <dcterms:modified xsi:type="dcterms:W3CDTF">2020-07-25T09:13:00Z</dcterms:modified>
</cp:coreProperties>
</file>