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E1" w:rsidRPr="00797E8D" w:rsidRDefault="00151EE1" w:rsidP="00151EE1">
      <w:pPr>
        <w:pStyle w:val="a6"/>
        <w:spacing w:before="0" w:beforeAutospacing="0" w:after="0" w:afterAutospacing="0"/>
        <w:ind w:firstLine="8640"/>
        <w:jc w:val="both"/>
        <w:rPr>
          <w:color w:val="052635"/>
        </w:rPr>
      </w:pPr>
      <w:bookmarkStart w:id="0" w:name="_GoBack"/>
      <w:bookmarkEnd w:id="0"/>
      <w:r w:rsidRPr="00797E8D">
        <w:rPr>
          <w:color w:val="052635"/>
        </w:rPr>
        <w:t>УТВЕРЖДЕН</w:t>
      </w:r>
    </w:p>
    <w:p w:rsidR="00151EE1" w:rsidRPr="00797E8D" w:rsidRDefault="00151EE1" w:rsidP="00151EE1">
      <w:pPr>
        <w:pStyle w:val="a6"/>
        <w:spacing w:before="0" w:beforeAutospacing="0" w:after="0" w:afterAutospacing="0"/>
        <w:ind w:firstLine="8640"/>
        <w:jc w:val="both"/>
        <w:rPr>
          <w:color w:val="052635"/>
        </w:rPr>
      </w:pPr>
      <w:r w:rsidRPr="00797E8D">
        <w:rPr>
          <w:color w:val="052635"/>
        </w:rPr>
        <w:t xml:space="preserve">Приказом Министерства </w:t>
      </w:r>
    </w:p>
    <w:p w:rsidR="00151EE1" w:rsidRPr="00797E8D" w:rsidRDefault="00151EE1" w:rsidP="00151EE1">
      <w:pPr>
        <w:pStyle w:val="a6"/>
        <w:spacing w:before="0" w:beforeAutospacing="0" w:after="0" w:afterAutospacing="0"/>
        <w:ind w:firstLine="8640"/>
        <w:jc w:val="both"/>
        <w:rPr>
          <w:color w:val="052635"/>
        </w:rPr>
      </w:pPr>
      <w:r w:rsidRPr="00797E8D">
        <w:rPr>
          <w:color w:val="052635"/>
        </w:rPr>
        <w:t xml:space="preserve">национальной политики </w:t>
      </w:r>
    </w:p>
    <w:p w:rsidR="00151EE1" w:rsidRPr="00797E8D" w:rsidRDefault="00151EE1" w:rsidP="00151EE1">
      <w:pPr>
        <w:pStyle w:val="a6"/>
        <w:spacing w:before="0" w:beforeAutospacing="0" w:after="0" w:afterAutospacing="0"/>
        <w:ind w:firstLine="8640"/>
        <w:jc w:val="both"/>
        <w:rPr>
          <w:color w:val="052635"/>
        </w:rPr>
      </w:pPr>
      <w:r w:rsidRPr="00797E8D">
        <w:rPr>
          <w:color w:val="052635"/>
        </w:rPr>
        <w:t>Удмуртской Республики</w:t>
      </w:r>
    </w:p>
    <w:p w:rsidR="00151EE1" w:rsidRPr="00797E8D" w:rsidRDefault="0094237D" w:rsidP="00151EE1">
      <w:pPr>
        <w:pStyle w:val="a6"/>
        <w:spacing w:before="0" w:beforeAutospacing="0" w:after="0" w:afterAutospacing="0"/>
        <w:ind w:firstLine="8640"/>
        <w:jc w:val="both"/>
        <w:rPr>
          <w:color w:val="052635"/>
        </w:rPr>
      </w:pPr>
      <w:r w:rsidRPr="0094237D">
        <w:rPr>
          <w:color w:val="052635"/>
        </w:rPr>
        <w:t xml:space="preserve">от </w:t>
      </w:r>
      <w:r w:rsidR="00125CA1">
        <w:rPr>
          <w:color w:val="052635"/>
        </w:rPr>
        <w:t>10</w:t>
      </w:r>
      <w:r w:rsidRPr="0094237D">
        <w:rPr>
          <w:color w:val="052635"/>
        </w:rPr>
        <w:t xml:space="preserve"> </w:t>
      </w:r>
      <w:r w:rsidR="004F15A5">
        <w:rPr>
          <w:color w:val="052635"/>
        </w:rPr>
        <w:t>январ</w:t>
      </w:r>
      <w:r w:rsidR="00BE7AD8">
        <w:rPr>
          <w:color w:val="052635"/>
        </w:rPr>
        <w:t>я 20</w:t>
      </w:r>
      <w:r w:rsidR="00055B0D">
        <w:rPr>
          <w:color w:val="052635"/>
        </w:rPr>
        <w:t>20</w:t>
      </w:r>
      <w:r w:rsidR="00BE7AD8">
        <w:rPr>
          <w:color w:val="052635"/>
        </w:rPr>
        <w:t xml:space="preserve"> года </w:t>
      </w:r>
      <w:r w:rsidR="00BE7AD8" w:rsidRPr="004F15A5">
        <w:rPr>
          <w:color w:val="052635"/>
        </w:rPr>
        <w:t>№ 01</w:t>
      </w:r>
      <w:r w:rsidRPr="004F15A5">
        <w:rPr>
          <w:color w:val="052635"/>
        </w:rPr>
        <w:t>-02</w:t>
      </w:r>
      <w:r w:rsidRPr="00125CA1">
        <w:rPr>
          <w:color w:val="052635"/>
        </w:rPr>
        <w:t>/</w:t>
      </w:r>
      <w:r w:rsidR="002B7A26" w:rsidRPr="00125CA1">
        <w:rPr>
          <w:color w:val="052635"/>
        </w:rPr>
        <w:t>00</w:t>
      </w:r>
      <w:r w:rsidR="00125CA1" w:rsidRPr="00125CA1">
        <w:rPr>
          <w:color w:val="052635"/>
        </w:rPr>
        <w:t>4</w:t>
      </w:r>
    </w:p>
    <w:p w:rsidR="00151EE1" w:rsidRPr="00797E8D" w:rsidRDefault="00151EE1" w:rsidP="00151EE1">
      <w:pPr>
        <w:pStyle w:val="a6"/>
        <w:spacing w:before="0" w:beforeAutospacing="0" w:after="0" w:afterAutospacing="0"/>
        <w:ind w:left="4525" w:firstLine="8640"/>
        <w:rPr>
          <w:color w:val="052635"/>
        </w:rPr>
      </w:pPr>
    </w:p>
    <w:p w:rsidR="00151EE1" w:rsidRPr="00797E8D" w:rsidRDefault="00151EE1" w:rsidP="00151EE1">
      <w:pPr>
        <w:pStyle w:val="a6"/>
        <w:spacing w:before="0" w:beforeAutospacing="0" w:after="0" w:afterAutospacing="0"/>
        <w:ind w:left="4525" w:firstLine="720"/>
        <w:rPr>
          <w:color w:val="052635"/>
        </w:rPr>
      </w:pPr>
    </w:p>
    <w:p w:rsidR="00151EE1" w:rsidRDefault="00151EE1" w:rsidP="00151EE1">
      <w:pPr>
        <w:pStyle w:val="a6"/>
        <w:spacing w:before="0" w:beforeAutospacing="0" w:after="0" w:afterAutospacing="0"/>
        <w:jc w:val="center"/>
        <w:rPr>
          <w:b/>
          <w:color w:val="052635"/>
        </w:rPr>
      </w:pPr>
      <w:r w:rsidRPr="00797E8D">
        <w:rPr>
          <w:b/>
          <w:color w:val="052635"/>
        </w:rPr>
        <w:t xml:space="preserve">ПЛАН </w:t>
      </w:r>
      <w:r>
        <w:rPr>
          <w:b/>
          <w:color w:val="052635"/>
        </w:rPr>
        <w:t xml:space="preserve">МЕРОПРИЯТИЙ </w:t>
      </w:r>
      <w:r w:rsidRPr="00797E8D">
        <w:rPr>
          <w:b/>
          <w:color w:val="052635"/>
        </w:rPr>
        <w:t xml:space="preserve">МИНИСТЕРСТВА НАЦИОНАЛЬНОЙ ПОЛИТИКИ УДМУРТСКОЙ РЕСПУБЛИКИ </w:t>
      </w:r>
    </w:p>
    <w:p w:rsidR="00151EE1" w:rsidRPr="00797E8D" w:rsidRDefault="00151EE1" w:rsidP="00151EE1">
      <w:pPr>
        <w:pStyle w:val="a6"/>
        <w:spacing w:before="0" w:beforeAutospacing="0" w:after="0" w:afterAutospacing="0"/>
        <w:jc w:val="center"/>
        <w:rPr>
          <w:b/>
          <w:color w:val="052635"/>
        </w:rPr>
      </w:pPr>
      <w:r w:rsidRPr="00797E8D">
        <w:rPr>
          <w:b/>
          <w:color w:val="052635"/>
        </w:rPr>
        <w:t>ПО ПРОТИВОДЕЙСТВИЮ КОРРУПЦИИ НА 20</w:t>
      </w:r>
      <w:r w:rsidR="00055B0D">
        <w:rPr>
          <w:b/>
          <w:color w:val="052635"/>
        </w:rPr>
        <w:t>20</w:t>
      </w:r>
      <w:r w:rsidR="0094237D">
        <w:rPr>
          <w:b/>
          <w:color w:val="052635"/>
        </w:rPr>
        <w:t xml:space="preserve"> ГОД</w:t>
      </w:r>
    </w:p>
    <w:p w:rsidR="00151EE1" w:rsidRPr="00797E8D" w:rsidRDefault="00151EE1" w:rsidP="00151EE1"/>
    <w:tbl>
      <w:tblPr>
        <w:tblStyle w:val="a4"/>
        <w:tblW w:w="156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2160"/>
        <w:gridCol w:w="2160"/>
        <w:gridCol w:w="4860"/>
      </w:tblGrid>
      <w:tr w:rsidR="00151EE1" w:rsidRPr="005E3D49" w:rsidTr="00151EE1">
        <w:tc>
          <w:tcPr>
            <w:tcW w:w="720" w:type="dxa"/>
          </w:tcPr>
          <w:p w:rsidR="00151EE1" w:rsidRPr="005E3D49" w:rsidRDefault="00151EE1" w:rsidP="00151EE1">
            <w:pPr>
              <w:jc w:val="center"/>
              <w:rPr>
                <w:sz w:val="24"/>
                <w:szCs w:val="24"/>
              </w:rPr>
            </w:pPr>
            <w:r w:rsidRPr="005E3D49">
              <w:rPr>
                <w:b/>
                <w:color w:val="052635"/>
                <w:sz w:val="24"/>
                <w:szCs w:val="24"/>
              </w:rPr>
              <w:t xml:space="preserve">№ </w:t>
            </w:r>
            <w:proofErr w:type="gramStart"/>
            <w:r w:rsidRPr="005E3D49">
              <w:rPr>
                <w:b/>
                <w:color w:val="052635"/>
                <w:sz w:val="24"/>
                <w:szCs w:val="24"/>
              </w:rPr>
              <w:t>п</w:t>
            </w:r>
            <w:proofErr w:type="gramEnd"/>
            <w:r w:rsidRPr="005E3D49">
              <w:rPr>
                <w:b/>
                <w:color w:val="052635"/>
                <w:sz w:val="24"/>
                <w:szCs w:val="24"/>
              </w:rPr>
              <w:t>/п</w:t>
            </w:r>
          </w:p>
        </w:tc>
        <w:tc>
          <w:tcPr>
            <w:tcW w:w="5760" w:type="dxa"/>
          </w:tcPr>
          <w:p w:rsidR="00151EE1" w:rsidRPr="005E3D49" w:rsidRDefault="00151EE1" w:rsidP="00151EE1">
            <w:pPr>
              <w:jc w:val="center"/>
              <w:rPr>
                <w:sz w:val="24"/>
                <w:szCs w:val="24"/>
              </w:rPr>
            </w:pPr>
            <w:r w:rsidRPr="005E3D49">
              <w:rPr>
                <w:b/>
                <w:color w:val="052635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151EE1" w:rsidRPr="005E3D49" w:rsidRDefault="00151EE1" w:rsidP="00151EE1">
            <w:pPr>
              <w:jc w:val="center"/>
              <w:rPr>
                <w:sz w:val="24"/>
                <w:szCs w:val="24"/>
              </w:rPr>
            </w:pPr>
            <w:r w:rsidRPr="005E3D49">
              <w:rPr>
                <w:b/>
                <w:color w:val="052635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160" w:type="dxa"/>
          </w:tcPr>
          <w:p w:rsidR="00151EE1" w:rsidRPr="005E3D49" w:rsidRDefault="00151EE1" w:rsidP="00151EE1">
            <w:pPr>
              <w:jc w:val="center"/>
              <w:rPr>
                <w:sz w:val="24"/>
                <w:szCs w:val="24"/>
              </w:rPr>
            </w:pPr>
            <w:r w:rsidRPr="005E3D49">
              <w:rPr>
                <w:b/>
                <w:color w:val="052635"/>
                <w:sz w:val="24"/>
                <w:szCs w:val="24"/>
              </w:rPr>
              <w:t>Срок выполнения</w:t>
            </w:r>
          </w:p>
        </w:tc>
        <w:tc>
          <w:tcPr>
            <w:tcW w:w="4860" w:type="dxa"/>
          </w:tcPr>
          <w:p w:rsidR="00151EE1" w:rsidRPr="005E3D49" w:rsidRDefault="00151EE1" w:rsidP="00151EE1">
            <w:pPr>
              <w:jc w:val="center"/>
              <w:rPr>
                <w:b/>
                <w:sz w:val="24"/>
                <w:szCs w:val="24"/>
              </w:rPr>
            </w:pPr>
            <w:r w:rsidRPr="005E3D49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151EE1" w:rsidRPr="005E3D49" w:rsidTr="00151EE1">
        <w:tc>
          <w:tcPr>
            <w:tcW w:w="15660" w:type="dxa"/>
            <w:gridSpan w:val="5"/>
          </w:tcPr>
          <w:p w:rsidR="00151EE1" w:rsidRPr="005E3D49" w:rsidRDefault="00151EE1" w:rsidP="00151EE1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5E3D49">
                <w:rPr>
                  <w:b/>
                  <w:sz w:val="24"/>
                  <w:szCs w:val="24"/>
                  <w:lang w:val="en-US"/>
                </w:rPr>
                <w:t>I</w:t>
              </w:r>
              <w:r w:rsidRPr="005E3D49">
                <w:rPr>
                  <w:b/>
                  <w:sz w:val="24"/>
                  <w:szCs w:val="24"/>
                </w:rPr>
                <w:t>.</w:t>
              </w:r>
            </w:smartTag>
            <w:r w:rsidRPr="005E3D49">
              <w:rPr>
                <w:b/>
                <w:sz w:val="24"/>
                <w:szCs w:val="24"/>
              </w:rPr>
              <w:t xml:space="preserve"> Организационное обеспечение деятельности в сфере противодействия коррупции</w:t>
            </w:r>
          </w:p>
        </w:tc>
      </w:tr>
      <w:tr w:rsidR="00151EE1" w:rsidRPr="005E3D49" w:rsidTr="00151EE1">
        <w:tc>
          <w:tcPr>
            <w:tcW w:w="720" w:type="dxa"/>
          </w:tcPr>
          <w:p w:rsidR="00151EE1" w:rsidRPr="005E3D49" w:rsidRDefault="00151EE1" w:rsidP="00151EE1">
            <w:pPr>
              <w:rPr>
                <w:sz w:val="24"/>
                <w:szCs w:val="24"/>
              </w:rPr>
            </w:pPr>
            <w:r w:rsidRPr="005E3D49">
              <w:rPr>
                <w:sz w:val="24"/>
                <w:szCs w:val="24"/>
              </w:rPr>
              <w:t>1.1</w:t>
            </w:r>
          </w:p>
        </w:tc>
        <w:tc>
          <w:tcPr>
            <w:tcW w:w="5760" w:type="dxa"/>
          </w:tcPr>
          <w:p w:rsidR="00151EE1" w:rsidRPr="00A95BDD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 xml:space="preserve">Разработка и утверждение уточненного плана Министерства национальной политики Удмуртской Республики (далее </w:t>
            </w:r>
            <w:r w:rsidR="0099454F">
              <w:rPr>
                <w:color w:val="052635"/>
                <w:sz w:val="24"/>
                <w:szCs w:val="24"/>
              </w:rPr>
              <w:t>–</w:t>
            </w:r>
            <w:r w:rsidRPr="00A95BDD">
              <w:rPr>
                <w:color w:val="052635"/>
                <w:sz w:val="24"/>
                <w:szCs w:val="24"/>
              </w:rPr>
              <w:t xml:space="preserve"> Министерство) по противодействию коррупции </w:t>
            </w:r>
          </w:p>
          <w:p w:rsidR="00151EE1" w:rsidRPr="00A95BDD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</w:p>
        </w:tc>
        <w:tc>
          <w:tcPr>
            <w:tcW w:w="2160" w:type="dxa"/>
          </w:tcPr>
          <w:p w:rsidR="00151EE1" w:rsidRPr="00A95BDD" w:rsidRDefault="009652A8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 w:rsidR="005E0A43"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 w:rsidR="005E0A43"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 w:rsidR="005E0A43"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151EE1" w:rsidRPr="00A95BDD" w:rsidRDefault="00A95BDD" w:rsidP="00151EE1">
            <w:pPr>
              <w:jc w:val="center"/>
              <w:rPr>
                <w:sz w:val="24"/>
                <w:szCs w:val="24"/>
              </w:rPr>
            </w:pPr>
            <w:r w:rsidRPr="00A95BD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60" w:type="dxa"/>
          </w:tcPr>
          <w:p w:rsidR="00151EE1" w:rsidRPr="00A95BDD" w:rsidRDefault="00151EE1" w:rsidP="00151EE1">
            <w:pPr>
              <w:rPr>
                <w:sz w:val="24"/>
                <w:szCs w:val="24"/>
              </w:rPr>
            </w:pPr>
            <w:r w:rsidRPr="00A95BDD">
              <w:rPr>
                <w:sz w:val="24"/>
                <w:szCs w:val="24"/>
              </w:rPr>
              <w:t>Обеспечение системной антикоррупционной работы Министерства</w:t>
            </w:r>
          </w:p>
        </w:tc>
      </w:tr>
      <w:tr w:rsidR="009652A8" w:rsidRPr="005E3D49" w:rsidTr="00151EE1">
        <w:tc>
          <w:tcPr>
            <w:tcW w:w="720" w:type="dxa"/>
          </w:tcPr>
          <w:p w:rsidR="009652A8" w:rsidRPr="005E3D49" w:rsidRDefault="009652A8" w:rsidP="00151EE1">
            <w:pPr>
              <w:rPr>
                <w:sz w:val="24"/>
                <w:szCs w:val="24"/>
              </w:rPr>
            </w:pPr>
            <w:r w:rsidRPr="005E3D49">
              <w:rPr>
                <w:sz w:val="24"/>
                <w:szCs w:val="24"/>
              </w:rPr>
              <w:t>1.2</w:t>
            </w:r>
          </w:p>
        </w:tc>
        <w:tc>
          <w:tcPr>
            <w:tcW w:w="5760" w:type="dxa"/>
          </w:tcPr>
          <w:p w:rsidR="009652A8" w:rsidRPr="00A95BDD" w:rsidRDefault="009652A8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Оказание консультационной помощи в разработке планов по противодействию коррупции Бюджетному учреждению Удмуртской Республ</w:t>
            </w:r>
            <w:r w:rsidR="00786C2B">
              <w:rPr>
                <w:color w:val="052635"/>
                <w:sz w:val="24"/>
                <w:szCs w:val="24"/>
              </w:rPr>
              <w:t>ики «Дом Дружбы народов» на 2020</w:t>
            </w:r>
            <w:r w:rsidRPr="00A95BDD">
              <w:rPr>
                <w:color w:val="052635"/>
                <w:sz w:val="24"/>
                <w:szCs w:val="24"/>
              </w:rPr>
              <w:t xml:space="preserve"> год</w:t>
            </w:r>
          </w:p>
          <w:p w:rsidR="009652A8" w:rsidRPr="00A95BDD" w:rsidRDefault="009652A8" w:rsidP="00151EE1">
            <w:pPr>
              <w:jc w:val="both"/>
              <w:rPr>
                <w:color w:val="052635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52A8" w:rsidRPr="00A95BDD" w:rsidRDefault="005E0A43" w:rsidP="009652A8">
            <w:pPr>
              <w:jc w:val="center"/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652A8" w:rsidRPr="00A95BDD" w:rsidRDefault="00786C2B" w:rsidP="0015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="009652A8" w:rsidRPr="00A95BDD">
              <w:rPr>
                <w:sz w:val="24"/>
                <w:szCs w:val="24"/>
              </w:rPr>
              <w:t xml:space="preserve">ь </w:t>
            </w:r>
          </w:p>
          <w:p w:rsidR="009652A8" w:rsidRPr="00A95BDD" w:rsidRDefault="00786C2B" w:rsidP="0015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652A8" w:rsidRPr="00A95B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60" w:type="dxa"/>
          </w:tcPr>
          <w:p w:rsidR="009652A8" w:rsidRPr="00A95BDD" w:rsidRDefault="009652A8" w:rsidP="00151EE1">
            <w:pPr>
              <w:rPr>
                <w:sz w:val="24"/>
                <w:szCs w:val="24"/>
              </w:rPr>
            </w:pPr>
            <w:r w:rsidRPr="00A95BDD">
              <w:rPr>
                <w:sz w:val="24"/>
                <w:szCs w:val="24"/>
              </w:rPr>
              <w:t>Обеспечение системной антикоррупционной работы в подведомственном учреждении</w:t>
            </w:r>
          </w:p>
        </w:tc>
      </w:tr>
      <w:tr w:rsidR="009652A8" w:rsidRPr="005E3D49" w:rsidTr="00151EE1">
        <w:tc>
          <w:tcPr>
            <w:tcW w:w="720" w:type="dxa"/>
          </w:tcPr>
          <w:p w:rsidR="009652A8" w:rsidRPr="005E3D49" w:rsidRDefault="009652A8" w:rsidP="00151EE1">
            <w:pPr>
              <w:rPr>
                <w:sz w:val="24"/>
                <w:szCs w:val="24"/>
              </w:rPr>
            </w:pPr>
            <w:r w:rsidRPr="005E3D49">
              <w:rPr>
                <w:sz w:val="24"/>
                <w:szCs w:val="24"/>
              </w:rPr>
              <w:t>1.3</w:t>
            </w:r>
          </w:p>
        </w:tc>
        <w:tc>
          <w:tcPr>
            <w:tcW w:w="5760" w:type="dxa"/>
          </w:tcPr>
          <w:p w:rsidR="009652A8" w:rsidRPr="00A95BDD" w:rsidRDefault="009652A8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 xml:space="preserve">Представление в Администрацию Главы и Правительства Удмуртской Республики информации об исполнении плана мероприятий Министерства по противодействию </w:t>
            </w:r>
            <w:r w:rsidR="00786C2B">
              <w:rPr>
                <w:color w:val="052635"/>
                <w:sz w:val="24"/>
                <w:szCs w:val="24"/>
              </w:rPr>
              <w:t>коррупции на 2020</w:t>
            </w:r>
            <w:r w:rsidRPr="00A95BDD">
              <w:rPr>
                <w:color w:val="052635"/>
                <w:sz w:val="24"/>
                <w:szCs w:val="24"/>
              </w:rPr>
              <w:t xml:space="preserve"> год (далее - План)</w:t>
            </w:r>
          </w:p>
          <w:p w:rsidR="009652A8" w:rsidRPr="00A95BDD" w:rsidRDefault="009652A8" w:rsidP="00151EE1">
            <w:pPr>
              <w:jc w:val="both"/>
              <w:rPr>
                <w:color w:val="052635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52A8" w:rsidRPr="00A95BDD" w:rsidRDefault="005E0A43" w:rsidP="009652A8">
            <w:pPr>
              <w:jc w:val="center"/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9652A8" w:rsidRPr="00A95BDD" w:rsidRDefault="00A95BDD" w:rsidP="00151EE1">
            <w:pPr>
              <w:jc w:val="center"/>
              <w:rPr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по запросам</w:t>
            </w:r>
          </w:p>
        </w:tc>
        <w:tc>
          <w:tcPr>
            <w:tcW w:w="4860" w:type="dxa"/>
          </w:tcPr>
          <w:p w:rsidR="009652A8" w:rsidRPr="00A95BDD" w:rsidRDefault="009652A8" w:rsidP="00151EE1">
            <w:pPr>
              <w:rPr>
                <w:sz w:val="24"/>
                <w:szCs w:val="24"/>
              </w:rPr>
            </w:pPr>
            <w:r w:rsidRPr="00A95BDD">
              <w:rPr>
                <w:sz w:val="24"/>
                <w:szCs w:val="24"/>
              </w:rPr>
              <w:t>Своевременное формирование и представление в Администрацию Главы Правительства Удмуртской Республики информации об исполнении Плана</w:t>
            </w:r>
          </w:p>
        </w:tc>
      </w:tr>
      <w:tr w:rsidR="009652A8" w:rsidRPr="005E3D49" w:rsidTr="00151EE1">
        <w:tc>
          <w:tcPr>
            <w:tcW w:w="720" w:type="dxa"/>
          </w:tcPr>
          <w:p w:rsidR="009652A8" w:rsidRPr="005E3D49" w:rsidRDefault="009652A8" w:rsidP="00151EE1">
            <w:pPr>
              <w:jc w:val="center"/>
              <w:rPr>
                <w:sz w:val="24"/>
                <w:szCs w:val="24"/>
              </w:rPr>
            </w:pPr>
            <w:r w:rsidRPr="005E3D49">
              <w:rPr>
                <w:sz w:val="24"/>
                <w:szCs w:val="24"/>
              </w:rPr>
              <w:t>1.4</w:t>
            </w:r>
          </w:p>
        </w:tc>
        <w:tc>
          <w:tcPr>
            <w:tcW w:w="5760" w:type="dxa"/>
          </w:tcPr>
          <w:p w:rsidR="009652A8" w:rsidRPr="00A95BDD" w:rsidRDefault="009652A8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Подготовка и представление в Администрацию Главы и Правительства Удмуртской Республики сведений о ходе реализации мер по противодействию коррупции в Министерстве</w:t>
            </w:r>
          </w:p>
          <w:p w:rsidR="009652A8" w:rsidRPr="00A777B1" w:rsidRDefault="009652A8" w:rsidP="00151EE1">
            <w:pPr>
              <w:jc w:val="both"/>
              <w:rPr>
                <w:color w:val="052635"/>
                <w:sz w:val="24"/>
                <w:szCs w:val="24"/>
                <w:highlight w:val="yellow"/>
              </w:rPr>
            </w:pPr>
            <w:r w:rsidRPr="00A95BDD">
              <w:rPr>
                <w:color w:val="052635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652A8" w:rsidRDefault="005E0A43" w:rsidP="009652A8">
            <w:pPr>
              <w:jc w:val="center"/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9652A8" w:rsidRPr="00A95BDD" w:rsidRDefault="009652A8" w:rsidP="00DB7592">
            <w:pPr>
              <w:spacing w:line="216" w:lineRule="auto"/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 xml:space="preserve">ежеквартально, </w:t>
            </w:r>
          </w:p>
          <w:p w:rsidR="009652A8" w:rsidRPr="00A95BDD" w:rsidRDefault="009652A8" w:rsidP="00DB7592">
            <w:pPr>
              <w:spacing w:line="216" w:lineRule="auto"/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за 1 кварта</w:t>
            </w:r>
            <w:proofErr w:type="gramStart"/>
            <w:r w:rsidRPr="00A95BDD">
              <w:rPr>
                <w:color w:val="052635"/>
                <w:sz w:val="24"/>
                <w:szCs w:val="24"/>
              </w:rPr>
              <w:t>л-</w:t>
            </w:r>
            <w:proofErr w:type="gramEnd"/>
            <w:r w:rsidRPr="00A95BDD">
              <w:rPr>
                <w:color w:val="052635"/>
                <w:sz w:val="24"/>
                <w:szCs w:val="24"/>
              </w:rPr>
              <w:t xml:space="preserve"> до 20 апреля отчетного года, </w:t>
            </w:r>
          </w:p>
          <w:p w:rsidR="009652A8" w:rsidRPr="00A95BDD" w:rsidRDefault="009652A8" w:rsidP="00DB7592">
            <w:pPr>
              <w:spacing w:line="216" w:lineRule="auto"/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 xml:space="preserve">за 2 квартал – до 1 августа отчетного года, </w:t>
            </w:r>
          </w:p>
          <w:p w:rsidR="009652A8" w:rsidRPr="00A95BDD" w:rsidRDefault="009652A8" w:rsidP="00DB7592">
            <w:pPr>
              <w:spacing w:line="216" w:lineRule="auto"/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lastRenderedPageBreak/>
              <w:t>за 3 квартал - до 15 октября отчетного года.</w:t>
            </w:r>
          </w:p>
          <w:p w:rsidR="009652A8" w:rsidRPr="00A95BDD" w:rsidRDefault="009652A8" w:rsidP="00DB7592">
            <w:pPr>
              <w:spacing w:line="216" w:lineRule="auto"/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 xml:space="preserve">Годовой отчет - до 25 января года следующего за </w:t>
            </w:r>
            <w:proofErr w:type="gramStart"/>
            <w:r w:rsidRPr="00A95BDD">
              <w:rPr>
                <w:color w:val="052635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860" w:type="dxa"/>
          </w:tcPr>
          <w:p w:rsidR="009652A8" w:rsidRPr="00A95BDD" w:rsidRDefault="009652A8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A95BDD">
              <w:rPr>
                <w:sz w:val="24"/>
                <w:szCs w:val="24"/>
              </w:rPr>
              <w:lastRenderedPageBreak/>
              <w:t>Своевременное формирование и представление</w:t>
            </w:r>
            <w:r w:rsidRPr="00A95BDD">
              <w:rPr>
                <w:color w:val="052635"/>
                <w:sz w:val="24"/>
                <w:szCs w:val="24"/>
              </w:rPr>
              <w:t xml:space="preserve"> в Администрацию Главы и Правительства Удмуртской Республики сведений о ходе реализации мер по противодействию коррупции в Министерстве</w:t>
            </w:r>
          </w:p>
          <w:p w:rsidR="009652A8" w:rsidRPr="00A95BDD" w:rsidRDefault="009652A8" w:rsidP="00151EE1">
            <w:pPr>
              <w:rPr>
                <w:sz w:val="24"/>
                <w:szCs w:val="24"/>
              </w:rPr>
            </w:pPr>
          </w:p>
        </w:tc>
      </w:tr>
      <w:tr w:rsidR="009652A8" w:rsidRPr="005E3D49" w:rsidTr="00151EE1">
        <w:tc>
          <w:tcPr>
            <w:tcW w:w="720" w:type="dxa"/>
          </w:tcPr>
          <w:p w:rsidR="009652A8" w:rsidRPr="005E3D49" w:rsidRDefault="009652A8" w:rsidP="00151EE1">
            <w:pPr>
              <w:rPr>
                <w:sz w:val="24"/>
                <w:szCs w:val="24"/>
              </w:rPr>
            </w:pPr>
            <w:r w:rsidRPr="005E3D49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5760" w:type="dxa"/>
          </w:tcPr>
          <w:p w:rsidR="009652A8" w:rsidRPr="00A95BDD" w:rsidRDefault="009652A8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Представление информации в Администрацию Главы и Правительства Удмуртской Республики о фактах привлечения к ответственности руководителей и сотрудников подведомственных учреждений</w:t>
            </w:r>
          </w:p>
          <w:p w:rsidR="009652A8" w:rsidRPr="00A95BDD" w:rsidRDefault="009652A8" w:rsidP="00151EE1">
            <w:pPr>
              <w:jc w:val="both"/>
              <w:rPr>
                <w:color w:val="052635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52A8" w:rsidRPr="00A95BDD" w:rsidRDefault="005E0A43" w:rsidP="009652A8">
            <w:pPr>
              <w:jc w:val="center"/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9652A8" w:rsidRPr="00A95BDD" w:rsidRDefault="00DB7592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по мере необходимости</w:t>
            </w:r>
          </w:p>
        </w:tc>
        <w:tc>
          <w:tcPr>
            <w:tcW w:w="4860" w:type="dxa"/>
          </w:tcPr>
          <w:p w:rsidR="009652A8" w:rsidRPr="00A95BDD" w:rsidRDefault="009652A8" w:rsidP="00151EE1">
            <w:pPr>
              <w:rPr>
                <w:sz w:val="24"/>
                <w:szCs w:val="24"/>
              </w:rPr>
            </w:pPr>
            <w:r w:rsidRPr="00A95BDD">
              <w:rPr>
                <w:sz w:val="24"/>
                <w:szCs w:val="24"/>
              </w:rPr>
              <w:t>Осуществление антикоррупционного мониторинга в Министерстве и подведомственном учреждении</w:t>
            </w:r>
          </w:p>
        </w:tc>
      </w:tr>
      <w:tr w:rsidR="009652A8" w:rsidRPr="005E3D49" w:rsidTr="00151EE1">
        <w:tc>
          <w:tcPr>
            <w:tcW w:w="720" w:type="dxa"/>
          </w:tcPr>
          <w:p w:rsidR="009652A8" w:rsidRPr="005E3D49" w:rsidRDefault="009652A8" w:rsidP="00151EE1">
            <w:pPr>
              <w:jc w:val="center"/>
              <w:rPr>
                <w:sz w:val="24"/>
                <w:szCs w:val="24"/>
              </w:rPr>
            </w:pPr>
            <w:r w:rsidRPr="005E3D49">
              <w:rPr>
                <w:sz w:val="24"/>
                <w:szCs w:val="24"/>
              </w:rPr>
              <w:t>1.6</w:t>
            </w:r>
          </w:p>
        </w:tc>
        <w:tc>
          <w:tcPr>
            <w:tcW w:w="5760" w:type="dxa"/>
          </w:tcPr>
          <w:p w:rsidR="009652A8" w:rsidRPr="00DB7592" w:rsidRDefault="009652A8" w:rsidP="00151EE1">
            <w:pPr>
              <w:rPr>
                <w:color w:val="052635"/>
                <w:sz w:val="24"/>
                <w:szCs w:val="24"/>
              </w:rPr>
            </w:pPr>
            <w:r w:rsidRPr="00DB7592">
              <w:rPr>
                <w:color w:val="052635"/>
                <w:sz w:val="24"/>
                <w:szCs w:val="24"/>
              </w:rPr>
              <w:t xml:space="preserve">Организация и проведение антикоррупционной экспертизы нормативных правовых актов Удмуртской Республики и их проектов, разрабатываемых Министерством, нормативных правовых актов Министерства и их проектов </w:t>
            </w:r>
          </w:p>
          <w:p w:rsidR="009652A8" w:rsidRPr="00A777B1" w:rsidRDefault="009652A8" w:rsidP="00151EE1">
            <w:pPr>
              <w:rPr>
                <w:color w:val="052635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9652A8" w:rsidRDefault="00B16CD0" w:rsidP="009652A8">
            <w:pPr>
              <w:jc w:val="center"/>
            </w:pPr>
            <w:r>
              <w:rPr>
                <w:color w:val="052635"/>
                <w:sz w:val="24"/>
                <w:szCs w:val="24"/>
              </w:rPr>
              <w:t xml:space="preserve">Ответственные за проведение </w:t>
            </w:r>
            <w:proofErr w:type="spellStart"/>
            <w:proofErr w:type="gramStart"/>
            <w:r>
              <w:rPr>
                <w:color w:val="052635"/>
                <w:sz w:val="24"/>
                <w:szCs w:val="24"/>
              </w:rPr>
              <w:t>антикоррупцион</w:t>
            </w:r>
            <w:proofErr w:type="spellEnd"/>
            <w:r>
              <w:rPr>
                <w:color w:val="052635"/>
                <w:sz w:val="24"/>
                <w:szCs w:val="24"/>
              </w:rPr>
              <w:t>-ной</w:t>
            </w:r>
            <w:proofErr w:type="gramEnd"/>
            <w:r>
              <w:rPr>
                <w:color w:val="052635"/>
                <w:sz w:val="24"/>
                <w:szCs w:val="24"/>
              </w:rPr>
              <w:t xml:space="preserve"> экспертизы НПА</w:t>
            </w:r>
            <w:r w:rsidR="009652A8" w:rsidRPr="001C35C3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652A8" w:rsidRPr="00A777B1" w:rsidRDefault="00DB7592" w:rsidP="00151EE1">
            <w:pPr>
              <w:jc w:val="center"/>
              <w:rPr>
                <w:color w:val="052635"/>
                <w:sz w:val="24"/>
                <w:szCs w:val="24"/>
                <w:highlight w:val="yellow"/>
              </w:rPr>
            </w:pPr>
            <w:r w:rsidRPr="00A95BDD">
              <w:rPr>
                <w:color w:val="052635"/>
                <w:sz w:val="24"/>
                <w:szCs w:val="24"/>
              </w:rPr>
              <w:t>по мере необходимости</w:t>
            </w:r>
          </w:p>
        </w:tc>
        <w:tc>
          <w:tcPr>
            <w:tcW w:w="4860" w:type="dxa"/>
          </w:tcPr>
          <w:p w:rsidR="009652A8" w:rsidRPr="00B16CD0" w:rsidRDefault="009652A8" w:rsidP="00151EE1">
            <w:pPr>
              <w:rPr>
                <w:sz w:val="24"/>
                <w:szCs w:val="24"/>
              </w:rPr>
            </w:pPr>
            <w:r w:rsidRPr="00B16CD0">
              <w:rPr>
                <w:rFonts w:cs="Calibri"/>
                <w:sz w:val="24"/>
                <w:szCs w:val="24"/>
              </w:rPr>
              <w:t xml:space="preserve">Сокращение количества </w:t>
            </w:r>
            <w:proofErr w:type="spellStart"/>
            <w:r w:rsidRPr="00B16CD0">
              <w:rPr>
                <w:rFonts w:cs="Calibri"/>
                <w:sz w:val="24"/>
                <w:szCs w:val="24"/>
              </w:rPr>
              <w:t>коррупциогенных</w:t>
            </w:r>
            <w:proofErr w:type="spellEnd"/>
            <w:r w:rsidRPr="00B16CD0">
              <w:rPr>
                <w:rFonts w:cs="Calibri"/>
                <w:sz w:val="24"/>
                <w:szCs w:val="24"/>
              </w:rPr>
              <w:t xml:space="preserve"> факторов, выявленных в нормативных правовых актах Удмуртской Республики, Министерства, их проектах</w:t>
            </w:r>
          </w:p>
        </w:tc>
      </w:tr>
      <w:tr w:rsidR="00151EE1" w:rsidRPr="005E3D49" w:rsidTr="00151EE1">
        <w:tc>
          <w:tcPr>
            <w:tcW w:w="720" w:type="dxa"/>
          </w:tcPr>
          <w:p w:rsidR="00151EE1" w:rsidRPr="005E3D49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5E3D49">
              <w:rPr>
                <w:color w:val="052635"/>
                <w:sz w:val="24"/>
                <w:szCs w:val="24"/>
              </w:rPr>
              <w:t>1.7</w:t>
            </w:r>
          </w:p>
        </w:tc>
        <w:tc>
          <w:tcPr>
            <w:tcW w:w="5760" w:type="dxa"/>
          </w:tcPr>
          <w:p w:rsidR="00151EE1" w:rsidRPr="00A95BDD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Организация размещения на официальном сайте Министерства проектов нормативных правовых актов Министерства, проектов нормативных правовых актов Удмуртской Республики, разрабатываемых Министерством, в целях обеспечения независимой антикоррупционной экспертизы</w:t>
            </w:r>
          </w:p>
          <w:p w:rsidR="00151EE1" w:rsidRPr="00A95BDD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</w:p>
        </w:tc>
        <w:tc>
          <w:tcPr>
            <w:tcW w:w="2160" w:type="dxa"/>
          </w:tcPr>
          <w:p w:rsidR="00151EE1" w:rsidRPr="00A95BDD" w:rsidRDefault="005E0A43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BE7AD8" w:rsidRPr="00A95BDD" w:rsidRDefault="00BE7AD8" w:rsidP="00BE7AD8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в течение года,</w:t>
            </w:r>
          </w:p>
          <w:p w:rsidR="00151EE1" w:rsidRPr="00A95BDD" w:rsidRDefault="00BE7AD8" w:rsidP="00BE7AD8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по мере необходимости</w:t>
            </w:r>
          </w:p>
        </w:tc>
        <w:tc>
          <w:tcPr>
            <w:tcW w:w="4860" w:type="dxa"/>
          </w:tcPr>
          <w:p w:rsidR="00151EE1" w:rsidRPr="00A95BDD" w:rsidRDefault="00151EE1" w:rsidP="00151EE1">
            <w:pPr>
              <w:rPr>
                <w:sz w:val="24"/>
                <w:szCs w:val="24"/>
              </w:rPr>
            </w:pPr>
            <w:r w:rsidRPr="00A95BDD">
              <w:rPr>
                <w:rFonts w:cs="Calibri"/>
                <w:sz w:val="24"/>
                <w:szCs w:val="24"/>
              </w:rPr>
              <w:t>Обеспечение открытости и доступности информации об антикоррупционной деятельности Министерства</w:t>
            </w:r>
          </w:p>
        </w:tc>
      </w:tr>
      <w:tr w:rsidR="00151EE1" w:rsidRPr="005E3D49" w:rsidTr="00151EE1">
        <w:tc>
          <w:tcPr>
            <w:tcW w:w="720" w:type="dxa"/>
          </w:tcPr>
          <w:p w:rsidR="00151EE1" w:rsidRPr="005E3D49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5E3D49">
              <w:rPr>
                <w:color w:val="052635"/>
                <w:sz w:val="24"/>
                <w:szCs w:val="24"/>
              </w:rPr>
              <w:t>1.8</w:t>
            </w:r>
          </w:p>
        </w:tc>
        <w:tc>
          <w:tcPr>
            <w:tcW w:w="5760" w:type="dxa"/>
          </w:tcPr>
          <w:p w:rsidR="00151EE1" w:rsidRPr="00A95BDD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Организация совещаний и семинаров с государственными гражданскими служащими Министерства по вопросам противодействия коррупции, в том числе соблюдения ограничений и запретов, исполнения обязанностей, получения подарков, получения и дачи взятки и др.</w:t>
            </w:r>
          </w:p>
          <w:p w:rsidR="00151EE1" w:rsidRPr="00A95BDD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</w:p>
        </w:tc>
        <w:tc>
          <w:tcPr>
            <w:tcW w:w="2160" w:type="dxa"/>
          </w:tcPr>
          <w:p w:rsidR="00151EE1" w:rsidRPr="00A95BDD" w:rsidRDefault="005E0A43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 </w:t>
            </w:r>
            <w:r w:rsidR="00151EE1" w:rsidRPr="00A95BDD">
              <w:rPr>
                <w:color w:val="052635"/>
                <w:sz w:val="24"/>
                <w:szCs w:val="24"/>
              </w:rPr>
              <w:t>Соковикова Л.Ю.</w:t>
            </w:r>
          </w:p>
          <w:p w:rsidR="00151EE1" w:rsidRPr="00A95BDD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</w:p>
        </w:tc>
        <w:tc>
          <w:tcPr>
            <w:tcW w:w="2160" w:type="dxa"/>
          </w:tcPr>
          <w:p w:rsidR="00151EE1" w:rsidRPr="00A95BDD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в течение года,</w:t>
            </w:r>
          </w:p>
          <w:p w:rsidR="00151EE1" w:rsidRPr="00A95BDD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по мере необходимости</w:t>
            </w:r>
          </w:p>
        </w:tc>
        <w:tc>
          <w:tcPr>
            <w:tcW w:w="4860" w:type="dxa"/>
          </w:tcPr>
          <w:p w:rsidR="00151EE1" w:rsidRPr="00A95BDD" w:rsidRDefault="00151EE1" w:rsidP="00151EE1">
            <w:pPr>
              <w:rPr>
                <w:sz w:val="24"/>
                <w:szCs w:val="24"/>
              </w:rPr>
            </w:pPr>
            <w:r w:rsidRPr="00A95BDD">
              <w:rPr>
                <w:sz w:val="24"/>
                <w:szCs w:val="24"/>
              </w:rPr>
              <w:t>Соблюдение гражданскими служащими ограничений и запретов, установленных законодательством о противодействии коррупции;</w:t>
            </w:r>
          </w:p>
          <w:p w:rsidR="00151EE1" w:rsidRPr="00B16CD0" w:rsidRDefault="00151EE1" w:rsidP="00151EE1">
            <w:pPr>
              <w:rPr>
                <w:rFonts w:cs="Calibri"/>
                <w:sz w:val="24"/>
                <w:szCs w:val="24"/>
              </w:rPr>
            </w:pPr>
            <w:r w:rsidRPr="00A95BDD">
              <w:rPr>
                <w:sz w:val="24"/>
                <w:szCs w:val="24"/>
              </w:rPr>
              <w:t xml:space="preserve">повышение уровня квалификации </w:t>
            </w:r>
            <w:r w:rsidRPr="00A95BDD">
              <w:rPr>
                <w:rFonts w:cs="Calibri"/>
                <w:sz w:val="24"/>
                <w:szCs w:val="24"/>
              </w:rPr>
              <w:t>государственных гражданских служащих по вопросам противодействия коррупции</w:t>
            </w:r>
          </w:p>
        </w:tc>
      </w:tr>
      <w:tr w:rsidR="00151EE1" w:rsidRPr="005E3D49" w:rsidTr="00151EE1">
        <w:tc>
          <w:tcPr>
            <w:tcW w:w="720" w:type="dxa"/>
          </w:tcPr>
          <w:p w:rsidR="00151EE1" w:rsidRPr="005E3D49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5E3D49">
              <w:rPr>
                <w:color w:val="052635"/>
                <w:sz w:val="24"/>
                <w:szCs w:val="24"/>
              </w:rPr>
              <w:t>1.9.</w:t>
            </w:r>
          </w:p>
        </w:tc>
        <w:tc>
          <w:tcPr>
            <w:tcW w:w="5760" w:type="dxa"/>
          </w:tcPr>
          <w:p w:rsidR="00151EE1" w:rsidRPr="00A95BDD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Анализ жалоб и обращений граждан на предмет наличия в них информации о фактах коррупции со стороны государственных гражданских служащих Министерства</w:t>
            </w:r>
          </w:p>
          <w:p w:rsidR="00151EE1" w:rsidRPr="00A95BDD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</w:p>
        </w:tc>
        <w:tc>
          <w:tcPr>
            <w:tcW w:w="2160" w:type="dxa"/>
          </w:tcPr>
          <w:p w:rsidR="00151EE1" w:rsidRPr="00A777B1" w:rsidRDefault="009652A8" w:rsidP="00151EE1">
            <w:pPr>
              <w:jc w:val="center"/>
              <w:rPr>
                <w:color w:val="052635"/>
                <w:sz w:val="24"/>
                <w:szCs w:val="24"/>
                <w:highlight w:val="yellow"/>
              </w:rPr>
            </w:pPr>
            <w:r w:rsidRPr="009652A8">
              <w:rPr>
                <w:color w:val="052635"/>
                <w:sz w:val="24"/>
                <w:szCs w:val="24"/>
              </w:rPr>
              <w:lastRenderedPageBreak/>
              <w:t>Шараева Я.М.</w:t>
            </w:r>
          </w:p>
        </w:tc>
        <w:tc>
          <w:tcPr>
            <w:tcW w:w="2160" w:type="dxa"/>
          </w:tcPr>
          <w:p w:rsidR="00151EE1" w:rsidRPr="00A777B1" w:rsidRDefault="00A95BDD" w:rsidP="00151EE1">
            <w:pPr>
              <w:jc w:val="center"/>
              <w:rPr>
                <w:color w:val="052635"/>
                <w:sz w:val="24"/>
                <w:szCs w:val="24"/>
                <w:highlight w:val="yellow"/>
              </w:rPr>
            </w:pPr>
            <w:r w:rsidRPr="00B16CD0">
              <w:rPr>
                <w:color w:val="052635"/>
                <w:sz w:val="24"/>
                <w:szCs w:val="24"/>
              </w:rPr>
              <w:t>ежемесячно</w:t>
            </w:r>
          </w:p>
        </w:tc>
        <w:tc>
          <w:tcPr>
            <w:tcW w:w="4860" w:type="dxa"/>
          </w:tcPr>
          <w:p w:rsidR="00151EE1" w:rsidRPr="00A777B1" w:rsidRDefault="00151EE1" w:rsidP="00151EE1">
            <w:pPr>
              <w:rPr>
                <w:sz w:val="24"/>
                <w:szCs w:val="24"/>
                <w:highlight w:val="yellow"/>
              </w:rPr>
            </w:pPr>
            <w:r w:rsidRPr="00A95BDD">
              <w:rPr>
                <w:sz w:val="24"/>
                <w:szCs w:val="24"/>
              </w:rPr>
              <w:t>Принятие мер по предупреждению и профилактике коррупционных правонарушений</w:t>
            </w:r>
          </w:p>
        </w:tc>
      </w:tr>
      <w:tr w:rsidR="00151EE1" w:rsidRPr="005E3D49" w:rsidTr="00151EE1">
        <w:tc>
          <w:tcPr>
            <w:tcW w:w="15660" w:type="dxa"/>
            <w:gridSpan w:val="5"/>
          </w:tcPr>
          <w:p w:rsidR="00151EE1" w:rsidRPr="00A777B1" w:rsidRDefault="00151EE1" w:rsidP="00151EE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652A8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9652A8">
              <w:rPr>
                <w:b/>
                <w:sz w:val="24"/>
                <w:szCs w:val="24"/>
              </w:rPr>
              <w:t>. Внедрение антикоррупционных механизмов в рамках реализации кадровой политики в Удмуртской Республике</w:t>
            </w:r>
          </w:p>
        </w:tc>
      </w:tr>
      <w:tr w:rsidR="00151EE1" w:rsidRPr="005E3D49" w:rsidTr="00151EE1">
        <w:tc>
          <w:tcPr>
            <w:tcW w:w="720" w:type="dxa"/>
          </w:tcPr>
          <w:p w:rsidR="00151EE1" w:rsidRPr="005E3D49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5E3D49">
              <w:rPr>
                <w:color w:val="052635"/>
                <w:sz w:val="24"/>
                <w:szCs w:val="24"/>
              </w:rPr>
              <w:t>2.1.</w:t>
            </w:r>
          </w:p>
        </w:tc>
        <w:tc>
          <w:tcPr>
            <w:tcW w:w="5760" w:type="dxa"/>
          </w:tcPr>
          <w:p w:rsidR="00151EE1" w:rsidRPr="009652A8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 xml:space="preserve">Обеспечение </w:t>
            </w:r>
            <w:proofErr w:type="gramStart"/>
            <w:r w:rsidRPr="009652A8">
              <w:rPr>
                <w:color w:val="052635"/>
                <w:sz w:val="24"/>
                <w:szCs w:val="24"/>
              </w:rPr>
              <w:t>контроля за</w:t>
            </w:r>
            <w:proofErr w:type="gramEnd"/>
            <w:r w:rsidRPr="009652A8">
              <w:rPr>
                <w:color w:val="052635"/>
                <w:sz w:val="24"/>
                <w:szCs w:val="24"/>
              </w:rPr>
              <w:t xml:space="preserve"> соблюдением государственными гражданскими служащими ограничений и запретов,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</w:r>
          </w:p>
        </w:tc>
        <w:tc>
          <w:tcPr>
            <w:tcW w:w="2160" w:type="dxa"/>
          </w:tcPr>
          <w:p w:rsidR="00151EE1" w:rsidRPr="009652A8" w:rsidRDefault="005E0A43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151EE1" w:rsidRPr="009652A8" w:rsidRDefault="00DB7592" w:rsidP="00151EE1">
            <w:pPr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в</w:t>
            </w:r>
            <w:r w:rsidR="009652A8" w:rsidRPr="009652A8">
              <w:rPr>
                <w:color w:val="052635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0" w:type="dxa"/>
          </w:tcPr>
          <w:p w:rsidR="00151EE1" w:rsidRPr="009652A8" w:rsidRDefault="00151EE1" w:rsidP="00151EE1">
            <w:pPr>
              <w:rPr>
                <w:sz w:val="24"/>
                <w:szCs w:val="24"/>
              </w:rPr>
            </w:pPr>
            <w:r w:rsidRPr="009652A8">
              <w:rPr>
                <w:sz w:val="24"/>
                <w:szCs w:val="24"/>
              </w:rPr>
              <w:t xml:space="preserve">Выявление и устранение нарушений, связанных с соблюдением ограничений и запретов на гражданской службе, требований к служебному поведению и урегулированию конфликта интересов, а также требований, установленных </w:t>
            </w:r>
            <w:r w:rsidRPr="009652A8">
              <w:rPr>
                <w:color w:val="052635"/>
                <w:sz w:val="24"/>
                <w:szCs w:val="24"/>
              </w:rPr>
              <w:t>законодательством о противодействии коррупции</w:t>
            </w:r>
          </w:p>
        </w:tc>
      </w:tr>
      <w:tr w:rsidR="00151EE1" w:rsidRPr="005E3D49" w:rsidTr="00151EE1">
        <w:tc>
          <w:tcPr>
            <w:tcW w:w="720" w:type="dxa"/>
          </w:tcPr>
          <w:p w:rsidR="00151EE1" w:rsidRPr="005E3D49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5E3D49">
              <w:rPr>
                <w:color w:val="052635"/>
                <w:sz w:val="24"/>
                <w:szCs w:val="24"/>
              </w:rPr>
              <w:t>2.2</w:t>
            </w:r>
          </w:p>
        </w:tc>
        <w:tc>
          <w:tcPr>
            <w:tcW w:w="5760" w:type="dxa"/>
          </w:tcPr>
          <w:p w:rsidR="00151EE1" w:rsidRPr="009652A8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 xml:space="preserve">Обеспечение эффективной работы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</w:t>
            </w:r>
          </w:p>
          <w:p w:rsidR="00151EE1" w:rsidRPr="00B16CD0" w:rsidRDefault="00151EE1" w:rsidP="00151EE1">
            <w:pPr>
              <w:jc w:val="both"/>
              <w:rPr>
                <w:color w:val="052635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1EE1" w:rsidRPr="009652A8" w:rsidRDefault="005E0A43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М.Р.и </w:t>
            </w:r>
            <w:r w:rsidR="00151EE1" w:rsidRPr="009652A8">
              <w:rPr>
                <w:color w:val="052635"/>
                <w:sz w:val="24"/>
                <w:szCs w:val="24"/>
              </w:rPr>
              <w:t>Соковикова Л.Ю.</w:t>
            </w:r>
          </w:p>
        </w:tc>
        <w:tc>
          <w:tcPr>
            <w:tcW w:w="2160" w:type="dxa"/>
          </w:tcPr>
          <w:p w:rsidR="00151EE1" w:rsidRPr="009652A8" w:rsidRDefault="00DB7592" w:rsidP="00151EE1">
            <w:pPr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в</w:t>
            </w:r>
            <w:r w:rsidR="009652A8" w:rsidRPr="009652A8">
              <w:rPr>
                <w:color w:val="052635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0" w:type="dxa"/>
          </w:tcPr>
          <w:p w:rsidR="00151EE1" w:rsidRPr="009652A8" w:rsidRDefault="00151EE1" w:rsidP="00151EE1">
            <w:pPr>
              <w:rPr>
                <w:sz w:val="24"/>
                <w:szCs w:val="24"/>
              </w:rPr>
            </w:pPr>
            <w:r w:rsidRPr="009652A8">
              <w:rPr>
                <w:sz w:val="24"/>
                <w:szCs w:val="24"/>
              </w:rPr>
              <w:t>Повышение эффективности и результативности работы Комиссии</w:t>
            </w:r>
          </w:p>
        </w:tc>
      </w:tr>
      <w:tr w:rsidR="00151EE1" w:rsidRPr="005E3D49" w:rsidTr="00151EE1">
        <w:tc>
          <w:tcPr>
            <w:tcW w:w="720" w:type="dxa"/>
          </w:tcPr>
          <w:p w:rsidR="00151EE1" w:rsidRPr="005E3D49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5E3D49">
              <w:rPr>
                <w:color w:val="052635"/>
                <w:sz w:val="24"/>
                <w:szCs w:val="24"/>
              </w:rPr>
              <w:t>2.3.</w:t>
            </w:r>
          </w:p>
        </w:tc>
        <w:tc>
          <w:tcPr>
            <w:tcW w:w="5760" w:type="dxa"/>
          </w:tcPr>
          <w:p w:rsidR="00151EE1" w:rsidRPr="009652A8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служащими Министерства ограничений и запретов по исполнению обязанностей, установленных законодательством о противодействии коррупции</w:t>
            </w:r>
          </w:p>
          <w:p w:rsidR="00151EE1" w:rsidRPr="00B16CD0" w:rsidRDefault="00151EE1" w:rsidP="00151EE1">
            <w:pPr>
              <w:jc w:val="both"/>
              <w:rPr>
                <w:color w:val="052635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1EE1" w:rsidRPr="009652A8" w:rsidRDefault="005E0A43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151EE1" w:rsidRPr="009652A8" w:rsidRDefault="009652A8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4860" w:type="dxa"/>
          </w:tcPr>
          <w:p w:rsidR="00151EE1" w:rsidRPr="009652A8" w:rsidRDefault="00151EE1" w:rsidP="00151EE1">
            <w:pPr>
              <w:rPr>
                <w:sz w:val="24"/>
                <w:szCs w:val="24"/>
              </w:rPr>
            </w:pPr>
            <w:r w:rsidRPr="009652A8">
              <w:rPr>
                <w:rFonts w:cs="Calibri"/>
                <w:sz w:val="24"/>
                <w:szCs w:val="24"/>
              </w:rPr>
              <w:t xml:space="preserve">Соблюдение государственными гражданскими служащими запретов и ограничений и исполнение обязанностей, установленных законодательством о противодействии коррупции </w:t>
            </w:r>
          </w:p>
        </w:tc>
      </w:tr>
      <w:tr w:rsidR="00151EE1" w:rsidRPr="005E3D49" w:rsidTr="00151EE1">
        <w:tc>
          <w:tcPr>
            <w:tcW w:w="720" w:type="dxa"/>
          </w:tcPr>
          <w:p w:rsidR="00151EE1" w:rsidRPr="005E3D49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5E3D49">
              <w:rPr>
                <w:color w:val="052635"/>
                <w:sz w:val="24"/>
                <w:szCs w:val="24"/>
              </w:rPr>
              <w:t>2.4</w:t>
            </w:r>
          </w:p>
        </w:tc>
        <w:tc>
          <w:tcPr>
            <w:tcW w:w="5760" w:type="dxa"/>
          </w:tcPr>
          <w:p w:rsidR="00151EE1" w:rsidRPr="009652A8" w:rsidRDefault="00151EE1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 xml:space="preserve">Организация приёма сведений о доходах, расходах, об имуществе и обязательствах имущественного характера, представляемых гражданскими служащими и руководителем подведомственного учреждения. Обеспечение </w:t>
            </w:r>
            <w:proofErr w:type="gramStart"/>
            <w:r w:rsidRPr="009652A8">
              <w:rPr>
                <w:color w:val="052635"/>
                <w:sz w:val="24"/>
                <w:szCs w:val="24"/>
              </w:rPr>
              <w:t>контроля за</w:t>
            </w:r>
            <w:proofErr w:type="gramEnd"/>
            <w:r w:rsidRPr="009652A8">
              <w:rPr>
                <w:color w:val="052635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  <w:p w:rsidR="00151EE1" w:rsidRPr="00B16CD0" w:rsidRDefault="00151EE1" w:rsidP="00151EE1">
            <w:pPr>
              <w:jc w:val="both"/>
              <w:rPr>
                <w:color w:val="052635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1EE1" w:rsidRPr="009652A8" w:rsidRDefault="009652A8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>Логинова В.В.</w:t>
            </w:r>
          </w:p>
        </w:tc>
        <w:tc>
          <w:tcPr>
            <w:tcW w:w="2160" w:type="dxa"/>
          </w:tcPr>
          <w:p w:rsidR="00151EE1" w:rsidRPr="009652A8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 xml:space="preserve">ежегодно, </w:t>
            </w:r>
          </w:p>
          <w:p w:rsidR="00151EE1" w:rsidRPr="009652A8" w:rsidRDefault="00151EE1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>до 30 апреля</w:t>
            </w:r>
          </w:p>
        </w:tc>
        <w:tc>
          <w:tcPr>
            <w:tcW w:w="4860" w:type="dxa"/>
          </w:tcPr>
          <w:p w:rsidR="00151EE1" w:rsidRPr="009652A8" w:rsidRDefault="00151EE1" w:rsidP="00151EE1">
            <w:pPr>
              <w:rPr>
                <w:rFonts w:cs="Calibri"/>
                <w:sz w:val="24"/>
                <w:szCs w:val="24"/>
              </w:rPr>
            </w:pPr>
            <w:r w:rsidRPr="009652A8">
              <w:rPr>
                <w:rFonts w:cs="Calibri"/>
                <w:sz w:val="24"/>
                <w:szCs w:val="24"/>
              </w:rPr>
              <w:t>Обеспечение своевременного исполнения гражданскими служащими и руководителем подведомственного учреждения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6F0620" w:rsidRPr="005E3D49" w:rsidTr="00151EE1">
        <w:tc>
          <w:tcPr>
            <w:tcW w:w="720" w:type="dxa"/>
          </w:tcPr>
          <w:p w:rsidR="006F0620" w:rsidRPr="005E3D49" w:rsidRDefault="00276A79" w:rsidP="00151EE1">
            <w:pPr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2.5</w:t>
            </w:r>
          </w:p>
        </w:tc>
        <w:tc>
          <w:tcPr>
            <w:tcW w:w="5760" w:type="dxa"/>
          </w:tcPr>
          <w:p w:rsidR="006F0620" w:rsidRPr="009652A8" w:rsidRDefault="006F0620" w:rsidP="00151EE1">
            <w:pPr>
              <w:jc w:val="both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52635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52635"/>
                <w:sz w:val="24"/>
                <w:szCs w:val="24"/>
              </w:rPr>
              <w:t xml:space="preserve"> актуализацией сведений, содержащихся в анкетах государственных гражданских служащих, в целях своевременного выявления возможного конфликта интересов </w:t>
            </w:r>
          </w:p>
        </w:tc>
        <w:tc>
          <w:tcPr>
            <w:tcW w:w="2160" w:type="dxa"/>
          </w:tcPr>
          <w:p w:rsidR="006F0620" w:rsidRPr="009652A8" w:rsidRDefault="005E0A43" w:rsidP="00225706">
            <w:pPr>
              <w:jc w:val="center"/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6F0620" w:rsidRPr="009652A8" w:rsidRDefault="006F0620" w:rsidP="00225706">
            <w:pPr>
              <w:jc w:val="center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>в течение года</w:t>
            </w:r>
          </w:p>
        </w:tc>
        <w:tc>
          <w:tcPr>
            <w:tcW w:w="4860" w:type="dxa"/>
          </w:tcPr>
          <w:p w:rsidR="006F0620" w:rsidRPr="009652A8" w:rsidRDefault="006F0620" w:rsidP="00151EE1">
            <w:pPr>
              <w:rPr>
                <w:rFonts w:cs="Calibri"/>
                <w:sz w:val="24"/>
                <w:szCs w:val="24"/>
              </w:rPr>
            </w:pPr>
            <w:r w:rsidRPr="009652A8">
              <w:rPr>
                <w:rFonts w:cs="Calibri"/>
                <w:sz w:val="24"/>
                <w:szCs w:val="24"/>
              </w:rPr>
              <w:t>Обеспечение своевременного</w:t>
            </w:r>
            <w:r>
              <w:rPr>
                <w:color w:val="052635"/>
                <w:sz w:val="24"/>
                <w:szCs w:val="24"/>
              </w:rPr>
              <w:t xml:space="preserve"> выявления возможного конфликта интересов</w:t>
            </w:r>
          </w:p>
        </w:tc>
      </w:tr>
      <w:tr w:rsidR="006F0620" w:rsidRPr="005E3D49" w:rsidTr="00452C92">
        <w:trPr>
          <w:trHeight w:val="1266"/>
        </w:trPr>
        <w:tc>
          <w:tcPr>
            <w:tcW w:w="720" w:type="dxa"/>
          </w:tcPr>
          <w:p w:rsidR="006F0620" w:rsidRPr="005E3D49" w:rsidRDefault="00276A79" w:rsidP="00151EE1">
            <w:pPr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760" w:type="dxa"/>
          </w:tcPr>
          <w:p w:rsidR="006F0620" w:rsidRPr="009652A8" w:rsidRDefault="006F0620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>Подготовка к размещению сведений о доходах, расходах, об имуществе и обязательствах имущественного характера, на официальном сайте Министерства</w:t>
            </w:r>
          </w:p>
        </w:tc>
        <w:tc>
          <w:tcPr>
            <w:tcW w:w="2160" w:type="dxa"/>
          </w:tcPr>
          <w:p w:rsidR="006F0620" w:rsidRPr="009652A8" w:rsidRDefault="006F0620" w:rsidP="009652A8">
            <w:pPr>
              <w:jc w:val="center"/>
            </w:pPr>
            <w:r w:rsidRPr="009652A8">
              <w:rPr>
                <w:color w:val="052635"/>
                <w:sz w:val="24"/>
                <w:szCs w:val="24"/>
              </w:rPr>
              <w:t>Логинова В.В.</w:t>
            </w:r>
          </w:p>
        </w:tc>
        <w:tc>
          <w:tcPr>
            <w:tcW w:w="2160" w:type="dxa"/>
          </w:tcPr>
          <w:p w:rsidR="006F0620" w:rsidRPr="009652A8" w:rsidRDefault="006F0620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>в течение 14 рабочих со дня истечения срока, установленного для подачи указанных сведений</w:t>
            </w:r>
          </w:p>
        </w:tc>
        <w:tc>
          <w:tcPr>
            <w:tcW w:w="4860" w:type="dxa"/>
          </w:tcPr>
          <w:p w:rsidR="006F0620" w:rsidRPr="009652A8" w:rsidRDefault="006F0620" w:rsidP="00151EE1">
            <w:pPr>
              <w:rPr>
                <w:rFonts w:cs="Calibri"/>
                <w:sz w:val="24"/>
                <w:szCs w:val="24"/>
              </w:rPr>
            </w:pPr>
            <w:r w:rsidRPr="009652A8">
              <w:rPr>
                <w:rFonts w:cs="Calibri"/>
                <w:sz w:val="24"/>
                <w:szCs w:val="24"/>
              </w:rPr>
              <w:t>Повышение открытости и доступности информации о деятельности коррупционных правонарушений в Министерстве</w:t>
            </w:r>
          </w:p>
        </w:tc>
      </w:tr>
      <w:tr w:rsidR="006F0620" w:rsidRPr="005E3D49" w:rsidTr="00151EE1">
        <w:tc>
          <w:tcPr>
            <w:tcW w:w="720" w:type="dxa"/>
          </w:tcPr>
          <w:p w:rsidR="006F0620" w:rsidRPr="005E3D49" w:rsidRDefault="006F0620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4B4D97">
              <w:rPr>
                <w:lang w:val="en-US"/>
              </w:rPr>
              <w:t>2</w:t>
            </w:r>
            <w:r w:rsidRPr="004B4D97">
              <w:t>.</w:t>
            </w:r>
            <w:r w:rsidRPr="004B4D97">
              <w:rPr>
                <w:lang w:val="en-US"/>
              </w:rPr>
              <w:t>7</w:t>
            </w:r>
          </w:p>
        </w:tc>
        <w:tc>
          <w:tcPr>
            <w:tcW w:w="5760" w:type="dxa"/>
          </w:tcPr>
          <w:p w:rsidR="006F0620" w:rsidRPr="009652A8" w:rsidRDefault="006F0620" w:rsidP="00151EE1">
            <w:pPr>
              <w:jc w:val="both"/>
              <w:rPr>
                <w:color w:val="052635"/>
                <w:sz w:val="24"/>
                <w:szCs w:val="24"/>
              </w:rPr>
            </w:pPr>
            <w:proofErr w:type="gramStart"/>
            <w:r w:rsidRPr="009652A8">
              <w:rPr>
                <w:color w:val="052635"/>
                <w:sz w:val="24"/>
                <w:szCs w:val="24"/>
              </w:rPr>
              <w:t>Создание и пополнение базы данных обращений граждан о даче согласия на замещение должности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ста тысяч рублей на условиях гражданско-правового договора (гражданско-правовых договоров),</w:t>
            </w:r>
            <w:r w:rsidRPr="009652A8">
              <w:rPr>
                <w:color w:val="FF0000"/>
                <w:sz w:val="24"/>
                <w:szCs w:val="24"/>
              </w:rPr>
              <w:t xml:space="preserve"> </w:t>
            </w:r>
            <w:r w:rsidRPr="009652A8">
              <w:rPr>
                <w:sz w:val="24"/>
                <w:szCs w:val="24"/>
              </w:rPr>
              <w:t>если отдельные функции государственного управления данной организацией входили в должностные (служебные) обязанности государственного</w:t>
            </w:r>
            <w:r w:rsidRPr="009652A8">
              <w:rPr>
                <w:color w:val="052635"/>
                <w:sz w:val="24"/>
                <w:szCs w:val="24"/>
              </w:rPr>
              <w:t xml:space="preserve"> гражданского служащего Министерства</w:t>
            </w:r>
            <w:proofErr w:type="gramEnd"/>
          </w:p>
          <w:p w:rsidR="006F0620" w:rsidRPr="009652A8" w:rsidRDefault="006F0620" w:rsidP="00151EE1">
            <w:pPr>
              <w:jc w:val="both"/>
              <w:rPr>
                <w:color w:val="052635"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620" w:rsidRPr="009652A8" w:rsidRDefault="005E0A43" w:rsidP="009652A8">
            <w:pPr>
              <w:jc w:val="center"/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6F0620" w:rsidRPr="009652A8" w:rsidRDefault="006F0620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>в течение года</w:t>
            </w:r>
          </w:p>
        </w:tc>
        <w:tc>
          <w:tcPr>
            <w:tcW w:w="4860" w:type="dxa"/>
          </w:tcPr>
          <w:p w:rsidR="006F0620" w:rsidRPr="009652A8" w:rsidRDefault="006F0620" w:rsidP="00151EE1">
            <w:pPr>
              <w:rPr>
                <w:sz w:val="24"/>
                <w:szCs w:val="24"/>
              </w:rPr>
            </w:pPr>
            <w:proofErr w:type="gramStart"/>
            <w:r w:rsidRPr="009652A8">
              <w:rPr>
                <w:rFonts w:cs="Calibri"/>
                <w:sz w:val="24"/>
                <w:szCs w:val="24"/>
              </w:rPr>
              <w:t>Контроль за</w:t>
            </w:r>
            <w:proofErr w:type="gramEnd"/>
            <w:r w:rsidRPr="009652A8">
              <w:rPr>
                <w:rFonts w:cs="Calibri"/>
                <w:sz w:val="24"/>
                <w:szCs w:val="24"/>
              </w:rPr>
              <w:t xml:space="preserve"> соблюдением законодательства о противодействии коррупции</w:t>
            </w:r>
          </w:p>
        </w:tc>
      </w:tr>
      <w:tr w:rsidR="006F0620" w:rsidRPr="005E3D49" w:rsidTr="00151EE1">
        <w:tc>
          <w:tcPr>
            <w:tcW w:w="720" w:type="dxa"/>
          </w:tcPr>
          <w:p w:rsidR="006F0620" w:rsidRPr="009652A8" w:rsidRDefault="006F0620" w:rsidP="004B4D97">
            <w:pPr>
              <w:pStyle w:val="a6"/>
              <w:spacing w:before="0" w:beforeAutospacing="0" w:after="0" w:afterAutospacing="0"/>
              <w:jc w:val="both"/>
            </w:pPr>
            <w:r>
              <w:t>2.8</w:t>
            </w:r>
          </w:p>
        </w:tc>
        <w:tc>
          <w:tcPr>
            <w:tcW w:w="5760" w:type="dxa"/>
          </w:tcPr>
          <w:p w:rsidR="006F0620" w:rsidRPr="00A95BDD" w:rsidRDefault="006F0620" w:rsidP="004B4D97">
            <w:pPr>
              <w:pStyle w:val="a6"/>
              <w:spacing w:before="0" w:beforeAutospacing="0" w:after="0" w:afterAutospacing="0"/>
              <w:jc w:val="both"/>
            </w:pPr>
            <w:r w:rsidRPr="00A95BDD">
              <w:t>Проведение анализа соблюдения запретов, ограничений и требований, установленных в целях противодействия коррупции, том числе касающихся получения подарков государственными гражданскими служащими министерства,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60" w:type="dxa"/>
          </w:tcPr>
          <w:p w:rsidR="006F0620" w:rsidRPr="00A95BDD" w:rsidRDefault="005E0A43" w:rsidP="009652A8">
            <w:pPr>
              <w:jc w:val="center"/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6F0620" w:rsidRPr="00A95BDD" w:rsidRDefault="006F0620" w:rsidP="00A95BDD">
            <w:pPr>
              <w:pStyle w:val="a6"/>
              <w:spacing w:before="0" w:beforeAutospacing="0" w:after="0" w:afterAutospacing="0"/>
              <w:jc w:val="center"/>
            </w:pPr>
            <w:r w:rsidRPr="00A95BDD">
              <w:rPr>
                <w:color w:val="052635"/>
              </w:rPr>
              <w:t>в течение года</w:t>
            </w:r>
          </w:p>
        </w:tc>
        <w:tc>
          <w:tcPr>
            <w:tcW w:w="4860" w:type="dxa"/>
          </w:tcPr>
          <w:p w:rsidR="006F0620" w:rsidRPr="00A95BDD" w:rsidRDefault="006F0620" w:rsidP="004B4D97">
            <w:pPr>
              <w:pStyle w:val="a6"/>
              <w:spacing w:before="0" w:beforeAutospacing="0" w:after="0" w:afterAutospacing="0"/>
              <w:jc w:val="both"/>
            </w:pPr>
            <w:r w:rsidRPr="00A95BDD">
              <w:t>Соблюдение государственными гражданскими служащими запретов и ограничений. 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</w:tr>
      <w:tr w:rsidR="006F0620" w:rsidRPr="005E3D49" w:rsidTr="00151EE1">
        <w:tc>
          <w:tcPr>
            <w:tcW w:w="15660" w:type="dxa"/>
            <w:gridSpan w:val="5"/>
          </w:tcPr>
          <w:p w:rsidR="006F0620" w:rsidRPr="009652A8" w:rsidRDefault="006F0620" w:rsidP="00151EE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652A8">
              <w:rPr>
                <w:rFonts w:cs="Calibri"/>
                <w:b/>
                <w:sz w:val="24"/>
                <w:szCs w:val="24"/>
                <w:lang w:val="en-US"/>
              </w:rPr>
              <w:t>III</w:t>
            </w:r>
            <w:r w:rsidRPr="009652A8">
              <w:rPr>
                <w:rFonts w:cs="Calibri"/>
                <w:b/>
                <w:sz w:val="24"/>
                <w:szCs w:val="24"/>
              </w:rPr>
              <w:t>. Антикоррупционное просвещение и пропаганда, повышение информационной открытости</w:t>
            </w:r>
          </w:p>
          <w:p w:rsidR="006F0620" w:rsidRPr="00A777B1" w:rsidRDefault="006F0620" w:rsidP="00151EE1">
            <w:pPr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9652A8">
              <w:rPr>
                <w:rFonts w:cs="Calibri"/>
                <w:b/>
                <w:sz w:val="24"/>
                <w:szCs w:val="24"/>
              </w:rPr>
              <w:t>государственных органов Удмуртской Республики</w:t>
            </w:r>
          </w:p>
        </w:tc>
      </w:tr>
      <w:tr w:rsidR="006F0620" w:rsidRPr="005E3D49" w:rsidTr="00151EE1">
        <w:tc>
          <w:tcPr>
            <w:tcW w:w="720" w:type="dxa"/>
          </w:tcPr>
          <w:p w:rsidR="006F0620" w:rsidRPr="005E3D49" w:rsidRDefault="006F0620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5E3D49">
              <w:rPr>
                <w:color w:val="052635"/>
                <w:sz w:val="24"/>
                <w:szCs w:val="24"/>
              </w:rPr>
              <w:t>3.1</w:t>
            </w:r>
          </w:p>
        </w:tc>
        <w:tc>
          <w:tcPr>
            <w:tcW w:w="5760" w:type="dxa"/>
          </w:tcPr>
          <w:p w:rsidR="006F0620" w:rsidRPr="009652A8" w:rsidRDefault="006F0620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 xml:space="preserve">Освещение в средствах массовой информации и размещение на официальном сайте Министерства в сети «Интернет» результатов деятельности Министерства по вопросам противодействия коррупции, в том числе фактов привлечения должностных лиц к ответственности за совершение </w:t>
            </w:r>
            <w:r w:rsidRPr="009652A8">
              <w:rPr>
                <w:color w:val="052635"/>
                <w:sz w:val="24"/>
                <w:szCs w:val="24"/>
              </w:rPr>
              <w:lastRenderedPageBreak/>
              <w:t>коррупционных правонарушений</w:t>
            </w:r>
          </w:p>
          <w:p w:rsidR="006F0620" w:rsidRPr="009652A8" w:rsidRDefault="006F0620" w:rsidP="00151EE1">
            <w:pPr>
              <w:jc w:val="both"/>
              <w:rPr>
                <w:color w:val="052635"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620" w:rsidRPr="004F15A5" w:rsidRDefault="004F15A5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4F15A5">
              <w:rPr>
                <w:color w:val="052635"/>
                <w:sz w:val="24"/>
                <w:szCs w:val="24"/>
              </w:rPr>
              <w:lastRenderedPageBreak/>
              <w:t>Соковикова Л.Ю.</w:t>
            </w:r>
          </w:p>
          <w:p w:rsidR="006F0620" w:rsidRPr="004F15A5" w:rsidRDefault="005E0A43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6F0620" w:rsidRPr="004F15A5" w:rsidRDefault="006F0620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4F15A5">
              <w:rPr>
                <w:color w:val="052635"/>
                <w:sz w:val="24"/>
                <w:szCs w:val="24"/>
              </w:rPr>
              <w:t>в течение года</w:t>
            </w:r>
          </w:p>
        </w:tc>
        <w:tc>
          <w:tcPr>
            <w:tcW w:w="4860" w:type="dxa"/>
          </w:tcPr>
          <w:p w:rsidR="006F0620" w:rsidRPr="009652A8" w:rsidRDefault="006F0620" w:rsidP="00151EE1">
            <w:pPr>
              <w:rPr>
                <w:sz w:val="24"/>
                <w:szCs w:val="24"/>
              </w:rPr>
            </w:pPr>
            <w:r w:rsidRPr="009652A8">
              <w:rPr>
                <w:rFonts w:cs="Calibri"/>
                <w:sz w:val="24"/>
                <w:szCs w:val="24"/>
              </w:rPr>
              <w:t>Повышение уровня информированности населения о мерах, реализуемых Министерством по противодействию коррупции</w:t>
            </w:r>
          </w:p>
        </w:tc>
      </w:tr>
      <w:tr w:rsidR="000C1B34" w:rsidRPr="005E3D49" w:rsidTr="00151EE1">
        <w:tc>
          <w:tcPr>
            <w:tcW w:w="720" w:type="dxa"/>
          </w:tcPr>
          <w:p w:rsidR="000C1B34" w:rsidRPr="005E3D49" w:rsidRDefault="000C1B34" w:rsidP="00151EE1">
            <w:pPr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760" w:type="dxa"/>
          </w:tcPr>
          <w:p w:rsidR="000C1B34" w:rsidRPr="005E2DE2" w:rsidRDefault="000C1B34" w:rsidP="000C1B34">
            <w:pPr>
              <w:pStyle w:val="a6"/>
              <w:spacing w:before="0" w:beforeAutospacing="0" w:after="0" w:afterAutospacing="0"/>
              <w:jc w:val="both"/>
            </w:pPr>
            <w:r w:rsidRPr="005E2DE2">
              <w:t xml:space="preserve">Обеспечение ежегодного повышения квалификации государственных гражданских служащих, в должностные обязанности которых входит участие в противодействии коррупции. </w:t>
            </w:r>
          </w:p>
          <w:p w:rsidR="000C1B34" w:rsidRPr="005E2DE2" w:rsidRDefault="000C1B34" w:rsidP="000C1B34">
            <w:pPr>
              <w:jc w:val="both"/>
              <w:rPr>
                <w:color w:val="052635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1B34" w:rsidRPr="009652A8" w:rsidRDefault="000C1B34" w:rsidP="000C1B3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1B34" w:rsidRPr="004F15A5" w:rsidRDefault="000C1B34" w:rsidP="00151EE1">
            <w:pPr>
              <w:jc w:val="center"/>
              <w:rPr>
                <w:color w:val="052635"/>
                <w:sz w:val="24"/>
                <w:szCs w:val="24"/>
              </w:rPr>
            </w:pPr>
          </w:p>
        </w:tc>
        <w:tc>
          <w:tcPr>
            <w:tcW w:w="4860" w:type="dxa"/>
          </w:tcPr>
          <w:p w:rsidR="000C1B34" w:rsidRPr="009652A8" w:rsidRDefault="000C1B34" w:rsidP="00151EE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Включить в государственный заказ на 2020 год обучение государственных гражданских служащих,</w:t>
            </w:r>
            <w:r w:rsidRPr="005E2DE2">
              <w:t xml:space="preserve"> </w:t>
            </w:r>
            <w:r w:rsidRPr="009A5D94">
              <w:rPr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</w:tr>
      <w:tr w:rsidR="000C1B34" w:rsidRPr="005E3D49" w:rsidTr="00151EE1">
        <w:tc>
          <w:tcPr>
            <w:tcW w:w="15660" w:type="dxa"/>
            <w:gridSpan w:val="5"/>
          </w:tcPr>
          <w:p w:rsidR="000C1B34" w:rsidRPr="004F15A5" w:rsidRDefault="000C1B34" w:rsidP="00151EE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F15A5">
              <w:rPr>
                <w:b/>
                <w:color w:val="052635"/>
                <w:sz w:val="24"/>
                <w:szCs w:val="24"/>
                <w:lang w:val="en-US"/>
              </w:rPr>
              <w:t>IV</w:t>
            </w:r>
            <w:r w:rsidRPr="004F15A5">
              <w:rPr>
                <w:b/>
                <w:color w:val="052635"/>
                <w:sz w:val="24"/>
                <w:szCs w:val="24"/>
              </w:rPr>
              <w:t>. Сотрудничество с институтами гражданского общества</w:t>
            </w:r>
          </w:p>
        </w:tc>
      </w:tr>
      <w:tr w:rsidR="000C1B34" w:rsidRPr="005E3D49" w:rsidTr="00151EE1">
        <w:tc>
          <w:tcPr>
            <w:tcW w:w="720" w:type="dxa"/>
          </w:tcPr>
          <w:p w:rsidR="000C1B34" w:rsidRPr="005E3D49" w:rsidRDefault="000C1B34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5E3D49">
              <w:rPr>
                <w:color w:val="052635"/>
                <w:sz w:val="24"/>
                <w:szCs w:val="24"/>
              </w:rPr>
              <w:t>4.1</w:t>
            </w:r>
          </w:p>
        </w:tc>
        <w:tc>
          <w:tcPr>
            <w:tcW w:w="5760" w:type="dxa"/>
          </w:tcPr>
          <w:p w:rsidR="000C1B34" w:rsidRPr="009652A8" w:rsidRDefault="000C1B34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>Расширение сотрудничества Министерства с институтами гражданского общества в сфере противодействия коррупции</w:t>
            </w:r>
          </w:p>
        </w:tc>
        <w:tc>
          <w:tcPr>
            <w:tcW w:w="2160" w:type="dxa"/>
          </w:tcPr>
          <w:p w:rsidR="000C1B34" w:rsidRPr="004F15A5" w:rsidRDefault="000C1B34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4F15A5">
              <w:rPr>
                <w:color w:val="052635"/>
                <w:sz w:val="24"/>
                <w:szCs w:val="24"/>
              </w:rPr>
              <w:t>Леонтьева А.А.</w:t>
            </w:r>
          </w:p>
          <w:p w:rsidR="000C1B34" w:rsidRPr="004F15A5" w:rsidRDefault="005E0A43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0C1B34" w:rsidRPr="004F15A5" w:rsidRDefault="000C1B34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4F15A5">
              <w:rPr>
                <w:color w:val="052635"/>
                <w:sz w:val="24"/>
                <w:szCs w:val="24"/>
              </w:rPr>
              <w:t>в течение года</w:t>
            </w:r>
          </w:p>
        </w:tc>
        <w:tc>
          <w:tcPr>
            <w:tcW w:w="4860" w:type="dxa"/>
          </w:tcPr>
          <w:p w:rsidR="000C1B34" w:rsidRPr="009652A8" w:rsidRDefault="000C1B34" w:rsidP="00151EE1">
            <w:pPr>
              <w:rPr>
                <w:rFonts w:cs="Calibri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>Активное участие представителей гражданского общества в реализации антикоррупционной политики; участие членов общественных объединений в деятельности Министерства (в заседаниях конкурсных и аттестационных комиссий, комиссии по распределению субсидий из бюджета УР, Комиссии по соблюдению требований к служебному поведению и урегулированию конфликта интересов, в совещаниях, форумах и т.п.)</w:t>
            </w:r>
          </w:p>
        </w:tc>
      </w:tr>
      <w:tr w:rsidR="000C1B34" w:rsidRPr="005E3D49" w:rsidTr="00151EE1">
        <w:tc>
          <w:tcPr>
            <w:tcW w:w="720" w:type="dxa"/>
          </w:tcPr>
          <w:p w:rsidR="000C1B34" w:rsidRPr="005E3D49" w:rsidRDefault="000C1B34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5E3D49">
              <w:rPr>
                <w:color w:val="052635"/>
                <w:sz w:val="24"/>
                <w:szCs w:val="24"/>
              </w:rPr>
              <w:t>4.2</w:t>
            </w:r>
          </w:p>
        </w:tc>
        <w:tc>
          <w:tcPr>
            <w:tcW w:w="5760" w:type="dxa"/>
          </w:tcPr>
          <w:p w:rsidR="000C1B34" w:rsidRPr="009652A8" w:rsidRDefault="000C1B34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9652A8">
              <w:rPr>
                <w:color w:val="052635"/>
                <w:sz w:val="24"/>
                <w:szCs w:val="24"/>
              </w:rPr>
              <w:t xml:space="preserve">Мониторинг публикаций в средствах массовой информации о фактах коррупции со стороны лиц, замещающих государственные должности Удмуртской Республики и государственных гражданских служащих Министерства </w:t>
            </w:r>
          </w:p>
        </w:tc>
        <w:tc>
          <w:tcPr>
            <w:tcW w:w="2160" w:type="dxa"/>
          </w:tcPr>
          <w:p w:rsidR="000C1B34" w:rsidRPr="004F15A5" w:rsidRDefault="000C1B34" w:rsidP="00452C92">
            <w:pPr>
              <w:jc w:val="center"/>
              <w:rPr>
                <w:color w:val="052635"/>
                <w:sz w:val="24"/>
                <w:szCs w:val="24"/>
              </w:rPr>
            </w:pPr>
            <w:r w:rsidRPr="004F15A5">
              <w:rPr>
                <w:color w:val="052635"/>
                <w:sz w:val="24"/>
                <w:szCs w:val="24"/>
              </w:rPr>
              <w:t>Леонтьева А.А.</w:t>
            </w:r>
          </w:p>
          <w:p w:rsidR="000C1B34" w:rsidRPr="004F15A5" w:rsidRDefault="005E0A43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A95BDD">
              <w:rPr>
                <w:color w:val="052635"/>
                <w:sz w:val="24"/>
                <w:szCs w:val="24"/>
              </w:rPr>
              <w:t>Логинова В.В.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2635"/>
                <w:sz w:val="24"/>
                <w:szCs w:val="24"/>
              </w:rPr>
              <w:t>Уракбаева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М.Р.</w:t>
            </w:r>
          </w:p>
        </w:tc>
        <w:tc>
          <w:tcPr>
            <w:tcW w:w="2160" w:type="dxa"/>
          </w:tcPr>
          <w:p w:rsidR="000C1B34" w:rsidRPr="004F15A5" w:rsidRDefault="000C1B34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4F15A5">
              <w:rPr>
                <w:color w:val="052635"/>
                <w:sz w:val="24"/>
                <w:szCs w:val="24"/>
              </w:rPr>
              <w:t>в течение года</w:t>
            </w:r>
          </w:p>
        </w:tc>
        <w:tc>
          <w:tcPr>
            <w:tcW w:w="4860" w:type="dxa"/>
          </w:tcPr>
          <w:p w:rsidR="000C1B34" w:rsidRPr="009652A8" w:rsidRDefault="000C1B34" w:rsidP="00151EE1">
            <w:pPr>
              <w:rPr>
                <w:sz w:val="24"/>
                <w:szCs w:val="24"/>
              </w:rPr>
            </w:pPr>
            <w:r w:rsidRPr="009652A8">
              <w:rPr>
                <w:rFonts w:cs="Calibri"/>
                <w:sz w:val="24"/>
                <w:szCs w:val="24"/>
              </w:rPr>
              <w:t>Выявление информации, являющейся основанием для проведения проверки соблюдения лицами, замещающими государственные должности, и гражданскими служащими ограничений и запретов</w:t>
            </w:r>
          </w:p>
        </w:tc>
      </w:tr>
      <w:tr w:rsidR="000C1B34" w:rsidRPr="005E3D49" w:rsidTr="00B16CD0">
        <w:tc>
          <w:tcPr>
            <w:tcW w:w="15660" w:type="dxa"/>
            <w:gridSpan w:val="5"/>
          </w:tcPr>
          <w:p w:rsidR="000C1B34" w:rsidRDefault="000C1B34" w:rsidP="00263F4E">
            <w:pPr>
              <w:jc w:val="center"/>
              <w:rPr>
                <w:b/>
                <w:bCs/>
                <w:sz w:val="24"/>
                <w:szCs w:val="24"/>
              </w:rPr>
            </w:pPr>
            <w:r w:rsidRPr="00263F4E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263F4E">
              <w:rPr>
                <w:b/>
                <w:bCs/>
                <w:sz w:val="24"/>
                <w:szCs w:val="24"/>
              </w:rPr>
              <w:t xml:space="preserve">. Совершенствование организации деятельности Министерства в сфере закупок товаров, работ, услуг для обеспечения </w:t>
            </w:r>
          </w:p>
          <w:p w:rsidR="000C1B34" w:rsidRPr="00263F4E" w:rsidRDefault="000C1B34" w:rsidP="00263F4E">
            <w:pPr>
              <w:jc w:val="center"/>
              <w:rPr>
                <w:rFonts w:cs="Calibri"/>
                <w:sz w:val="24"/>
                <w:szCs w:val="24"/>
              </w:rPr>
            </w:pPr>
            <w:r w:rsidRPr="00263F4E">
              <w:rPr>
                <w:b/>
                <w:bCs/>
                <w:sz w:val="24"/>
                <w:szCs w:val="24"/>
              </w:rPr>
              <w:t>государственных нужд, управления и распоряжения государственным имуществом</w:t>
            </w:r>
          </w:p>
        </w:tc>
      </w:tr>
      <w:tr w:rsidR="000C1B34" w:rsidRPr="005E3D49" w:rsidTr="00151EE1">
        <w:tc>
          <w:tcPr>
            <w:tcW w:w="720" w:type="dxa"/>
          </w:tcPr>
          <w:p w:rsidR="000C1B34" w:rsidRPr="005E3D49" w:rsidRDefault="000C1B34" w:rsidP="00151EE1">
            <w:pPr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5.1</w:t>
            </w:r>
          </w:p>
        </w:tc>
        <w:tc>
          <w:tcPr>
            <w:tcW w:w="5760" w:type="dxa"/>
          </w:tcPr>
          <w:p w:rsidR="000C1B34" w:rsidRPr="00263F4E" w:rsidRDefault="000C1B34" w:rsidP="00151EE1">
            <w:pPr>
              <w:jc w:val="both"/>
              <w:rPr>
                <w:color w:val="052635"/>
                <w:sz w:val="24"/>
                <w:szCs w:val="24"/>
              </w:rPr>
            </w:pPr>
            <w:r w:rsidRPr="00263F4E">
              <w:rPr>
                <w:sz w:val="24"/>
                <w:szCs w:val="24"/>
              </w:rPr>
              <w:t>Организация работы по осуществлению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служб»</w:t>
            </w:r>
          </w:p>
        </w:tc>
        <w:tc>
          <w:tcPr>
            <w:tcW w:w="2160" w:type="dxa"/>
          </w:tcPr>
          <w:p w:rsidR="000C1B34" w:rsidRPr="00263F4E" w:rsidRDefault="000C1B34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263F4E">
              <w:rPr>
                <w:color w:val="052635"/>
                <w:sz w:val="24"/>
                <w:szCs w:val="24"/>
              </w:rPr>
              <w:t>Замараева Е.Г.</w:t>
            </w:r>
          </w:p>
        </w:tc>
        <w:tc>
          <w:tcPr>
            <w:tcW w:w="2160" w:type="dxa"/>
          </w:tcPr>
          <w:p w:rsidR="000C1B34" w:rsidRPr="00263F4E" w:rsidRDefault="000C1B34" w:rsidP="00151EE1">
            <w:pPr>
              <w:jc w:val="center"/>
              <w:rPr>
                <w:color w:val="052635"/>
                <w:sz w:val="24"/>
                <w:szCs w:val="24"/>
              </w:rPr>
            </w:pPr>
            <w:r w:rsidRPr="00263F4E">
              <w:rPr>
                <w:color w:val="052635"/>
                <w:sz w:val="24"/>
                <w:szCs w:val="24"/>
              </w:rPr>
              <w:t>в течение года</w:t>
            </w:r>
          </w:p>
        </w:tc>
        <w:tc>
          <w:tcPr>
            <w:tcW w:w="4860" w:type="dxa"/>
          </w:tcPr>
          <w:p w:rsidR="000C1B34" w:rsidRPr="00263F4E" w:rsidRDefault="000C1B34" w:rsidP="00151EE1">
            <w:pPr>
              <w:rPr>
                <w:rFonts w:cs="Calibri"/>
                <w:sz w:val="24"/>
                <w:szCs w:val="24"/>
              </w:rPr>
            </w:pPr>
            <w:r w:rsidRPr="00263F4E">
              <w:rPr>
                <w:sz w:val="24"/>
                <w:szCs w:val="24"/>
              </w:rPr>
              <w:t>Организация работы с соблюдением требований Федерального закона от 05.04.2013 № 44-ФЗ «О контрактной системе в сфере закупок товаров работ, услуг для обеспечения государственных и муниципальных нужд»</w:t>
            </w:r>
          </w:p>
        </w:tc>
      </w:tr>
    </w:tbl>
    <w:p w:rsidR="00151EE1" w:rsidRPr="005E3D49" w:rsidRDefault="00151EE1" w:rsidP="00151EE1">
      <w:pPr>
        <w:rPr>
          <w:sz w:val="24"/>
          <w:szCs w:val="24"/>
        </w:rPr>
      </w:pPr>
    </w:p>
    <w:p w:rsidR="00D9321A" w:rsidRPr="006263A4" w:rsidRDefault="00D9321A" w:rsidP="001C572E">
      <w:pPr>
        <w:pStyle w:val="a6"/>
        <w:spacing w:before="0" w:beforeAutospacing="0" w:after="0" w:afterAutospacing="0"/>
        <w:ind w:firstLine="8640"/>
        <w:jc w:val="both"/>
      </w:pPr>
    </w:p>
    <w:sectPr w:rsidR="00D9321A" w:rsidRPr="006263A4" w:rsidSect="00DB759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9"/>
    <w:rsid w:val="00002D77"/>
    <w:rsid w:val="0001656A"/>
    <w:rsid w:val="0001672E"/>
    <w:rsid w:val="00020721"/>
    <w:rsid w:val="0002703C"/>
    <w:rsid w:val="0004612C"/>
    <w:rsid w:val="00052C7F"/>
    <w:rsid w:val="00055B0D"/>
    <w:rsid w:val="0005749A"/>
    <w:rsid w:val="00070F4C"/>
    <w:rsid w:val="000725D8"/>
    <w:rsid w:val="00085BA7"/>
    <w:rsid w:val="00086423"/>
    <w:rsid w:val="00092CBE"/>
    <w:rsid w:val="000A256E"/>
    <w:rsid w:val="000B4285"/>
    <w:rsid w:val="000C1B34"/>
    <w:rsid w:val="000D2936"/>
    <w:rsid w:val="000D29F5"/>
    <w:rsid w:val="000D4B7D"/>
    <w:rsid w:val="000E0D21"/>
    <w:rsid w:val="000F0289"/>
    <w:rsid w:val="00101190"/>
    <w:rsid w:val="00125CA1"/>
    <w:rsid w:val="00131094"/>
    <w:rsid w:val="00135E82"/>
    <w:rsid w:val="00142A5F"/>
    <w:rsid w:val="00145332"/>
    <w:rsid w:val="00151EE1"/>
    <w:rsid w:val="00153459"/>
    <w:rsid w:val="001558BB"/>
    <w:rsid w:val="001676BC"/>
    <w:rsid w:val="00194CDF"/>
    <w:rsid w:val="001B062C"/>
    <w:rsid w:val="001B7C25"/>
    <w:rsid w:val="001C1FE6"/>
    <w:rsid w:val="001C572E"/>
    <w:rsid w:val="001C7D20"/>
    <w:rsid w:val="001E7E26"/>
    <w:rsid w:val="001F4E69"/>
    <w:rsid w:val="00211CE9"/>
    <w:rsid w:val="00214182"/>
    <w:rsid w:val="002238DD"/>
    <w:rsid w:val="00223C84"/>
    <w:rsid w:val="00225706"/>
    <w:rsid w:val="00241209"/>
    <w:rsid w:val="0025513F"/>
    <w:rsid w:val="00262649"/>
    <w:rsid w:val="00263F4E"/>
    <w:rsid w:val="002641E6"/>
    <w:rsid w:val="002717D0"/>
    <w:rsid w:val="00276A79"/>
    <w:rsid w:val="00284321"/>
    <w:rsid w:val="00292C39"/>
    <w:rsid w:val="00295726"/>
    <w:rsid w:val="00295B20"/>
    <w:rsid w:val="00296C4C"/>
    <w:rsid w:val="002A29EB"/>
    <w:rsid w:val="002A45E4"/>
    <w:rsid w:val="002A7D27"/>
    <w:rsid w:val="002B3680"/>
    <w:rsid w:val="002B5A2F"/>
    <w:rsid w:val="002B7A26"/>
    <w:rsid w:val="002C04B1"/>
    <w:rsid w:val="002C1B35"/>
    <w:rsid w:val="002C347C"/>
    <w:rsid w:val="002C359E"/>
    <w:rsid w:val="002E0C97"/>
    <w:rsid w:val="002E111A"/>
    <w:rsid w:val="002F2364"/>
    <w:rsid w:val="002F60D5"/>
    <w:rsid w:val="003128AF"/>
    <w:rsid w:val="003207E0"/>
    <w:rsid w:val="00320EA4"/>
    <w:rsid w:val="00322305"/>
    <w:rsid w:val="00334E78"/>
    <w:rsid w:val="00341FAA"/>
    <w:rsid w:val="00356EC9"/>
    <w:rsid w:val="00357622"/>
    <w:rsid w:val="00362372"/>
    <w:rsid w:val="0036350C"/>
    <w:rsid w:val="003656DA"/>
    <w:rsid w:val="003A1123"/>
    <w:rsid w:val="003B5BE5"/>
    <w:rsid w:val="003D3550"/>
    <w:rsid w:val="003E4FE3"/>
    <w:rsid w:val="003F3639"/>
    <w:rsid w:val="00443AD6"/>
    <w:rsid w:val="00445F8D"/>
    <w:rsid w:val="00451096"/>
    <w:rsid w:val="00452C92"/>
    <w:rsid w:val="004622E8"/>
    <w:rsid w:val="00470BAD"/>
    <w:rsid w:val="004756A5"/>
    <w:rsid w:val="00480C89"/>
    <w:rsid w:val="0048674E"/>
    <w:rsid w:val="004B4D97"/>
    <w:rsid w:val="004D3D89"/>
    <w:rsid w:val="004E2BBD"/>
    <w:rsid w:val="004E3495"/>
    <w:rsid w:val="004E5D01"/>
    <w:rsid w:val="004F15A5"/>
    <w:rsid w:val="004F53C8"/>
    <w:rsid w:val="00501215"/>
    <w:rsid w:val="005258EA"/>
    <w:rsid w:val="005268B5"/>
    <w:rsid w:val="00534EEE"/>
    <w:rsid w:val="0053761F"/>
    <w:rsid w:val="00540AB5"/>
    <w:rsid w:val="00541491"/>
    <w:rsid w:val="0055508E"/>
    <w:rsid w:val="00573ACE"/>
    <w:rsid w:val="00591F26"/>
    <w:rsid w:val="00595657"/>
    <w:rsid w:val="005960D5"/>
    <w:rsid w:val="005B1278"/>
    <w:rsid w:val="005B6074"/>
    <w:rsid w:val="005D40DD"/>
    <w:rsid w:val="005E0A43"/>
    <w:rsid w:val="005E3D49"/>
    <w:rsid w:val="005E74FC"/>
    <w:rsid w:val="005F6B74"/>
    <w:rsid w:val="00615CF0"/>
    <w:rsid w:val="006263A4"/>
    <w:rsid w:val="0065687E"/>
    <w:rsid w:val="006932C8"/>
    <w:rsid w:val="006B4415"/>
    <w:rsid w:val="006C5C31"/>
    <w:rsid w:val="006C7504"/>
    <w:rsid w:val="006D495A"/>
    <w:rsid w:val="006D4A38"/>
    <w:rsid w:val="006F0620"/>
    <w:rsid w:val="00700738"/>
    <w:rsid w:val="00700C18"/>
    <w:rsid w:val="00705ED4"/>
    <w:rsid w:val="0070778F"/>
    <w:rsid w:val="007169F8"/>
    <w:rsid w:val="0072493E"/>
    <w:rsid w:val="00732C5D"/>
    <w:rsid w:val="00740F87"/>
    <w:rsid w:val="00755946"/>
    <w:rsid w:val="00765C45"/>
    <w:rsid w:val="00777966"/>
    <w:rsid w:val="0078415B"/>
    <w:rsid w:val="007859B0"/>
    <w:rsid w:val="00786C2B"/>
    <w:rsid w:val="00797715"/>
    <w:rsid w:val="007A5BDD"/>
    <w:rsid w:val="007A72F2"/>
    <w:rsid w:val="007B5CCF"/>
    <w:rsid w:val="007C5B50"/>
    <w:rsid w:val="007C715A"/>
    <w:rsid w:val="007E2AF9"/>
    <w:rsid w:val="007F7361"/>
    <w:rsid w:val="008155FF"/>
    <w:rsid w:val="00822248"/>
    <w:rsid w:val="0083436D"/>
    <w:rsid w:val="0083445C"/>
    <w:rsid w:val="00842633"/>
    <w:rsid w:val="00844301"/>
    <w:rsid w:val="00854B20"/>
    <w:rsid w:val="00863AD3"/>
    <w:rsid w:val="0087370F"/>
    <w:rsid w:val="00877F7D"/>
    <w:rsid w:val="008A6418"/>
    <w:rsid w:val="008C7080"/>
    <w:rsid w:val="008D0211"/>
    <w:rsid w:val="008F04CD"/>
    <w:rsid w:val="008F4041"/>
    <w:rsid w:val="00901DB5"/>
    <w:rsid w:val="00907B3D"/>
    <w:rsid w:val="00921569"/>
    <w:rsid w:val="00924BB8"/>
    <w:rsid w:val="00934DF2"/>
    <w:rsid w:val="0094237D"/>
    <w:rsid w:val="009470A4"/>
    <w:rsid w:val="00951B31"/>
    <w:rsid w:val="009652A8"/>
    <w:rsid w:val="009705F0"/>
    <w:rsid w:val="00971861"/>
    <w:rsid w:val="00986B80"/>
    <w:rsid w:val="00991FD0"/>
    <w:rsid w:val="0099454F"/>
    <w:rsid w:val="00996B4F"/>
    <w:rsid w:val="009A418F"/>
    <w:rsid w:val="009A5B7C"/>
    <w:rsid w:val="009B3DAF"/>
    <w:rsid w:val="009B4A7A"/>
    <w:rsid w:val="009B7F5B"/>
    <w:rsid w:val="009D6A56"/>
    <w:rsid w:val="009E2DD1"/>
    <w:rsid w:val="009F1B98"/>
    <w:rsid w:val="009F2219"/>
    <w:rsid w:val="00A01AEC"/>
    <w:rsid w:val="00A10861"/>
    <w:rsid w:val="00A1401A"/>
    <w:rsid w:val="00A153FB"/>
    <w:rsid w:val="00A20A71"/>
    <w:rsid w:val="00A258E0"/>
    <w:rsid w:val="00A359DD"/>
    <w:rsid w:val="00A40F43"/>
    <w:rsid w:val="00A43CCC"/>
    <w:rsid w:val="00A5336B"/>
    <w:rsid w:val="00A53F57"/>
    <w:rsid w:val="00A62777"/>
    <w:rsid w:val="00A676AD"/>
    <w:rsid w:val="00A777B1"/>
    <w:rsid w:val="00A951C0"/>
    <w:rsid w:val="00A95AD5"/>
    <w:rsid w:val="00A95BDD"/>
    <w:rsid w:val="00AB1450"/>
    <w:rsid w:val="00AB1A02"/>
    <w:rsid w:val="00AB55E5"/>
    <w:rsid w:val="00AB607A"/>
    <w:rsid w:val="00AB7FF2"/>
    <w:rsid w:val="00AC1A2D"/>
    <w:rsid w:val="00AC37AD"/>
    <w:rsid w:val="00AF1378"/>
    <w:rsid w:val="00AF3ADD"/>
    <w:rsid w:val="00AF4E46"/>
    <w:rsid w:val="00AF7D66"/>
    <w:rsid w:val="00B113CA"/>
    <w:rsid w:val="00B16CD0"/>
    <w:rsid w:val="00B35D73"/>
    <w:rsid w:val="00B407F1"/>
    <w:rsid w:val="00B40D3A"/>
    <w:rsid w:val="00B414C3"/>
    <w:rsid w:val="00B41619"/>
    <w:rsid w:val="00B47959"/>
    <w:rsid w:val="00B77868"/>
    <w:rsid w:val="00B81A41"/>
    <w:rsid w:val="00B85A2B"/>
    <w:rsid w:val="00B864FD"/>
    <w:rsid w:val="00BA0943"/>
    <w:rsid w:val="00BA1E14"/>
    <w:rsid w:val="00BB5E8D"/>
    <w:rsid w:val="00BD1A05"/>
    <w:rsid w:val="00BD43E1"/>
    <w:rsid w:val="00BE7AD8"/>
    <w:rsid w:val="00BF2C32"/>
    <w:rsid w:val="00BF5455"/>
    <w:rsid w:val="00BF54C5"/>
    <w:rsid w:val="00BF7395"/>
    <w:rsid w:val="00C05C17"/>
    <w:rsid w:val="00C06CF9"/>
    <w:rsid w:val="00C07AC9"/>
    <w:rsid w:val="00C13590"/>
    <w:rsid w:val="00C16349"/>
    <w:rsid w:val="00C16EE4"/>
    <w:rsid w:val="00C17791"/>
    <w:rsid w:val="00C31BAA"/>
    <w:rsid w:val="00C32A92"/>
    <w:rsid w:val="00C362E0"/>
    <w:rsid w:val="00C45764"/>
    <w:rsid w:val="00C5041D"/>
    <w:rsid w:val="00C523F9"/>
    <w:rsid w:val="00C53BE8"/>
    <w:rsid w:val="00C648A9"/>
    <w:rsid w:val="00C75D83"/>
    <w:rsid w:val="00C769B1"/>
    <w:rsid w:val="00C82C38"/>
    <w:rsid w:val="00C86446"/>
    <w:rsid w:val="00C87E7C"/>
    <w:rsid w:val="00C96394"/>
    <w:rsid w:val="00C96534"/>
    <w:rsid w:val="00CA4314"/>
    <w:rsid w:val="00CC7954"/>
    <w:rsid w:val="00CD7518"/>
    <w:rsid w:val="00CF02D3"/>
    <w:rsid w:val="00D01088"/>
    <w:rsid w:val="00D0177B"/>
    <w:rsid w:val="00D07F48"/>
    <w:rsid w:val="00D1254C"/>
    <w:rsid w:val="00D15D54"/>
    <w:rsid w:val="00D54404"/>
    <w:rsid w:val="00D545BE"/>
    <w:rsid w:val="00D60C19"/>
    <w:rsid w:val="00D65748"/>
    <w:rsid w:val="00D72C1B"/>
    <w:rsid w:val="00D9321A"/>
    <w:rsid w:val="00DA7E32"/>
    <w:rsid w:val="00DB4912"/>
    <w:rsid w:val="00DB7592"/>
    <w:rsid w:val="00DC07E9"/>
    <w:rsid w:val="00DC7D12"/>
    <w:rsid w:val="00E126D7"/>
    <w:rsid w:val="00E21498"/>
    <w:rsid w:val="00E2694E"/>
    <w:rsid w:val="00E27DA4"/>
    <w:rsid w:val="00E46552"/>
    <w:rsid w:val="00E60DFA"/>
    <w:rsid w:val="00E61A4A"/>
    <w:rsid w:val="00E879E4"/>
    <w:rsid w:val="00E9145A"/>
    <w:rsid w:val="00E941C4"/>
    <w:rsid w:val="00E944C0"/>
    <w:rsid w:val="00E96141"/>
    <w:rsid w:val="00E97B5B"/>
    <w:rsid w:val="00EB09B6"/>
    <w:rsid w:val="00EB5F48"/>
    <w:rsid w:val="00ED1CA4"/>
    <w:rsid w:val="00EE39B8"/>
    <w:rsid w:val="00EE567E"/>
    <w:rsid w:val="00EF293A"/>
    <w:rsid w:val="00F13DEC"/>
    <w:rsid w:val="00F231DC"/>
    <w:rsid w:val="00F27C2E"/>
    <w:rsid w:val="00F27C70"/>
    <w:rsid w:val="00F31BA4"/>
    <w:rsid w:val="00F34A09"/>
    <w:rsid w:val="00F410AB"/>
    <w:rsid w:val="00F4757F"/>
    <w:rsid w:val="00F66844"/>
    <w:rsid w:val="00F74182"/>
    <w:rsid w:val="00F7430F"/>
    <w:rsid w:val="00F74DC3"/>
    <w:rsid w:val="00F95C35"/>
    <w:rsid w:val="00F96DB5"/>
    <w:rsid w:val="00FA2050"/>
    <w:rsid w:val="00FD0C73"/>
    <w:rsid w:val="00FD1729"/>
    <w:rsid w:val="00FD265F"/>
    <w:rsid w:val="00FD4785"/>
    <w:rsid w:val="00FE250F"/>
    <w:rsid w:val="00FE3EE0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ind w:right="42"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55B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line="360" w:lineRule="auto"/>
      <w:ind w:right="42" w:firstLine="709"/>
      <w:jc w:val="both"/>
    </w:pPr>
    <w:rPr>
      <w:sz w:val="28"/>
    </w:r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BalloonText0">
    <w:name w:val="Balloon Text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E879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04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749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574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7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595657"/>
    <w:pPr>
      <w:tabs>
        <w:tab w:val="left" w:pos="7020"/>
      </w:tabs>
      <w:jc w:val="both"/>
      <w:textAlignment w:val="auto"/>
    </w:pPr>
    <w:rPr>
      <w:sz w:val="26"/>
    </w:rPr>
  </w:style>
  <w:style w:type="paragraph" w:styleId="a6">
    <w:name w:val="Normal (Web)"/>
    <w:basedOn w:val="a"/>
    <w:rsid w:val="00D93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ind w:right="42"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55B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line="360" w:lineRule="auto"/>
      <w:ind w:right="42" w:firstLine="709"/>
      <w:jc w:val="both"/>
    </w:pPr>
    <w:rPr>
      <w:sz w:val="28"/>
    </w:r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BalloonText0">
    <w:name w:val="Balloon Text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E879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04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749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574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7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595657"/>
    <w:pPr>
      <w:tabs>
        <w:tab w:val="left" w:pos="7020"/>
      </w:tabs>
      <w:jc w:val="both"/>
      <w:textAlignment w:val="auto"/>
    </w:pPr>
    <w:rPr>
      <w:sz w:val="26"/>
    </w:rPr>
  </w:style>
  <w:style w:type="paragraph" w:styleId="a6">
    <w:name w:val="Normal (Web)"/>
    <w:basedOn w:val="a"/>
    <w:rsid w:val="00D93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aaeiiu\PRIK0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PRIK000</Template>
  <TotalTime>1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НАЦИОНАЛЬНОЙ  ПОЛИТИКИ УДМУРТСКОЙ  РЕСПУБЛИКИ</vt:lpstr>
    </vt:vector>
  </TitlesOfParts>
  <Company>Elcom Ltd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НАЦИОНАЛЬНОЙ  ПОЛИТИКИ УДМУРТСКОЙ  РЕСПУБЛИКИ</dc:title>
  <dc:creator>Приемная</dc:creator>
  <cp:lastModifiedBy>Orlov</cp:lastModifiedBy>
  <cp:revision>2</cp:revision>
  <cp:lastPrinted>2020-01-13T06:10:00Z</cp:lastPrinted>
  <dcterms:created xsi:type="dcterms:W3CDTF">2020-03-03T10:17:00Z</dcterms:created>
  <dcterms:modified xsi:type="dcterms:W3CDTF">2020-03-03T10:17:00Z</dcterms:modified>
</cp:coreProperties>
</file>