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C" w:rsidRPr="004D4BF8" w:rsidRDefault="004B6ADC" w:rsidP="000F4DF0">
      <w:pPr>
        <w:spacing w:line="276" w:lineRule="auto"/>
        <w:jc w:val="right"/>
        <w:rPr>
          <w:sz w:val="26"/>
          <w:szCs w:val="26"/>
        </w:rPr>
      </w:pPr>
      <w:bookmarkStart w:id="0" w:name="_GoBack"/>
      <w:bookmarkEnd w:id="0"/>
    </w:p>
    <w:p w:rsidR="000F4DF0" w:rsidRPr="004D4BF8" w:rsidRDefault="00D13865" w:rsidP="00D13865">
      <w:pPr>
        <w:spacing w:line="276" w:lineRule="auto"/>
        <w:jc w:val="right"/>
        <w:rPr>
          <w:sz w:val="26"/>
          <w:szCs w:val="26"/>
        </w:rPr>
      </w:pPr>
      <w:r w:rsidRPr="004D4BF8">
        <w:rPr>
          <w:sz w:val="26"/>
          <w:szCs w:val="26"/>
        </w:rPr>
        <w:t xml:space="preserve">  </w:t>
      </w:r>
    </w:p>
    <w:p w:rsidR="00D13865" w:rsidRPr="004D4BF8" w:rsidRDefault="003F6C1C" w:rsidP="00E15651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Отчет о</w:t>
      </w:r>
      <w:r w:rsidR="001210DC" w:rsidRPr="004D4BF8">
        <w:rPr>
          <w:b/>
          <w:sz w:val="26"/>
          <w:szCs w:val="26"/>
        </w:rPr>
        <w:t xml:space="preserve"> механизмах взаимодействия </w:t>
      </w:r>
      <w:r>
        <w:rPr>
          <w:b/>
          <w:sz w:val="26"/>
          <w:szCs w:val="26"/>
        </w:rPr>
        <w:t>Министерства национальной  политики</w:t>
      </w:r>
      <w:r w:rsidR="001210DC" w:rsidRPr="004D4BF8">
        <w:rPr>
          <w:b/>
          <w:sz w:val="26"/>
          <w:szCs w:val="26"/>
        </w:rPr>
        <w:t xml:space="preserve"> Удмуртской Республики с некоммерческими организациями, оказывающими общественно полезные услуги</w:t>
      </w:r>
      <w:r w:rsidR="00E15651" w:rsidRPr="004D4BF8">
        <w:rPr>
          <w:b/>
          <w:sz w:val="26"/>
          <w:szCs w:val="26"/>
        </w:rPr>
        <w:t>,</w:t>
      </w:r>
      <w:r w:rsidR="001210DC" w:rsidRPr="004D4BF8">
        <w:rPr>
          <w:b/>
          <w:sz w:val="26"/>
          <w:szCs w:val="26"/>
        </w:rPr>
        <w:t xml:space="preserve"> </w:t>
      </w:r>
      <w:r w:rsidR="00E15651" w:rsidRPr="004D4BF8">
        <w:rPr>
          <w:b/>
          <w:sz w:val="26"/>
          <w:szCs w:val="26"/>
        </w:rPr>
        <w:t xml:space="preserve"> </w:t>
      </w:r>
      <w:r w:rsidR="001210DC" w:rsidRPr="004D4BF8">
        <w:rPr>
          <w:color w:val="111111"/>
          <w:sz w:val="26"/>
          <w:szCs w:val="26"/>
        </w:rPr>
        <w:t xml:space="preserve"> </w:t>
      </w:r>
      <w:r w:rsidR="001210DC" w:rsidRPr="004D4BF8">
        <w:rPr>
          <w:b/>
          <w:color w:val="111111"/>
          <w:sz w:val="26"/>
          <w:szCs w:val="26"/>
        </w:rPr>
        <w:t>направленные на развитие межнационального сотрудничества, сохранение и защиту самобытности, культуры, языков и традиций народов России,   развитие межнационального сотрудничества, сохранение и защиту самобытности, культуры, языков и традиций народов России, социальную и культурную адаптацию и интеграцию мигрантов</w:t>
      </w:r>
      <w:r w:rsidR="001210DC" w:rsidRPr="004D4BF8">
        <w:rPr>
          <w:b/>
          <w:sz w:val="26"/>
          <w:szCs w:val="26"/>
        </w:rPr>
        <w:t xml:space="preserve"> </w:t>
      </w:r>
      <w:r w:rsidR="00D13865" w:rsidRPr="004D4BF8">
        <w:rPr>
          <w:rFonts w:eastAsia="Calibri"/>
          <w:b/>
          <w:sz w:val="26"/>
          <w:szCs w:val="26"/>
        </w:rPr>
        <w:t xml:space="preserve"> </w:t>
      </w:r>
    </w:p>
    <w:p w:rsidR="00A745C4" w:rsidRPr="004D4BF8" w:rsidRDefault="00A745C4" w:rsidP="00A745C4">
      <w:pPr>
        <w:spacing w:line="276" w:lineRule="auto"/>
        <w:ind w:right="-427"/>
        <w:jc w:val="both"/>
        <w:rPr>
          <w:sz w:val="26"/>
          <w:szCs w:val="26"/>
        </w:rPr>
      </w:pPr>
      <w:r w:rsidRPr="004D4BF8">
        <w:rPr>
          <w:sz w:val="26"/>
          <w:szCs w:val="26"/>
        </w:rPr>
        <w:t xml:space="preserve"> </w:t>
      </w:r>
    </w:p>
    <w:p w:rsidR="00CA1761" w:rsidRPr="004D4BF8" w:rsidRDefault="00CA1761" w:rsidP="00DE1A99">
      <w:pPr>
        <w:spacing w:line="276" w:lineRule="auto"/>
        <w:ind w:right="-1" w:firstLine="708"/>
        <w:jc w:val="center"/>
        <w:rPr>
          <w:rFonts w:eastAsia="Calibri"/>
          <w:b/>
          <w:sz w:val="26"/>
          <w:szCs w:val="26"/>
        </w:rPr>
      </w:pPr>
    </w:p>
    <w:p w:rsidR="00DE1A99" w:rsidRPr="004D4BF8" w:rsidRDefault="00DE1A99" w:rsidP="00DE1A99">
      <w:pPr>
        <w:spacing w:line="276" w:lineRule="auto"/>
        <w:ind w:right="-1" w:firstLine="708"/>
        <w:jc w:val="center"/>
        <w:rPr>
          <w:rFonts w:eastAsia="Calibri"/>
          <w:b/>
          <w:sz w:val="26"/>
          <w:szCs w:val="26"/>
        </w:rPr>
      </w:pPr>
      <w:r w:rsidRPr="004D4BF8">
        <w:rPr>
          <w:rFonts w:eastAsia="Calibri"/>
          <w:b/>
          <w:sz w:val="26"/>
          <w:szCs w:val="26"/>
        </w:rPr>
        <w:t>Нормативная правовая база</w:t>
      </w:r>
    </w:p>
    <w:p w:rsidR="00E15651" w:rsidRPr="004D4BF8" w:rsidRDefault="00D13865" w:rsidP="00E16A98">
      <w:pPr>
        <w:ind w:firstLine="708"/>
        <w:jc w:val="both"/>
        <w:rPr>
          <w:rFonts w:eastAsia="Calibri"/>
          <w:sz w:val="26"/>
          <w:szCs w:val="26"/>
        </w:rPr>
      </w:pPr>
      <w:r w:rsidRPr="004D4BF8">
        <w:rPr>
          <w:rFonts w:eastAsia="Calibri"/>
          <w:sz w:val="26"/>
          <w:szCs w:val="26"/>
        </w:rPr>
        <w:t xml:space="preserve">Для достижения целевых ориентиров </w:t>
      </w:r>
      <w:r w:rsidR="00E16A98" w:rsidRPr="004D4BF8">
        <w:rPr>
          <w:rFonts w:eastAsia="Calibri"/>
          <w:sz w:val="26"/>
          <w:szCs w:val="26"/>
        </w:rPr>
        <w:t xml:space="preserve"> в работе по обеспечению доступа СОНКО – ОПУ к оказанию общественно полезных услуг </w:t>
      </w:r>
      <w:r w:rsidRPr="004D4BF8">
        <w:rPr>
          <w:rFonts w:eastAsia="Calibri"/>
          <w:sz w:val="26"/>
          <w:szCs w:val="26"/>
        </w:rPr>
        <w:t xml:space="preserve">в Удмуртии </w:t>
      </w:r>
      <w:r w:rsidR="00E16A98" w:rsidRPr="004D4BF8">
        <w:rPr>
          <w:rFonts w:eastAsia="Calibri"/>
          <w:sz w:val="26"/>
          <w:szCs w:val="26"/>
        </w:rPr>
        <w:t xml:space="preserve">были </w:t>
      </w:r>
      <w:r w:rsidRPr="004D4BF8">
        <w:rPr>
          <w:rFonts w:eastAsia="Calibri"/>
          <w:sz w:val="26"/>
          <w:szCs w:val="26"/>
        </w:rPr>
        <w:t>принят</w:t>
      </w:r>
      <w:r w:rsidR="00E16A98" w:rsidRPr="004D4BF8">
        <w:rPr>
          <w:rFonts w:eastAsia="Calibri"/>
          <w:sz w:val="26"/>
          <w:szCs w:val="26"/>
        </w:rPr>
        <w:t>ы</w:t>
      </w:r>
      <w:r w:rsidR="00E15651" w:rsidRPr="004D4BF8">
        <w:rPr>
          <w:rFonts w:eastAsia="Calibri"/>
          <w:sz w:val="26"/>
          <w:szCs w:val="26"/>
        </w:rPr>
        <w:t xml:space="preserve"> и реализуются:</w:t>
      </w:r>
    </w:p>
    <w:p w:rsidR="00CA1761" w:rsidRPr="004D4BF8" w:rsidRDefault="00CA1761" w:rsidP="00CA1761">
      <w:pPr>
        <w:ind w:firstLine="680"/>
        <w:jc w:val="both"/>
        <w:rPr>
          <w:sz w:val="26"/>
          <w:szCs w:val="26"/>
        </w:rPr>
      </w:pPr>
      <w:r w:rsidRPr="004D4BF8">
        <w:rPr>
          <w:sz w:val="26"/>
          <w:szCs w:val="26"/>
        </w:rPr>
        <w:t>Закон Удмуртской Республики  от 12 апреля 2019 года № 17-РЗ «О поддержке социально ориентированных некоммерческих организаций в Удмуртской Республике»;</w:t>
      </w:r>
    </w:p>
    <w:p w:rsidR="00CA1761" w:rsidRPr="004D4BF8" w:rsidRDefault="00CA1761" w:rsidP="00CA1761">
      <w:pPr>
        <w:ind w:firstLine="680"/>
        <w:jc w:val="both"/>
        <w:rPr>
          <w:sz w:val="26"/>
          <w:szCs w:val="26"/>
        </w:rPr>
      </w:pPr>
      <w:r w:rsidRPr="004D4BF8">
        <w:rPr>
          <w:sz w:val="26"/>
          <w:szCs w:val="26"/>
        </w:rPr>
        <w:t>Постановление Правительства Удмуртской Республики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национально-культурной направленности»;</w:t>
      </w:r>
    </w:p>
    <w:p w:rsidR="00E15651" w:rsidRPr="004D4BF8" w:rsidRDefault="00E15651" w:rsidP="00CA1761">
      <w:pPr>
        <w:ind w:firstLine="680"/>
        <w:jc w:val="both"/>
        <w:rPr>
          <w:rFonts w:eastAsia="Calibri"/>
          <w:sz w:val="26"/>
          <w:szCs w:val="26"/>
        </w:rPr>
      </w:pPr>
      <w:r w:rsidRPr="004D4BF8">
        <w:rPr>
          <w:rFonts w:eastAsia="Calibri"/>
          <w:sz w:val="26"/>
          <w:szCs w:val="26"/>
        </w:rPr>
        <w:t xml:space="preserve"> Р</w:t>
      </w:r>
      <w:r w:rsidR="00D13865" w:rsidRPr="004D4BF8">
        <w:rPr>
          <w:rFonts w:eastAsia="Calibri"/>
          <w:sz w:val="26"/>
          <w:szCs w:val="26"/>
        </w:rPr>
        <w:t>аспоряжение Г</w:t>
      </w:r>
      <w:r w:rsidRPr="004D4BF8">
        <w:rPr>
          <w:rFonts w:eastAsia="Calibri"/>
          <w:sz w:val="26"/>
          <w:szCs w:val="26"/>
        </w:rPr>
        <w:t xml:space="preserve">лавы УР от 29.07.2016 </w:t>
      </w:r>
      <w:r w:rsidR="004D4BF8">
        <w:rPr>
          <w:rFonts w:eastAsia="Calibri"/>
          <w:sz w:val="26"/>
          <w:szCs w:val="26"/>
        </w:rPr>
        <w:t>№</w:t>
      </w:r>
      <w:r w:rsidRPr="004D4BF8">
        <w:rPr>
          <w:rFonts w:eastAsia="Calibri"/>
          <w:sz w:val="26"/>
          <w:szCs w:val="26"/>
        </w:rPr>
        <w:t xml:space="preserve"> 324-РГ «Об утверждении К</w:t>
      </w:r>
      <w:r w:rsidR="00D13865" w:rsidRPr="004D4BF8">
        <w:rPr>
          <w:rFonts w:eastAsia="Calibri"/>
          <w:sz w:val="26"/>
          <w:szCs w:val="26"/>
        </w:rPr>
        <w:t>омплексн</w:t>
      </w:r>
      <w:r w:rsidRPr="004D4BF8">
        <w:rPr>
          <w:rFonts w:eastAsia="Calibri"/>
          <w:sz w:val="26"/>
          <w:szCs w:val="26"/>
        </w:rPr>
        <w:t>ого</w:t>
      </w:r>
      <w:r w:rsidR="00D13865" w:rsidRPr="004D4BF8">
        <w:rPr>
          <w:rFonts w:eastAsia="Calibri"/>
          <w:sz w:val="26"/>
          <w:szCs w:val="26"/>
        </w:rPr>
        <w:t xml:space="preserve"> план по обеспечению доступа </w:t>
      </w:r>
      <w:r w:rsidRPr="004D4BF8">
        <w:rPr>
          <w:rFonts w:eastAsia="Calibri"/>
          <w:sz w:val="26"/>
          <w:szCs w:val="26"/>
        </w:rPr>
        <w:t xml:space="preserve"> социально ориентированных некоммерческих организаций </w:t>
      </w:r>
      <w:r w:rsidR="00D13865" w:rsidRPr="004D4BF8">
        <w:rPr>
          <w:rFonts w:eastAsia="Calibri"/>
          <w:sz w:val="26"/>
          <w:szCs w:val="26"/>
        </w:rPr>
        <w:t>к бюджетным средствам</w:t>
      </w:r>
      <w:r w:rsidRPr="004D4BF8">
        <w:rPr>
          <w:rFonts w:eastAsia="Calibri"/>
          <w:sz w:val="26"/>
          <w:szCs w:val="26"/>
        </w:rPr>
        <w:t>»</w:t>
      </w:r>
    </w:p>
    <w:p w:rsidR="00E16A98" w:rsidRPr="004D4BF8" w:rsidRDefault="00E15651" w:rsidP="00CA1761">
      <w:pPr>
        <w:ind w:firstLine="708"/>
        <w:jc w:val="both"/>
        <w:rPr>
          <w:sz w:val="26"/>
          <w:szCs w:val="26"/>
        </w:rPr>
      </w:pPr>
      <w:r w:rsidRPr="004D4BF8">
        <w:rPr>
          <w:sz w:val="26"/>
          <w:szCs w:val="26"/>
        </w:rPr>
        <w:t xml:space="preserve"> Сводные планы пр</w:t>
      </w:r>
      <w:r w:rsidR="00E16A98" w:rsidRPr="004D4BF8">
        <w:rPr>
          <w:sz w:val="26"/>
          <w:szCs w:val="26"/>
        </w:rPr>
        <w:t>иоритетны</w:t>
      </w:r>
      <w:r w:rsidRPr="004D4BF8">
        <w:rPr>
          <w:sz w:val="26"/>
          <w:szCs w:val="26"/>
        </w:rPr>
        <w:t>х</w:t>
      </w:r>
      <w:r w:rsidR="00E16A98" w:rsidRPr="004D4BF8">
        <w:rPr>
          <w:sz w:val="26"/>
          <w:szCs w:val="26"/>
        </w:rPr>
        <w:t xml:space="preserve"> проект</w:t>
      </w:r>
      <w:r w:rsidRPr="004D4BF8">
        <w:rPr>
          <w:sz w:val="26"/>
          <w:szCs w:val="26"/>
        </w:rPr>
        <w:t>ов «Обеспечение поэтапного доступа социально ориентированных некоммерческих организаций</w:t>
      </w:r>
      <w:r w:rsidR="00CA1761" w:rsidRPr="004D4BF8">
        <w:rPr>
          <w:sz w:val="26"/>
          <w:szCs w:val="26"/>
        </w:rPr>
        <w:t>, осуществляющих деятельность в социальной сфере, к бюджетным средствам, выделяемым на предоставление услуг населению в социальной сфере» на 2018 год, на 2019 год (х</w:t>
      </w:r>
      <w:r w:rsidR="00DE1A99" w:rsidRPr="004D4BF8">
        <w:rPr>
          <w:rFonts w:eastAsia="Calibri"/>
          <w:sz w:val="26"/>
          <w:szCs w:val="26"/>
        </w:rPr>
        <w:t>од их исполнения ежеквартально рассматривается на Координационном совете Удмуртской Республики по обеспечению доступа СОНКО к предоставлению услуг в социальной сфере</w:t>
      </w:r>
      <w:r w:rsidR="00CA1761" w:rsidRPr="004D4BF8">
        <w:rPr>
          <w:rFonts w:eastAsia="Calibri"/>
          <w:sz w:val="26"/>
          <w:szCs w:val="26"/>
        </w:rPr>
        <w:t>);</w:t>
      </w:r>
    </w:p>
    <w:p w:rsidR="00CA1761" w:rsidRPr="004D4BF8" w:rsidRDefault="00CA1761" w:rsidP="00DE1A99">
      <w:pPr>
        <w:pStyle w:val="ConsPlusNormal"/>
        <w:spacing w:line="276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D4BF8">
        <w:rPr>
          <w:rFonts w:ascii="Times New Roman" w:hAnsi="Times New Roman"/>
          <w:sz w:val="26"/>
          <w:szCs w:val="26"/>
        </w:rPr>
        <w:t xml:space="preserve"> </w:t>
      </w:r>
      <w:r w:rsidR="00D276D9" w:rsidRPr="004D4BF8">
        <w:rPr>
          <w:rFonts w:ascii="Times New Roman" w:hAnsi="Times New Roman"/>
          <w:sz w:val="26"/>
          <w:szCs w:val="26"/>
        </w:rPr>
        <w:t>приказы Министерства национальной политики Удмуртской Республики</w:t>
      </w:r>
      <w:r w:rsidRPr="004D4BF8">
        <w:rPr>
          <w:rFonts w:ascii="Times New Roman" w:hAnsi="Times New Roman"/>
          <w:sz w:val="26"/>
          <w:szCs w:val="26"/>
        </w:rPr>
        <w:t>, которыми утверждены:</w:t>
      </w:r>
    </w:p>
    <w:p w:rsidR="00CA1761" w:rsidRPr="004D4BF8" w:rsidRDefault="00CA1761" w:rsidP="00DE1A99">
      <w:pPr>
        <w:pStyle w:val="ConsPlusNormal"/>
        <w:spacing w:line="276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D4BF8">
        <w:rPr>
          <w:rFonts w:ascii="Times New Roman" w:hAnsi="Times New Roman"/>
          <w:sz w:val="26"/>
          <w:szCs w:val="26"/>
        </w:rPr>
        <w:t xml:space="preserve"> Пе</w:t>
      </w:r>
      <w:r w:rsidR="00D276D9" w:rsidRPr="004D4BF8">
        <w:rPr>
          <w:rFonts w:ascii="Times New Roman" w:hAnsi="Times New Roman"/>
          <w:sz w:val="26"/>
          <w:szCs w:val="26"/>
        </w:rPr>
        <w:t>реч</w:t>
      </w:r>
      <w:r w:rsidRPr="004D4BF8">
        <w:rPr>
          <w:rFonts w:ascii="Times New Roman" w:hAnsi="Times New Roman"/>
          <w:sz w:val="26"/>
          <w:szCs w:val="26"/>
        </w:rPr>
        <w:t>ень</w:t>
      </w:r>
      <w:r w:rsidR="00D276D9" w:rsidRPr="004D4BF8">
        <w:rPr>
          <w:rFonts w:ascii="Times New Roman" w:hAnsi="Times New Roman"/>
          <w:sz w:val="26"/>
          <w:szCs w:val="26"/>
        </w:rPr>
        <w:t xml:space="preserve"> общественно полезных услуг в межнациональной сфере, </w:t>
      </w:r>
      <w:r w:rsidRPr="004D4BF8">
        <w:rPr>
          <w:rFonts w:ascii="Times New Roman" w:hAnsi="Times New Roman"/>
          <w:sz w:val="26"/>
          <w:szCs w:val="26"/>
        </w:rPr>
        <w:t>оказываемых СОНКО;</w:t>
      </w:r>
    </w:p>
    <w:p w:rsidR="00CA1761" w:rsidRPr="004D4BF8" w:rsidRDefault="00D276D9" w:rsidP="00DE1A99">
      <w:pPr>
        <w:pStyle w:val="ConsPlusNormal"/>
        <w:spacing w:line="276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D4BF8">
        <w:rPr>
          <w:rFonts w:ascii="Times New Roman" w:hAnsi="Times New Roman"/>
          <w:sz w:val="26"/>
          <w:szCs w:val="26"/>
        </w:rPr>
        <w:t>Поряд</w:t>
      </w:r>
      <w:r w:rsidR="00CA1761" w:rsidRPr="004D4BF8">
        <w:rPr>
          <w:rFonts w:ascii="Times New Roman" w:hAnsi="Times New Roman"/>
          <w:sz w:val="26"/>
          <w:szCs w:val="26"/>
        </w:rPr>
        <w:t>ок</w:t>
      </w:r>
      <w:r w:rsidRPr="004D4BF8">
        <w:rPr>
          <w:rFonts w:ascii="Times New Roman" w:hAnsi="Times New Roman"/>
          <w:sz w:val="26"/>
          <w:szCs w:val="26"/>
        </w:rPr>
        <w:t xml:space="preserve"> предоставления услуг социально ориентированными некоммерческими организациями в сфере государственной национальной политики</w:t>
      </w:r>
      <w:r w:rsidR="00F752C5" w:rsidRPr="004D4BF8">
        <w:rPr>
          <w:rFonts w:ascii="Times New Roman" w:hAnsi="Times New Roman"/>
          <w:sz w:val="26"/>
          <w:szCs w:val="26"/>
        </w:rPr>
        <w:t xml:space="preserve"> (утверждены показатели качества и оценки результатов предоставления услуг в межнациональной сфере)</w:t>
      </w:r>
      <w:r w:rsidR="00CA1761" w:rsidRPr="004D4BF8">
        <w:rPr>
          <w:rFonts w:ascii="Times New Roman" w:hAnsi="Times New Roman"/>
          <w:sz w:val="26"/>
          <w:szCs w:val="26"/>
        </w:rPr>
        <w:t>;</w:t>
      </w:r>
    </w:p>
    <w:p w:rsidR="00301AC8" w:rsidRPr="004D4BF8" w:rsidRDefault="00CA1761" w:rsidP="00DE1A99">
      <w:pPr>
        <w:pStyle w:val="ConsPlusNormal"/>
        <w:spacing w:line="276" w:lineRule="auto"/>
        <w:ind w:firstLine="680"/>
        <w:jc w:val="both"/>
        <w:rPr>
          <w:rFonts w:ascii="Times New Roman" w:hAnsi="Times New Roman"/>
          <w:spacing w:val="2"/>
          <w:sz w:val="26"/>
          <w:szCs w:val="26"/>
        </w:rPr>
      </w:pPr>
      <w:r w:rsidRPr="004D4BF8">
        <w:rPr>
          <w:rFonts w:ascii="Times New Roman" w:hAnsi="Times New Roman"/>
          <w:sz w:val="26"/>
          <w:szCs w:val="26"/>
        </w:rPr>
        <w:t>М</w:t>
      </w:r>
      <w:r w:rsidR="00D276D9" w:rsidRPr="004D4BF8">
        <w:rPr>
          <w:rFonts w:ascii="Times New Roman" w:hAnsi="Times New Roman"/>
          <w:sz w:val="26"/>
          <w:szCs w:val="26"/>
        </w:rPr>
        <w:t>еханизм</w:t>
      </w:r>
      <w:r w:rsidRPr="004D4BF8">
        <w:rPr>
          <w:rFonts w:ascii="Times New Roman" w:hAnsi="Times New Roman"/>
          <w:sz w:val="26"/>
          <w:szCs w:val="26"/>
        </w:rPr>
        <w:t>ы</w:t>
      </w:r>
      <w:r w:rsidR="00D276D9" w:rsidRPr="004D4BF8">
        <w:rPr>
          <w:rFonts w:ascii="Times New Roman" w:hAnsi="Times New Roman"/>
          <w:sz w:val="26"/>
          <w:szCs w:val="26"/>
        </w:rPr>
        <w:t xml:space="preserve"> передачи  СОНКО  общественно – полезных услуг,  </w:t>
      </w:r>
      <w:r w:rsidR="00D276D9" w:rsidRPr="004D4BF8">
        <w:rPr>
          <w:rFonts w:ascii="Times New Roman" w:hAnsi="Times New Roman"/>
          <w:spacing w:val="2"/>
          <w:sz w:val="26"/>
          <w:szCs w:val="26"/>
        </w:rPr>
        <w:t>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</w:t>
      </w:r>
      <w:r w:rsidR="00301AC8" w:rsidRPr="004D4BF8">
        <w:rPr>
          <w:rFonts w:ascii="Times New Roman" w:hAnsi="Times New Roman"/>
          <w:spacing w:val="2"/>
          <w:sz w:val="26"/>
          <w:szCs w:val="26"/>
        </w:rPr>
        <w:t>;</w:t>
      </w:r>
    </w:p>
    <w:p w:rsidR="00301AC8" w:rsidRPr="004D4BF8" w:rsidRDefault="00301AC8" w:rsidP="00301AC8">
      <w:pPr>
        <w:spacing w:line="276" w:lineRule="auto"/>
        <w:ind w:firstLine="680"/>
        <w:jc w:val="both"/>
        <w:rPr>
          <w:sz w:val="26"/>
          <w:szCs w:val="26"/>
        </w:rPr>
      </w:pPr>
      <w:r w:rsidRPr="004D4BF8">
        <w:rPr>
          <w:sz w:val="26"/>
          <w:szCs w:val="26"/>
        </w:rPr>
        <w:t xml:space="preserve"> Административный регламент Министерства национальной политики Удмуртской Республики по предоставлению государственной услуги «Оценка </w:t>
      </w:r>
      <w:r w:rsidRPr="004D4BF8">
        <w:rPr>
          <w:sz w:val="26"/>
          <w:szCs w:val="26"/>
        </w:rPr>
        <w:lastRenderedPageBreak/>
        <w:t>качества оказываемых социально ориентированными некоммерческими организациями общественно полезных услуг установленным критериям».</w:t>
      </w:r>
    </w:p>
    <w:p w:rsidR="00DE1A99" w:rsidRPr="004D4BF8" w:rsidRDefault="00DE1A99" w:rsidP="00DE1A99">
      <w:pPr>
        <w:pStyle w:val="ConsPlusNormal"/>
        <w:spacing w:line="276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4D4BF8">
        <w:rPr>
          <w:rFonts w:ascii="Times New Roman" w:hAnsi="Times New Roman"/>
          <w:sz w:val="26"/>
          <w:szCs w:val="26"/>
        </w:rPr>
        <w:t xml:space="preserve"> </w:t>
      </w:r>
    </w:p>
    <w:p w:rsidR="00CA1761" w:rsidRPr="004D4BF8" w:rsidRDefault="00CA1761" w:rsidP="00DE1A99">
      <w:pPr>
        <w:ind w:firstLine="708"/>
        <w:jc w:val="center"/>
        <w:rPr>
          <w:b/>
          <w:sz w:val="26"/>
          <w:szCs w:val="26"/>
        </w:rPr>
      </w:pPr>
    </w:p>
    <w:p w:rsidR="00DE1A99" w:rsidRPr="004D4BF8" w:rsidRDefault="00DE1A99" w:rsidP="00DE1A99">
      <w:pPr>
        <w:ind w:firstLine="708"/>
        <w:jc w:val="center"/>
        <w:rPr>
          <w:b/>
          <w:sz w:val="26"/>
          <w:szCs w:val="26"/>
        </w:rPr>
      </w:pPr>
      <w:r w:rsidRPr="004D4BF8">
        <w:rPr>
          <w:b/>
          <w:sz w:val="26"/>
          <w:szCs w:val="26"/>
        </w:rPr>
        <w:t>Финансовая и иная имущественная поддержка</w:t>
      </w:r>
    </w:p>
    <w:p w:rsidR="00CA1761" w:rsidRPr="004D4BF8" w:rsidRDefault="00CA1761" w:rsidP="00DE1A99">
      <w:pPr>
        <w:ind w:firstLine="708"/>
        <w:jc w:val="center"/>
        <w:rPr>
          <w:b/>
          <w:sz w:val="26"/>
          <w:szCs w:val="26"/>
        </w:rPr>
      </w:pPr>
    </w:p>
    <w:p w:rsidR="00CA1761" w:rsidRPr="004D4BF8" w:rsidRDefault="00CA1761" w:rsidP="00CA1761">
      <w:pPr>
        <w:ind w:firstLine="708"/>
        <w:jc w:val="both"/>
        <w:rPr>
          <w:sz w:val="26"/>
          <w:szCs w:val="26"/>
        </w:rPr>
      </w:pPr>
      <w:r w:rsidRPr="004D4BF8">
        <w:rPr>
          <w:sz w:val="26"/>
          <w:szCs w:val="26"/>
        </w:rPr>
        <w:t>В государственной программе Удмуртской Республики «Этносоциальное развитие и гармонизация межнациональных отношений», утвержденной постановлением Правительства УР № 372 от 19 августа 2013 года (в ред. от 29 марта 2019 года), закреплена государственная поддержка СОНКО, оказывающих  общественно полезные услуги населению в межнациональной сфере.</w:t>
      </w:r>
      <w:r w:rsidR="00DE1A99" w:rsidRPr="004D4BF8">
        <w:rPr>
          <w:sz w:val="26"/>
          <w:szCs w:val="26"/>
        </w:rPr>
        <w:tab/>
      </w:r>
      <w:r w:rsidR="003E1381" w:rsidRPr="004D4BF8">
        <w:rPr>
          <w:sz w:val="26"/>
          <w:szCs w:val="26"/>
        </w:rPr>
        <w:t>Объем средств, предусмотренных Законом Удмуртской Республики о бюджете на 2018 год на поддержку СОНКО в межнациональной сфере, составил 3 372,7 тыс.руб. на 2019 год – 6 165,7 тыс.руб.</w:t>
      </w:r>
    </w:p>
    <w:p w:rsidR="00DE1A99" w:rsidRPr="004D4BF8" w:rsidRDefault="00CA1761" w:rsidP="00DE1A99">
      <w:pPr>
        <w:tabs>
          <w:tab w:val="left" w:pos="851"/>
        </w:tabs>
        <w:contextualSpacing/>
        <w:jc w:val="both"/>
        <w:rPr>
          <w:sz w:val="26"/>
          <w:szCs w:val="26"/>
        </w:rPr>
      </w:pPr>
      <w:r w:rsidRPr="004D4BF8">
        <w:rPr>
          <w:sz w:val="26"/>
          <w:szCs w:val="26"/>
        </w:rPr>
        <w:tab/>
        <w:t>П</w:t>
      </w:r>
      <w:r w:rsidR="00DE1A99" w:rsidRPr="004D4BF8">
        <w:rPr>
          <w:sz w:val="26"/>
          <w:szCs w:val="26"/>
        </w:rPr>
        <w:t xml:space="preserve">редоставление </w:t>
      </w:r>
      <w:r w:rsidRPr="004D4BF8">
        <w:rPr>
          <w:sz w:val="26"/>
          <w:szCs w:val="26"/>
        </w:rPr>
        <w:t xml:space="preserve">субсидий </w:t>
      </w:r>
      <w:r w:rsidR="00DE1A99" w:rsidRPr="004D4BF8">
        <w:rPr>
          <w:sz w:val="26"/>
          <w:szCs w:val="26"/>
        </w:rPr>
        <w:t>социально ориентированным некоммерческим организациям, оказывающим общественно полезные услуги,  на реализацию проектов, программ, мероприятий в межнациональной сфере</w:t>
      </w:r>
      <w:r w:rsidRPr="004D4BF8">
        <w:rPr>
          <w:sz w:val="26"/>
          <w:szCs w:val="26"/>
        </w:rPr>
        <w:t>, осуществляется на конкурсной основе</w:t>
      </w:r>
      <w:r w:rsidR="00DE1A99" w:rsidRPr="004D4BF8">
        <w:rPr>
          <w:sz w:val="26"/>
          <w:szCs w:val="26"/>
        </w:rPr>
        <w:t>. Частично возмещаются транспортные расходы членов социально ориентированных некоммерческих организаций при проведении мероприятий в сфере государственной национальной политики.</w:t>
      </w:r>
      <w:r w:rsidRPr="004D4BF8">
        <w:rPr>
          <w:sz w:val="26"/>
          <w:szCs w:val="26"/>
        </w:rPr>
        <w:t xml:space="preserve">   </w:t>
      </w:r>
    </w:p>
    <w:p w:rsidR="00DA5446" w:rsidRPr="004D4BF8" w:rsidRDefault="00DA5446" w:rsidP="006A0744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rFonts w:eastAsia="Calibri"/>
          <w:color w:val="000000"/>
          <w:sz w:val="26"/>
          <w:szCs w:val="26"/>
        </w:rPr>
        <w:t>Для проведения социально значимых мероприятий в межнациональной сфере (семинары, форумы, научно-практические конференции, работа воскресных школ по изучению родных языков, национальной культуры и истории, этнокультурные мероприятия и др.)  для СОНКО – ОПУ  на безвозмездной основе предоставляются помещения бюджетного учреждения Удмуртской Республики «Дом Дружбы народов», а также аудио- и видео- техника, услуги издательского комплекса.</w:t>
      </w:r>
      <w:r w:rsidR="006A0744" w:rsidRPr="004D4BF8">
        <w:rPr>
          <w:rFonts w:eastAsia="Calibri"/>
          <w:color w:val="000000"/>
          <w:sz w:val="26"/>
          <w:szCs w:val="26"/>
        </w:rPr>
        <w:t xml:space="preserve"> </w:t>
      </w:r>
      <w:r w:rsidR="006A0744" w:rsidRPr="004D4BF8">
        <w:rPr>
          <w:sz w:val="26"/>
          <w:szCs w:val="26"/>
        </w:rPr>
        <w:t xml:space="preserve"> Ежегодно по инициативе национально-культурных объединений, с их участием на площадке Дома Дружбы народов проводится более 300 мероприятий, направленных на </w:t>
      </w:r>
      <w:r w:rsidR="006A0744" w:rsidRPr="004D4BF8">
        <w:rPr>
          <w:color w:val="111111"/>
          <w:sz w:val="26"/>
          <w:szCs w:val="26"/>
        </w:rPr>
        <w:t>развитие межнационального сотрудничества, сохранение и защиту самобытности, культуры, языков и традиций народов России,   развитие межнационального сотрудничества, сохранение и защиту самобытности, культуры, языков и традиций народов России, социальную и культурную адаптацию и интеграцию мигрантов.</w:t>
      </w:r>
      <w:r w:rsidR="006A0744" w:rsidRPr="004D4BF8">
        <w:rPr>
          <w:sz w:val="26"/>
          <w:szCs w:val="26"/>
        </w:rPr>
        <w:t xml:space="preserve"> </w:t>
      </w:r>
    </w:p>
    <w:p w:rsidR="00DE1A99" w:rsidRPr="004D4BF8" w:rsidRDefault="00DA5446" w:rsidP="006A0744">
      <w:pPr>
        <w:widowControl w:val="0"/>
        <w:ind w:firstLine="680"/>
        <w:jc w:val="both"/>
        <w:rPr>
          <w:sz w:val="26"/>
          <w:szCs w:val="26"/>
        </w:rPr>
      </w:pPr>
      <w:r w:rsidRPr="004D4BF8">
        <w:rPr>
          <w:rFonts w:eastAsia="Calibri"/>
          <w:color w:val="000000"/>
          <w:sz w:val="26"/>
          <w:szCs w:val="26"/>
        </w:rPr>
        <w:t>В соответствии с заключенными Соглашениями</w:t>
      </w:r>
      <w:r w:rsidR="006A0744" w:rsidRPr="004D4BF8">
        <w:rPr>
          <w:rFonts w:eastAsia="Calibri"/>
          <w:color w:val="000000"/>
          <w:sz w:val="26"/>
          <w:szCs w:val="26"/>
        </w:rPr>
        <w:t xml:space="preserve"> о предоставлении услуг СОНКО на безвозмездной основе предоставляются рабочие места на площадях Дома Дружбы народов руководителям и активистам всех 39-ти республиканских национально-культурных объединений (всего в Удмуртии действуют более 180 НКО республиканского, городского и районного уровней).</w:t>
      </w:r>
      <w:r w:rsidR="006A0744" w:rsidRPr="004D4BF8">
        <w:rPr>
          <w:sz w:val="26"/>
          <w:szCs w:val="26"/>
        </w:rPr>
        <w:t xml:space="preserve"> </w:t>
      </w:r>
    </w:p>
    <w:p w:rsidR="00CF4A80" w:rsidRPr="004D4BF8" w:rsidRDefault="00CF4A80" w:rsidP="006A0744">
      <w:pPr>
        <w:widowControl w:val="0"/>
        <w:ind w:firstLine="680"/>
        <w:jc w:val="both"/>
        <w:rPr>
          <w:sz w:val="26"/>
          <w:szCs w:val="26"/>
        </w:rPr>
      </w:pPr>
    </w:p>
    <w:p w:rsidR="00CF4A80" w:rsidRPr="004D4BF8" w:rsidRDefault="00CF4A80" w:rsidP="00CF4A80">
      <w:pPr>
        <w:pStyle w:val="ac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D4BF8">
        <w:rPr>
          <w:rFonts w:ascii="Times New Roman" w:hAnsi="Times New Roman"/>
          <w:b/>
          <w:sz w:val="26"/>
          <w:szCs w:val="26"/>
        </w:rPr>
        <w:t>Осуществление закупок товаров, работ, услуг для обеспечения государственных  нужд министерства у СОНКО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CF4A80" w:rsidRPr="004D4BF8" w:rsidRDefault="00CF4A80" w:rsidP="006A0744">
      <w:pPr>
        <w:widowControl w:val="0"/>
        <w:ind w:firstLine="680"/>
        <w:jc w:val="both"/>
        <w:rPr>
          <w:sz w:val="26"/>
          <w:szCs w:val="26"/>
        </w:rPr>
      </w:pPr>
    </w:p>
    <w:p w:rsidR="002E3056" w:rsidRPr="004D4BF8" w:rsidRDefault="006A0744" w:rsidP="002E3056">
      <w:pPr>
        <w:jc w:val="both"/>
        <w:rPr>
          <w:bCs/>
          <w:color w:val="000000"/>
          <w:sz w:val="26"/>
          <w:szCs w:val="26"/>
        </w:rPr>
      </w:pPr>
      <w:r w:rsidRPr="004D4BF8">
        <w:rPr>
          <w:sz w:val="26"/>
          <w:szCs w:val="26"/>
        </w:rPr>
        <w:t xml:space="preserve"> </w:t>
      </w:r>
      <w:r w:rsidR="002E3056" w:rsidRPr="004D4BF8">
        <w:rPr>
          <w:sz w:val="26"/>
          <w:szCs w:val="26"/>
        </w:rPr>
        <w:tab/>
      </w:r>
      <w:r w:rsidR="002E3056" w:rsidRPr="004D4BF8">
        <w:rPr>
          <w:bCs/>
          <w:color w:val="000000"/>
          <w:sz w:val="26"/>
          <w:szCs w:val="26"/>
        </w:rPr>
        <w:t>В 2018 году в соответствии со ст. 30 Федерального закона  № 44-ФЗ «О контрактной системе в сфере закупок товаров, работ, услуг для обеспечения государственных и муниципальных нужд» в проведении Министерством национальной политики Удмуртской Республики процедур закупок товаров, работ, услуг (электронные аукционы) участвовало5 СОНКО.</w:t>
      </w:r>
    </w:p>
    <w:p w:rsidR="00A745C4" w:rsidRPr="004D4BF8" w:rsidRDefault="00A745C4" w:rsidP="004D4BF8">
      <w:pPr>
        <w:jc w:val="center"/>
        <w:rPr>
          <w:b/>
          <w:sz w:val="26"/>
          <w:szCs w:val="26"/>
        </w:rPr>
      </w:pPr>
      <w:r w:rsidRPr="004D4BF8">
        <w:rPr>
          <w:b/>
          <w:sz w:val="26"/>
          <w:szCs w:val="26"/>
        </w:rPr>
        <w:lastRenderedPageBreak/>
        <w:t>Методическая, консультационная поддержка</w:t>
      </w:r>
      <w:r w:rsidR="009939F3" w:rsidRPr="004D4BF8">
        <w:rPr>
          <w:b/>
          <w:sz w:val="26"/>
          <w:szCs w:val="26"/>
        </w:rPr>
        <w:t>,</w:t>
      </w:r>
    </w:p>
    <w:p w:rsidR="009939F3" w:rsidRPr="004D4BF8" w:rsidRDefault="009939F3" w:rsidP="004D4BF8">
      <w:pPr>
        <w:tabs>
          <w:tab w:val="left" w:pos="851"/>
        </w:tabs>
        <w:contextualSpacing/>
        <w:jc w:val="center"/>
        <w:rPr>
          <w:b/>
          <w:sz w:val="26"/>
          <w:szCs w:val="26"/>
        </w:rPr>
      </w:pPr>
      <w:r w:rsidRPr="004D4BF8">
        <w:rPr>
          <w:b/>
          <w:sz w:val="26"/>
          <w:szCs w:val="26"/>
        </w:rPr>
        <w:t>повышение квалификации активистов СОНКО</w:t>
      </w:r>
    </w:p>
    <w:p w:rsidR="00A745C4" w:rsidRPr="004D4BF8" w:rsidRDefault="00A745C4" w:rsidP="00DE1A99">
      <w:pPr>
        <w:ind w:firstLine="708"/>
        <w:jc w:val="both"/>
        <w:rPr>
          <w:sz w:val="26"/>
          <w:szCs w:val="26"/>
        </w:rPr>
      </w:pPr>
    </w:p>
    <w:p w:rsidR="006A0744" w:rsidRPr="004D4BF8" w:rsidRDefault="00A745C4" w:rsidP="006A0744">
      <w:pPr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color w:val="000000"/>
          <w:sz w:val="26"/>
          <w:szCs w:val="26"/>
        </w:rPr>
        <w:t xml:space="preserve"> </w:t>
      </w:r>
      <w:r w:rsidR="006A0744" w:rsidRPr="004D4BF8">
        <w:rPr>
          <w:color w:val="000000"/>
          <w:sz w:val="26"/>
          <w:szCs w:val="26"/>
        </w:rPr>
        <w:tab/>
      </w:r>
      <w:r w:rsidR="006A0744" w:rsidRPr="004D4BF8">
        <w:rPr>
          <w:rFonts w:eastAsia="Calibri"/>
          <w:color w:val="000000"/>
          <w:sz w:val="26"/>
          <w:szCs w:val="26"/>
        </w:rPr>
        <w:t xml:space="preserve">Для оказания методической помощи СОНКО по оказанию общественно-полезных услуг, в том числе по организации мероприятий, направленных на укрепление общероссийской гражданской идентичности, этнокультурное развитие, вовлечения их в проектную деятельность, девять методистов Дома Дружбы народов по кустовому принципу ведут работу с НКО на  закрепленных территориях в муниципальных образованиях. </w:t>
      </w:r>
    </w:p>
    <w:p w:rsidR="00C80C17" w:rsidRPr="004D4BF8" w:rsidRDefault="00C80C17" w:rsidP="00C80C17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rFonts w:eastAsia="Calibri"/>
          <w:color w:val="000000"/>
          <w:sz w:val="26"/>
          <w:szCs w:val="26"/>
        </w:rPr>
        <w:t>В 2018 году в структуре  Дома Дружбы народов  создан  отдел сопровождения проектов.</w:t>
      </w:r>
    </w:p>
    <w:p w:rsidR="006A0744" w:rsidRPr="004D4BF8" w:rsidRDefault="006A0744" w:rsidP="006A0744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rFonts w:eastAsia="Calibri"/>
          <w:color w:val="000000"/>
          <w:sz w:val="26"/>
          <w:szCs w:val="26"/>
        </w:rPr>
        <w:t xml:space="preserve">В рамках работы Ресурсного центра в сфере государственной национальной политики на базе  Дома Дружбы народов проводится  методическая работа по подготовке среди активистов СОНКО проектных менеджеров в сфере межнациональных отношений. </w:t>
      </w:r>
    </w:p>
    <w:p w:rsidR="006A0744" w:rsidRPr="004D4BF8" w:rsidRDefault="006A0744" w:rsidP="006A0744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rFonts w:eastAsia="Calibri"/>
          <w:color w:val="000000"/>
          <w:sz w:val="26"/>
          <w:szCs w:val="26"/>
        </w:rPr>
        <w:t>Для руководителей и активистов молодежных и детских общественных объединений в 2018 году проведено более 10 методических семинаров  «Точки роста» по  социальному проектированию и  разработке модельных муниципальных программ по гармонизации межнациональных отношений. В 2019 году  проведено 4  обучающих семинара.</w:t>
      </w:r>
    </w:p>
    <w:p w:rsidR="003B52D8" w:rsidRPr="004D4BF8" w:rsidRDefault="00CE2996" w:rsidP="003B52D8">
      <w:pPr>
        <w:ind w:firstLine="426"/>
        <w:jc w:val="both"/>
        <w:rPr>
          <w:sz w:val="26"/>
          <w:szCs w:val="26"/>
        </w:rPr>
      </w:pPr>
      <w:r w:rsidRPr="004D4BF8">
        <w:rPr>
          <w:rFonts w:eastAsia="Calibri"/>
          <w:color w:val="000000"/>
          <w:sz w:val="26"/>
          <w:szCs w:val="26"/>
        </w:rPr>
        <w:t xml:space="preserve">    </w:t>
      </w:r>
      <w:r w:rsidR="003B52D8" w:rsidRPr="004D4BF8">
        <w:rPr>
          <w:rFonts w:eastAsia="Calibri"/>
          <w:color w:val="000000"/>
          <w:sz w:val="26"/>
          <w:szCs w:val="26"/>
        </w:rPr>
        <w:t>В 2018 году благодаря проведению проектных семинаров «Точки роста», а также при помощи республиканского Фонда «Сообщество» были представлены  35 конкурентноспособных заявок СОНКО на Президентский грантовый конкурс в номинации «Укрепление межнационального</w:t>
      </w:r>
      <w:r w:rsidR="003B52D8" w:rsidRPr="004D4BF8">
        <w:rPr>
          <w:sz w:val="26"/>
          <w:szCs w:val="26"/>
        </w:rPr>
        <w:t xml:space="preserve"> и межрелигиозного согласия» и иным номинациям в сфере сохранения национальной культуры и укрепления общероссийской гражданской идентичности (на общую сумму более 62 млн. руб.), </w:t>
      </w:r>
      <w:r w:rsidRPr="004D4BF8">
        <w:rPr>
          <w:sz w:val="26"/>
          <w:szCs w:val="26"/>
        </w:rPr>
        <w:t>8</w:t>
      </w:r>
      <w:r w:rsidR="003B52D8" w:rsidRPr="004D4BF8">
        <w:rPr>
          <w:sz w:val="26"/>
          <w:szCs w:val="26"/>
        </w:rPr>
        <w:t xml:space="preserve"> проектов </w:t>
      </w:r>
      <w:r w:rsidRPr="004D4BF8">
        <w:rPr>
          <w:sz w:val="26"/>
          <w:szCs w:val="26"/>
        </w:rPr>
        <w:t xml:space="preserve"> были </w:t>
      </w:r>
      <w:r w:rsidR="003B52D8" w:rsidRPr="004D4BF8">
        <w:rPr>
          <w:sz w:val="26"/>
          <w:szCs w:val="26"/>
        </w:rPr>
        <w:t xml:space="preserve"> признаны победителями (на общую сумму  более </w:t>
      </w:r>
      <w:r w:rsidRPr="004D4BF8">
        <w:rPr>
          <w:sz w:val="26"/>
          <w:szCs w:val="26"/>
        </w:rPr>
        <w:t>22</w:t>
      </w:r>
      <w:r w:rsidR="003B52D8" w:rsidRPr="004D4BF8">
        <w:rPr>
          <w:sz w:val="26"/>
          <w:szCs w:val="26"/>
        </w:rPr>
        <w:t xml:space="preserve"> млн. руб.)</w:t>
      </w:r>
      <w:r w:rsidRPr="004D4BF8">
        <w:rPr>
          <w:sz w:val="26"/>
          <w:szCs w:val="26"/>
        </w:rPr>
        <w:t>.</w:t>
      </w:r>
    </w:p>
    <w:p w:rsidR="003B52D8" w:rsidRPr="004D4BF8" w:rsidRDefault="00CE2996" w:rsidP="00B73ED0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sz w:val="26"/>
          <w:szCs w:val="26"/>
        </w:rPr>
        <w:t xml:space="preserve">  В 2019 году на Президентский грантовый конкурс было подано 14 заявок СОНКО в номинации «</w:t>
      </w:r>
      <w:r w:rsidRPr="004D4BF8">
        <w:rPr>
          <w:rFonts w:eastAsia="Calibri"/>
          <w:color w:val="000000"/>
          <w:sz w:val="26"/>
          <w:szCs w:val="26"/>
        </w:rPr>
        <w:t>Укрепление межнационального</w:t>
      </w:r>
      <w:r w:rsidRPr="004D4BF8">
        <w:rPr>
          <w:sz w:val="26"/>
          <w:szCs w:val="26"/>
        </w:rPr>
        <w:t xml:space="preserve"> и межрелигиозного согласия» на общую сумму около 17 млн. руб.</w:t>
      </w:r>
      <w:r w:rsidR="00B3503A" w:rsidRPr="004D4BF8">
        <w:rPr>
          <w:sz w:val="26"/>
          <w:szCs w:val="26"/>
        </w:rPr>
        <w:t xml:space="preserve"> и 9 религиозных организаций на сумму почти 35 млн.руб.</w:t>
      </w:r>
    </w:p>
    <w:p w:rsidR="006A0744" w:rsidRPr="004D4BF8" w:rsidRDefault="006A0744" w:rsidP="006A0744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rFonts w:eastAsia="Calibri"/>
          <w:color w:val="000000"/>
          <w:sz w:val="26"/>
          <w:szCs w:val="26"/>
        </w:rPr>
        <w:t xml:space="preserve">В рамках проекта </w:t>
      </w:r>
      <w:r w:rsidR="00BA30CE" w:rsidRPr="004D4BF8">
        <w:rPr>
          <w:rFonts w:eastAsia="Calibri"/>
          <w:color w:val="000000"/>
          <w:sz w:val="26"/>
          <w:szCs w:val="26"/>
        </w:rPr>
        <w:t xml:space="preserve">Ассоциации молодежных национально-культурных общественных организаций </w:t>
      </w:r>
      <w:r w:rsidRPr="004D4BF8">
        <w:rPr>
          <w:rFonts w:eastAsia="Calibri"/>
          <w:color w:val="000000"/>
          <w:sz w:val="26"/>
          <w:szCs w:val="26"/>
        </w:rPr>
        <w:t>«Многонациональный молодёжный образовательный центр «Вместе»</w:t>
      </w:r>
      <w:r w:rsidR="00BA30CE" w:rsidRPr="004D4BF8">
        <w:rPr>
          <w:rFonts w:eastAsia="Calibri"/>
          <w:color w:val="000000"/>
          <w:sz w:val="26"/>
          <w:szCs w:val="26"/>
        </w:rPr>
        <w:t xml:space="preserve">, поддержанного Фондом Президентских грантов, </w:t>
      </w:r>
      <w:r w:rsidRPr="004D4BF8">
        <w:rPr>
          <w:rFonts w:eastAsia="Calibri"/>
          <w:color w:val="000000"/>
          <w:sz w:val="26"/>
          <w:szCs w:val="26"/>
        </w:rPr>
        <w:t xml:space="preserve"> </w:t>
      </w:r>
      <w:r w:rsidR="00536F85" w:rsidRPr="004D4BF8">
        <w:rPr>
          <w:rFonts w:eastAsia="Calibri"/>
          <w:color w:val="000000"/>
          <w:sz w:val="26"/>
          <w:szCs w:val="26"/>
        </w:rPr>
        <w:t>в 2018 году состояли</w:t>
      </w:r>
      <w:r w:rsidRPr="004D4BF8">
        <w:rPr>
          <w:rFonts w:eastAsia="Calibri"/>
          <w:color w:val="000000"/>
          <w:sz w:val="26"/>
          <w:szCs w:val="26"/>
        </w:rPr>
        <w:t>сь</w:t>
      </w:r>
      <w:r w:rsidR="00536F85" w:rsidRPr="004D4BF8">
        <w:rPr>
          <w:rFonts w:eastAsia="Calibri"/>
          <w:color w:val="000000"/>
          <w:sz w:val="26"/>
          <w:szCs w:val="26"/>
        </w:rPr>
        <w:t xml:space="preserve">  4 </w:t>
      </w:r>
      <w:r w:rsidRPr="004D4BF8">
        <w:rPr>
          <w:rFonts w:eastAsia="Calibri"/>
          <w:color w:val="000000"/>
          <w:sz w:val="26"/>
          <w:szCs w:val="26"/>
        </w:rPr>
        <w:t xml:space="preserve"> учебные сессии </w:t>
      </w:r>
      <w:r w:rsidR="00BA30CE" w:rsidRPr="004D4BF8">
        <w:rPr>
          <w:rFonts w:eastAsia="Calibri"/>
          <w:color w:val="000000"/>
          <w:sz w:val="26"/>
          <w:szCs w:val="26"/>
        </w:rPr>
        <w:t>для активистов НКО</w:t>
      </w:r>
      <w:r w:rsidR="006D7FA2" w:rsidRPr="004D4BF8">
        <w:rPr>
          <w:rFonts w:eastAsia="Calibri"/>
          <w:color w:val="000000"/>
          <w:sz w:val="26"/>
          <w:szCs w:val="26"/>
        </w:rPr>
        <w:t xml:space="preserve"> (более 200 участников)</w:t>
      </w:r>
      <w:r w:rsidR="00BA30CE" w:rsidRPr="004D4BF8">
        <w:rPr>
          <w:rFonts w:eastAsia="Calibri"/>
          <w:color w:val="000000"/>
          <w:sz w:val="26"/>
          <w:szCs w:val="26"/>
        </w:rPr>
        <w:t xml:space="preserve"> из 12 регионов ПФО </w:t>
      </w:r>
      <w:r w:rsidRPr="004D4BF8">
        <w:rPr>
          <w:rFonts w:eastAsia="Calibri"/>
          <w:color w:val="000000"/>
          <w:sz w:val="26"/>
          <w:szCs w:val="26"/>
        </w:rPr>
        <w:t>с участием федеральных экспертов по информационному сопровождению социальных этнокультурных проектов, эффективному поиску ресурсов для реализации инициатив, SMM технологиям в продвижении проектов</w:t>
      </w:r>
      <w:r w:rsidR="00536F85" w:rsidRPr="004D4BF8">
        <w:rPr>
          <w:rFonts w:eastAsia="Calibri"/>
          <w:color w:val="000000"/>
          <w:sz w:val="26"/>
          <w:szCs w:val="26"/>
        </w:rPr>
        <w:t xml:space="preserve"> в межнациональной сфере</w:t>
      </w:r>
      <w:r w:rsidRPr="004D4BF8">
        <w:rPr>
          <w:rFonts w:eastAsia="Calibri"/>
          <w:color w:val="000000"/>
          <w:sz w:val="26"/>
          <w:szCs w:val="26"/>
        </w:rPr>
        <w:t>.</w:t>
      </w:r>
    </w:p>
    <w:p w:rsidR="006A0744" w:rsidRPr="004D4BF8" w:rsidRDefault="006A0744" w:rsidP="00536F85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rFonts w:eastAsia="Calibri"/>
          <w:color w:val="000000"/>
          <w:sz w:val="26"/>
          <w:szCs w:val="26"/>
        </w:rPr>
        <w:t>На постоянной основе действует школа межэтнической журналистики и школа блоггеров</w:t>
      </w:r>
      <w:r w:rsidR="00536F85" w:rsidRPr="004D4BF8">
        <w:rPr>
          <w:rFonts w:eastAsia="Calibri"/>
          <w:color w:val="000000"/>
          <w:sz w:val="26"/>
          <w:szCs w:val="26"/>
        </w:rPr>
        <w:t xml:space="preserve"> для представителей СОНКО и работников  сферы государственной национальной политики.</w:t>
      </w:r>
    </w:p>
    <w:p w:rsidR="00EA0E9F" w:rsidRPr="004D4BF8" w:rsidRDefault="00EA0E9F" w:rsidP="00EA0E9F">
      <w:pPr>
        <w:tabs>
          <w:tab w:val="center" w:pos="4677"/>
          <w:tab w:val="right" w:pos="9355"/>
        </w:tabs>
        <w:ind w:right="114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sz w:val="26"/>
          <w:szCs w:val="26"/>
        </w:rPr>
        <w:tab/>
        <w:t xml:space="preserve">           Консультации по вопросам вовлечения СОНКО  в работу по оказанию услуг в межнациональной  сфере, механизмах оказания услуг, включения в Реестр поставщиков услуг рассматриваются  на заседаниях постоянно действующего совещания при министре национальной политики УР, на которые приглашаются представители Управления Министерства юстиции Российской Федерации по Удмуртской Республике.</w:t>
      </w:r>
    </w:p>
    <w:p w:rsidR="00EA0E9F" w:rsidRPr="004D4BF8" w:rsidRDefault="00F752C5" w:rsidP="00EA0E9F">
      <w:pPr>
        <w:ind w:firstLine="708"/>
        <w:jc w:val="both"/>
        <w:rPr>
          <w:sz w:val="26"/>
          <w:szCs w:val="26"/>
        </w:rPr>
      </w:pPr>
      <w:r w:rsidRPr="004D4BF8">
        <w:rPr>
          <w:sz w:val="26"/>
          <w:szCs w:val="26"/>
        </w:rPr>
        <w:t>На республиканском уровне 25 октября 2018 года для СОНКО – ОПУ проведен методический семинар на тему: «Участие социально ориентированных некоммерческих организаций в закупках товаров, работ, услуг в рамках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лиц».</w:t>
      </w:r>
      <w:r w:rsidR="00EA0E9F" w:rsidRPr="004D4BF8">
        <w:rPr>
          <w:sz w:val="26"/>
          <w:szCs w:val="26"/>
        </w:rPr>
        <w:t xml:space="preserve"> </w:t>
      </w:r>
    </w:p>
    <w:p w:rsidR="00EA0E9F" w:rsidRPr="004D4BF8" w:rsidRDefault="00EA0E9F" w:rsidP="00EA0E9F">
      <w:pPr>
        <w:tabs>
          <w:tab w:val="left" w:pos="0"/>
          <w:tab w:val="center" w:pos="4677"/>
          <w:tab w:val="right" w:pos="9355"/>
        </w:tabs>
        <w:ind w:left="114" w:right="114"/>
        <w:jc w:val="both"/>
        <w:rPr>
          <w:sz w:val="26"/>
          <w:szCs w:val="26"/>
        </w:rPr>
      </w:pPr>
      <w:r w:rsidRPr="004D4BF8">
        <w:rPr>
          <w:sz w:val="26"/>
          <w:szCs w:val="26"/>
        </w:rPr>
        <w:t xml:space="preserve">         11.07.2018 г. проведено республиканское совещание с поставщиками социальных услуг всех форм собственности, а также потенциальными поставщиками социальных услуг по вопросам формирования государственного (муниципального) социального заказа на оказание государственных (муниципальных) услуг в социальной сфере, а также по вопросам предоставления компенсации за оказанные социальные услуги; </w:t>
      </w:r>
    </w:p>
    <w:p w:rsidR="0077297A" w:rsidRPr="004D4BF8" w:rsidRDefault="0077297A" w:rsidP="0077297A">
      <w:pPr>
        <w:ind w:firstLine="708"/>
        <w:jc w:val="both"/>
        <w:rPr>
          <w:color w:val="000000"/>
          <w:sz w:val="26"/>
          <w:szCs w:val="26"/>
        </w:rPr>
      </w:pPr>
      <w:r w:rsidRPr="004D4BF8">
        <w:rPr>
          <w:sz w:val="26"/>
          <w:szCs w:val="26"/>
        </w:rPr>
        <w:t>28.11.2018 проведена информационно-консультационная встреча с поставщиками социальных услуг всех форм собственности, а также  некоммерческими организациями, не состоящими в реестре поставщиков социальных услуг, в том числе по вопросам включения в реестр поставщиков социальных услуг УР.</w:t>
      </w:r>
    </w:p>
    <w:p w:rsidR="00DE1A99" w:rsidRPr="004D4BF8" w:rsidRDefault="00DE1A99" w:rsidP="00DE1A99">
      <w:pPr>
        <w:ind w:firstLine="708"/>
        <w:jc w:val="center"/>
        <w:rPr>
          <w:b/>
          <w:sz w:val="26"/>
          <w:szCs w:val="26"/>
        </w:rPr>
      </w:pPr>
      <w:r w:rsidRPr="004D4BF8">
        <w:rPr>
          <w:b/>
          <w:sz w:val="26"/>
          <w:szCs w:val="26"/>
        </w:rPr>
        <w:t>Информационная поддержка</w:t>
      </w:r>
    </w:p>
    <w:p w:rsidR="0077297A" w:rsidRPr="004D4BF8" w:rsidRDefault="0077297A" w:rsidP="00A745C4">
      <w:pPr>
        <w:ind w:firstLine="708"/>
        <w:jc w:val="both"/>
        <w:rPr>
          <w:sz w:val="26"/>
          <w:szCs w:val="26"/>
        </w:rPr>
      </w:pPr>
    </w:p>
    <w:p w:rsidR="0077297A" w:rsidRPr="004D4BF8" w:rsidRDefault="0077297A" w:rsidP="0077297A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color w:val="000000"/>
          <w:sz w:val="26"/>
          <w:szCs w:val="26"/>
        </w:rPr>
        <w:t>Для СОНКО – ОПУ разработан и действует специальный сайт Удмуртской Республики</w:t>
      </w:r>
      <w:r w:rsidR="00C80C17" w:rsidRPr="004D4BF8">
        <w:rPr>
          <w:color w:val="000000"/>
          <w:sz w:val="26"/>
          <w:szCs w:val="26"/>
        </w:rPr>
        <w:t xml:space="preserve"> </w:t>
      </w:r>
      <w:r w:rsidR="00C80C17" w:rsidRPr="004D4BF8">
        <w:rPr>
          <w:color w:val="0000FF"/>
          <w:sz w:val="26"/>
          <w:szCs w:val="26"/>
          <w:u w:val="single"/>
          <w:shd w:val="clear" w:color="auto" w:fill="FFFFFF"/>
          <w:lang w:val="x-none"/>
        </w:rPr>
        <w:t>http://nkoudmurtia.ru</w:t>
      </w:r>
      <w:r w:rsidRPr="004D4BF8">
        <w:rPr>
          <w:color w:val="000000"/>
          <w:sz w:val="26"/>
          <w:szCs w:val="26"/>
        </w:rPr>
        <w:t>. На официальном сайте Министерства национальной политики Удмуртской Республики  открыта рубрика для СОНКО, оказывающим услуги  в межнациональной сфере</w:t>
      </w:r>
      <w:r w:rsidR="003B52D8" w:rsidRPr="004D4BF8">
        <w:rPr>
          <w:color w:val="0000FF"/>
          <w:sz w:val="26"/>
          <w:szCs w:val="26"/>
          <w:u w:val="single"/>
          <w:shd w:val="clear" w:color="auto" w:fill="FFFFFF"/>
          <w:lang w:val="x-none"/>
        </w:rPr>
        <w:t xml:space="preserve"> http://www.minnac.ru/minnac/info/14533.html</w:t>
      </w:r>
    </w:p>
    <w:p w:rsidR="0077297A" w:rsidRPr="004D4BF8" w:rsidRDefault="0077297A" w:rsidP="00A745C4">
      <w:pPr>
        <w:ind w:firstLine="708"/>
        <w:jc w:val="both"/>
        <w:rPr>
          <w:sz w:val="26"/>
          <w:szCs w:val="26"/>
        </w:rPr>
      </w:pPr>
      <w:r w:rsidRPr="004D4BF8">
        <w:rPr>
          <w:sz w:val="26"/>
          <w:szCs w:val="26"/>
        </w:rPr>
        <w:t>На республиканском уро</w:t>
      </w:r>
      <w:r w:rsidR="00C80C17" w:rsidRPr="004D4BF8">
        <w:rPr>
          <w:sz w:val="26"/>
          <w:szCs w:val="26"/>
        </w:rPr>
        <w:t>вне прово</w:t>
      </w:r>
      <w:r w:rsidRPr="004D4BF8">
        <w:rPr>
          <w:sz w:val="26"/>
          <w:szCs w:val="26"/>
        </w:rPr>
        <w:t>дятся совещани</w:t>
      </w:r>
      <w:r w:rsidR="00C80C17" w:rsidRPr="004D4BF8">
        <w:rPr>
          <w:sz w:val="26"/>
          <w:szCs w:val="26"/>
        </w:rPr>
        <w:t>я</w:t>
      </w:r>
      <w:r w:rsidRPr="004D4BF8">
        <w:rPr>
          <w:sz w:val="26"/>
          <w:szCs w:val="26"/>
        </w:rPr>
        <w:t xml:space="preserve">  по информированию </w:t>
      </w:r>
      <w:r w:rsidR="00C80C17" w:rsidRPr="004D4BF8">
        <w:rPr>
          <w:sz w:val="26"/>
          <w:szCs w:val="26"/>
        </w:rPr>
        <w:t>СОНКО</w:t>
      </w:r>
      <w:r w:rsidRPr="004D4BF8">
        <w:rPr>
          <w:sz w:val="26"/>
          <w:szCs w:val="26"/>
        </w:rPr>
        <w:t xml:space="preserve"> о разработке проект</w:t>
      </w:r>
      <w:r w:rsidR="00C80C17" w:rsidRPr="004D4BF8">
        <w:rPr>
          <w:sz w:val="26"/>
          <w:szCs w:val="26"/>
        </w:rPr>
        <w:t xml:space="preserve">ов нормативных правовых актов, затрагивающих права СОНКО – ОПУ, в том числе </w:t>
      </w:r>
      <w:r w:rsidRPr="004D4BF8">
        <w:rPr>
          <w:sz w:val="26"/>
          <w:szCs w:val="26"/>
        </w:rPr>
        <w:t xml:space="preserve"> постановления Правительства Удмуртской Республики «</w:t>
      </w:r>
      <w:r w:rsidRPr="004D4BF8">
        <w:rPr>
          <w:bCs/>
          <w:sz w:val="26"/>
          <w:szCs w:val="26"/>
        </w:rPr>
        <w:t>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</w:t>
      </w:r>
      <w:r w:rsidR="00C80C17" w:rsidRPr="004D4BF8">
        <w:rPr>
          <w:bCs/>
          <w:sz w:val="26"/>
          <w:szCs w:val="26"/>
        </w:rPr>
        <w:t>дан».</w:t>
      </w:r>
    </w:p>
    <w:p w:rsidR="00A745C4" w:rsidRPr="004D4BF8" w:rsidRDefault="00C80C17" w:rsidP="00DE1A99">
      <w:pPr>
        <w:ind w:firstLine="708"/>
        <w:jc w:val="both"/>
        <w:rPr>
          <w:sz w:val="26"/>
          <w:szCs w:val="26"/>
        </w:rPr>
      </w:pPr>
      <w:r w:rsidRPr="004D4BF8">
        <w:rPr>
          <w:sz w:val="26"/>
          <w:szCs w:val="26"/>
        </w:rPr>
        <w:t xml:space="preserve"> </w:t>
      </w:r>
    </w:p>
    <w:p w:rsidR="00471F26" w:rsidRPr="004D4BF8" w:rsidRDefault="00471F26" w:rsidP="00471F26">
      <w:pPr>
        <w:pStyle w:val="af"/>
        <w:spacing w:line="276" w:lineRule="auto"/>
        <w:ind w:firstLine="708"/>
        <w:jc w:val="center"/>
        <w:rPr>
          <w:b/>
          <w:sz w:val="26"/>
          <w:szCs w:val="26"/>
        </w:rPr>
      </w:pPr>
      <w:r w:rsidRPr="004D4BF8">
        <w:rPr>
          <w:b/>
          <w:sz w:val="26"/>
          <w:szCs w:val="26"/>
        </w:rPr>
        <w:t>Стимулирование развития деятельности СОНКО в сфере государственной национальной политики на муниципальном уровне</w:t>
      </w:r>
    </w:p>
    <w:p w:rsidR="00471F26" w:rsidRPr="004D4BF8" w:rsidRDefault="00471F26" w:rsidP="00471F26">
      <w:pPr>
        <w:pStyle w:val="af"/>
        <w:spacing w:line="276" w:lineRule="auto"/>
        <w:ind w:firstLine="708"/>
        <w:jc w:val="center"/>
        <w:rPr>
          <w:b/>
          <w:sz w:val="26"/>
          <w:szCs w:val="26"/>
        </w:rPr>
      </w:pPr>
    </w:p>
    <w:p w:rsidR="00471F26" w:rsidRPr="004D4BF8" w:rsidRDefault="00471F26" w:rsidP="004D4BF8">
      <w:pPr>
        <w:spacing w:line="276" w:lineRule="auto"/>
        <w:ind w:firstLine="708"/>
        <w:jc w:val="both"/>
        <w:rPr>
          <w:sz w:val="26"/>
          <w:szCs w:val="26"/>
        </w:rPr>
      </w:pPr>
      <w:r w:rsidRPr="004D4BF8">
        <w:rPr>
          <w:sz w:val="26"/>
          <w:szCs w:val="26"/>
        </w:rPr>
        <w:t>В целях стимулирования</w:t>
      </w:r>
      <w:r w:rsidRPr="004D4BF8">
        <w:rPr>
          <w:b/>
          <w:sz w:val="26"/>
          <w:szCs w:val="26"/>
        </w:rPr>
        <w:t xml:space="preserve"> </w:t>
      </w:r>
      <w:r w:rsidRPr="004D4BF8">
        <w:rPr>
          <w:sz w:val="26"/>
          <w:szCs w:val="26"/>
        </w:rPr>
        <w:t xml:space="preserve">деятельности СОНКО в сфере государственной национальной политики на муниципальном уровне Министерством национальной политики Удмуртской Республики разработана нормативная правовая база по предоставлению субсидий муниципальным образованиям на реализацию проектов, программ, мероприятий, направленных </w:t>
      </w:r>
      <w:r w:rsidR="002E3056" w:rsidRPr="004D4BF8">
        <w:rPr>
          <w:sz w:val="26"/>
          <w:szCs w:val="26"/>
        </w:rPr>
        <w:t xml:space="preserve"> на </w:t>
      </w:r>
      <w:r w:rsidRPr="004D4BF8">
        <w:rPr>
          <w:color w:val="111111"/>
          <w:sz w:val="26"/>
          <w:szCs w:val="26"/>
        </w:rPr>
        <w:t>развитие межнационального сотрудничества, сохранение и защиту самобытности, культуры, языков и традиций народов России,   развитие межнационального сотрудничества, сохранение и защиту самобытности, культуры, языков и традиций народов России, социальную и культурную адаптацию и интеграцию мигрантов</w:t>
      </w:r>
      <w:r w:rsidR="002E3056" w:rsidRPr="004D4BF8">
        <w:rPr>
          <w:color w:val="111111"/>
          <w:sz w:val="26"/>
          <w:szCs w:val="26"/>
        </w:rPr>
        <w:t>. Очередной конкурс проектов состоится в июне 2019 года.</w:t>
      </w:r>
      <w:r w:rsidRPr="004D4BF8">
        <w:rPr>
          <w:sz w:val="26"/>
          <w:szCs w:val="26"/>
        </w:rPr>
        <w:t xml:space="preserve"> </w:t>
      </w:r>
      <w:r w:rsidRPr="004D4BF8">
        <w:rPr>
          <w:rFonts w:eastAsia="Calibri"/>
          <w:sz w:val="26"/>
          <w:szCs w:val="26"/>
        </w:rPr>
        <w:t xml:space="preserve"> </w:t>
      </w:r>
    </w:p>
    <w:p w:rsidR="00471F26" w:rsidRPr="004D4BF8" w:rsidRDefault="00471F26" w:rsidP="00471F26">
      <w:pPr>
        <w:spacing w:line="276" w:lineRule="auto"/>
        <w:jc w:val="both"/>
        <w:rPr>
          <w:sz w:val="26"/>
          <w:szCs w:val="26"/>
        </w:rPr>
      </w:pPr>
    </w:p>
    <w:p w:rsidR="00471F26" w:rsidRPr="004D4BF8" w:rsidRDefault="00471F26" w:rsidP="00DE1A99">
      <w:pPr>
        <w:ind w:firstLine="708"/>
        <w:jc w:val="both"/>
        <w:rPr>
          <w:sz w:val="26"/>
          <w:szCs w:val="26"/>
        </w:rPr>
      </w:pPr>
    </w:p>
    <w:p w:rsidR="009939F3" w:rsidRPr="004D4BF8" w:rsidRDefault="009939F3" w:rsidP="009939F3">
      <w:pPr>
        <w:ind w:firstLine="708"/>
        <w:jc w:val="center"/>
        <w:rPr>
          <w:b/>
          <w:sz w:val="26"/>
          <w:szCs w:val="26"/>
        </w:rPr>
      </w:pPr>
      <w:r w:rsidRPr="004D4BF8">
        <w:rPr>
          <w:b/>
          <w:sz w:val="26"/>
          <w:szCs w:val="26"/>
        </w:rPr>
        <w:t>Анализ и оценка эффективности мер по развитию СОНКО  в межнациональной сфере</w:t>
      </w:r>
    </w:p>
    <w:p w:rsidR="009939F3" w:rsidRPr="004D4BF8" w:rsidRDefault="009939F3" w:rsidP="009939F3">
      <w:pPr>
        <w:ind w:firstLine="708"/>
        <w:jc w:val="center"/>
        <w:rPr>
          <w:b/>
          <w:sz w:val="26"/>
          <w:szCs w:val="26"/>
        </w:rPr>
      </w:pPr>
    </w:p>
    <w:p w:rsidR="009939F3" w:rsidRPr="004D4BF8" w:rsidRDefault="009939F3" w:rsidP="00471F26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D4BF8">
        <w:rPr>
          <w:rFonts w:eastAsia="Calibri"/>
          <w:color w:val="000000"/>
          <w:sz w:val="26"/>
          <w:szCs w:val="26"/>
        </w:rPr>
        <w:t xml:space="preserve">1.Ежегодно по заказу Министерства национальной политики Удмуртской Республики </w:t>
      </w:r>
      <w:r w:rsidRPr="004D4BF8">
        <w:rPr>
          <w:sz w:val="26"/>
          <w:szCs w:val="26"/>
        </w:rPr>
        <w:t xml:space="preserve">проводятся социологические исследования «Динамика и текущее состояние межнациональной ситуации в Удмуртской Республике». Отчет о проведении социологических исследований также предусматривает опросы населения об эффективности деятельности СОНКО в межнациональной сфере. </w:t>
      </w:r>
      <w:r w:rsidR="00471F26" w:rsidRPr="004D4BF8">
        <w:rPr>
          <w:sz w:val="26"/>
          <w:szCs w:val="26"/>
        </w:rPr>
        <w:t xml:space="preserve"> По результатам исследований в 2018 году около половины опрошенных жителей республики  (46,1%) отметили высокое качество работы национальных общественных объединений по гармонизации межнациональных отношений.</w:t>
      </w:r>
    </w:p>
    <w:p w:rsidR="00B73ED0" w:rsidRPr="004D4BF8" w:rsidRDefault="00471F26" w:rsidP="00471F2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D4BF8">
        <w:rPr>
          <w:rFonts w:eastAsia="Calibri"/>
          <w:color w:val="000000"/>
          <w:sz w:val="26"/>
          <w:szCs w:val="26"/>
        </w:rPr>
        <w:t>2.</w:t>
      </w:r>
      <w:r w:rsidR="00B73ED0" w:rsidRPr="004D4BF8">
        <w:rPr>
          <w:rFonts w:eastAsia="Calibri"/>
          <w:color w:val="000000"/>
          <w:sz w:val="26"/>
          <w:szCs w:val="26"/>
        </w:rPr>
        <w:t xml:space="preserve">В целях контроля над достижением ключевых результатов по обеспечению доступа СОНКО к оказанию услуг населению в социальной сфере   </w:t>
      </w:r>
      <w:r w:rsidR="00B73ED0" w:rsidRPr="004D4BF8">
        <w:rPr>
          <w:rFonts w:eastAsia="Calibri"/>
          <w:sz w:val="26"/>
          <w:szCs w:val="26"/>
          <w:lang w:eastAsia="en-US"/>
        </w:rPr>
        <w:t xml:space="preserve">Распоряжением Правительства Удмуртской Республики от 03.12.2018 год № 1405-р </w:t>
      </w:r>
      <w:r w:rsidR="00B21AA2" w:rsidRPr="004D4BF8">
        <w:rPr>
          <w:rFonts w:eastAsia="Calibri"/>
          <w:sz w:val="26"/>
          <w:szCs w:val="26"/>
          <w:lang w:eastAsia="en-US"/>
        </w:rPr>
        <w:t>«</w:t>
      </w:r>
      <w:r w:rsidR="00B21AA2" w:rsidRPr="004D4BF8">
        <w:rPr>
          <w:sz w:val="26"/>
          <w:szCs w:val="26"/>
        </w:rPr>
        <w:t xml:space="preserve">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ними" </w:t>
      </w:r>
      <w:r w:rsidR="00B73ED0" w:rsidRPr="004D4BF8">
        <w:rPr>
          <w:rFonts w:eastAsia="Calibri"/>
          <w:sz w:val="26"/>
          <w:szCs w:val="26"/>
          <w:lang w:eastAsia="en-US"/>
        </w:rPr>
        <w:t>утвержден Перечень показателей</w:t>
      </w:r>
      <w:r w:rsidR="00B21AA2" w:rsidRPr="004D4BF8">
        <w:rPr>
          <w:rFonts w:eastAsia="Calibri"/>
          <w:sz w:val="26"/>
          <w:szCs w:val="26"/>
          <w:lang w:eastAsia="en-US"/>
        </w:rPr>
        <w:t xml:space="preserve"> и </w:t>
      </w:r>
      <w:r w:rsidR="00B73ED0" w:rsidRPr="004D4BF8">
        <w:rPr>
          <w:sz w:val="26"/>
          <w:szCs w:val="26"/>
        </w:rPr>
        <w:t>Методик</w:t>
      </w:r>
      <w:r w:rsidR="00B21AA2" w:rsidRPr="004D4BF8">
        <w:rPr>
          <w:sz w:val="26"/>
          <w:szCs w:val="26"/>
        </w:rPr>
        <w:t>а</w:t>
      </w:r>
      <w:r w:rsidR="00B73ED0" w:rsidRPr="004D4BF8">
        <w:rPr>
          <w:sz w:val="26"/>
          <w:szCs w:val="26"/>
        </w:rPr>
        <w:t xml:space="preserve"> расчета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</w:t>
      </w:r>
      <w:r w:rsidR="00B21AA2" w:rsidRPr="004D4BF8">
        <w:rPr>
          <w:sz w:val="26"/>
          <w:szCs w:val="26"/>
        </w:rPr>
        <w:t>.</w:t>
      </w:r>
    </w:p>
    <w:p w:rsidR="00DE1A99" w:rsidRPr="004D4BF8" w:rsidRDefault="00B73ED0" w:rsidP="00B73ED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D4BF8">
        <w:rPr>
          <w:rFonts w:eastAsia="Calibri"/>
          <w:sz w:val="26"/>
          <w:szCs w:val="26"/>
          <w:lang w:eastAsia="en-US"/>
        </w:rPr>
        <w:t>Согласно подготовленному Министерством экономики УР  рейтингу исполнительных органов государственной власти УР по обеспечению доступа СОНКО, осуществляющих деятельность в социальной сфере, к бюджетным средствам и взаимодействию с ними в 2018 году Министерство национальной политики УР в суммарном итоге оценки деятельности по 9 показателям из 10-ти занимает лидирующую позицию в рейтинге.</w:t>
      </w:r>
    </w:p>
    <w:p w:rsidR="004D4BF8" w:rsidRPr="004D4BF8" w:rsidRDefault="00471F26" w:rsidP="004D4BF8">
      <w:pPr>
        <w:ind w:firstLine="708"/>
        <w:jc w:val="both"/>
        <w:rPr>
          <w:sz w:val="26"/>
          <w:szCs w:val="26"/>
        </w:rPr>
        <w:sectPr w:rsidR="004D4BF8" w:rsidRPr="004D4BF8" w:rsidSect="00DD0EE7">
          <w:footerReference w:type="default" r:id="rId8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  <w:r w:rsidRPr="004D4BF8">
        <w:rPr>
          <w:rFonts w:eastAsia="Calibri"/>
          <w:sz w:val="26"/>
          <w:szCs w:val="26"/>
          <w:lang w:eastAsia="en-US"/>
        </w:rPr>
        <w:t xml:space="preserve">3.Для укрепления взаимодействия между Министерством национальной политики Удмуртской Республики и социально ориентированными некоммерческими организациями национальной культурной направленности создан и действует </w:t>
      </w:r>
      <w:r w:rsidR="00CF4A80" w:rsidRPr="004D4BF8">
        <w:rPr>
          <w:sz w:val="26"/>
          <w:szCs w:val="26"/>
        </w:rPr>
        <w:t xml:space="preserve"> Общественн</w:t>
      </w:r>
      <w:r w:rsidRPr="004D4BF8">
        <w:rPr>
          <w:sz w:val="26"/>
          <w:szCs w:val="26"/>
        </w:rPr>
        <w:t>ый</w:t>
      </w:r>
      <w:r w:rsidR="00CF4A80" w:rsidRPr="004D4BF8">
        <w:rPr>
          <w:sz w:val="26"/>
          <w:szCs w:val="26"/>
        </w:rPr>
        <w:t xml:space="preserve"> совет при Министерстве национальной</w:t>
      </w:r>
      <w:r w:rsidR="004D4BF8">
        <w:rPr>
          <w:sz w:val="26"/>
          <w:szCs w:val="26"/>
        </w:rPr>
        <w:t xml:space="preserve"> политики Удмуртской Республики.</w:t>
      </w:r>
    </w:p>
    <w:p w:rsidR="004E3BDB" w:rsidRPr="004D4BF8" w:rsidRDefault="004E3BDB" w:rsidP="00023B87">
      <w:pPr>
        <w:jc w:val="right"/>
        <w:rPr>
          <w:sz w:val="26"/>
          <w:szCs w:val="26"/>
        </w:rPr>
      </w:pPr>
    </w:p>
    <w:p w:rsidR="008A340C" w:rsidRPr="004D4BF8" w:rsidRDefault="008A340C">
      <w:pPr>
        <w:jc w:val="right"/>
        <w:rPr>
          <w:sz w:val="26"/>
          <w:szCs w:val="26"/>
        </w:rPr>
      </w:pPr>
    </w:p>
    <w:sectPr w:rsidR="008A340C" w:rsidRPr="004D4BF8" w:rsidSect="00023B87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45" w:rsidRDefault="00D00B45">
      <w:r>
        <w:separator/>
      </w:r>
    </w:p>
  </w:endnote>
  <w:endnote w:type="continuationSeparator" w:id="0">
    <w:p w:rsidR="00D00B45" w:rsidRDefault="00D0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87" w:rsidRDefault="00873E8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B7F">
      <w:rPr>
        <w:noProof/>
      </w:rPr>
      <w:t>2</w:t>
    </w:r>
    <w:r>
      <w:fldChar w:fldCharType="end"/>
    </w:r>
  </w:p>
  <w:p w:rsidR="00873E87" w:rsidRDefault="00873E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45" w:rsidRDefault="00D00B45">
      <w:r>
        <w:separator/>
      </w:r>
    </w:p>
  </w:footnote>
  <w:footnote w:type="continuationSeparator" w:id="0">
    <w:p w:rsidR="00D00B45" w:rsidRDefault="00D0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B7E"/>
    <w:multiLevelType w:val="hybridMultilevel"/>
    <w:tmpl w:val="696A6694"/>
    <w:lvl w:ilvl="0" w:tplc="CF7430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16317B"/>
    <w:multiLevelType w:val="hybridMultilevel"/>
    <w:tmpl w:val="D9E23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51079"/>
    <w:multiLevelType w:val="hybridMultilevel"/>
    <w:tmpl w:val="8AA8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A4353"/>
    <w:multiLevelType w:val="hybridMultilevel"/>
    <w:tmpl w:val="E9CA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C05D1"/>
    <w:multiLevelType w:val="hybridMultilevel"/>
    <w:tmpl w:val="3594CB4A"/>
    <w:lvl w:ilvl="0" w:tplc="DE447B36">
      <w:start w:val="1"/>
      <w:numFmt w:val="bullet"/>
      <w:pStyle w:val="a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6B6"/>
    <w:multiLevelType w:val="hybridMultilevel"/>
    <w:tmpl w:val="AF54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F1755"/>
    <w:multiLevelType w:val="multilevel"/>
    <w:tmpl w:val="00F2AE14"/>
    <w:lvl w:ilvl="0">
      <w:start w:val="1"/>
      <w:numFmt w:val="decimal"/>
      <w:pStyle w:val="1"/>
      <w:lvlText w:val="%1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">
    <w:nsid w:val="3FC11DAE"/>
    <w:multiLevelType w:val="hybridMultilevel"/>
    <w:tmpl w:val="D6DE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C48E8"/>
    <w:multiLevelType w:val="hybridMultilevel"/>
    <w:tmpl w:val="4ACA9E98"/>
    <w:lvl w:ilvl="0" w:tplc="D7D232D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4"/>
    <w:rsid w:val="000004CA"/>
    <w:rsid w:val="000006FF"/>
    <w:rsid w:val="00001294"/>
    <w:rsid w:val="0000403F"/>
    <w:rsid w:val="00011FDC"/>
    <w:rsid w:val="00012DF9"/>
    <w:rsid w:val="00017755"/>
    <w:rsid w:val="00021F4F"/>
    <w:rsid w:val="00023B87"/>
    <w:rsid w:val="00036BF2"/>
    <w:rsid w:val="00043855"/>
    <w:rsid w:val="00043BDE"/>
    <w:rsid w:val="00044B63"/>
    <w:rsid w:val="00046441"/>
    <w:rsid w:val="00050101"/>
    <w:rsid w:val="000519C4"/>
    <w:rsid w:val="00063F50"/>
    <w:rsid w:val="00064B4F"/>
    <w:rsid w:val="00090A0A"/>
    <w:rsid w:val="0009193E"/>
    <w:rsid w:val="000953FD"/>
    <w:rsid w:val="000A1C58"/>
    <w:rsid w:val="000A6089"/>
    <w:rsid w:val="000A62FF"/>
    <w:rsid w:val="000B1B5D"/>
    <w:rsid w:val="000B6D92"/>
    <w:rsid w:val="000C4D77"/>
    <w:rsid w:val="000D161C"/>
    <w:rsid w:val="000D1C97"/>
    <w:rsid w:val="000D58DF"/>
    <w:rsid w:val="000D73A9"/>
    <w:rsid w:val="000E1B3C"/>
    <w:rsid w:val="000E275C"/>
    <w:rsid w:val="000E3CB9"/>
    <w:rsid w:val="000E55F9"/>
    <w:rsid w:val="000F4DF0"/>
    <w:rsid w:val="000F552F"/>
    <w:rsid w:val="00100EDD"/>
    <w:rsid w:val="00114C58"/>
    <w:rsid w:val="001210DC"/>
    <w:rsid w:val="0012311E"/>
    <w:rsid w:val="0012318E"/>
    <w:rsid w:val="00123B23"/>
    <w:rsid w:val="00123CEA"/>
    <w:rsid w:val="00125990"/>
    <w:rsid w:val="00126F84"/>
    <w:rsid w:val="00137B04"/>
    <w:rsid w:val="0014440B"/>
    <w:rsid w:val="0014573F"/>
    <w:rsid w:val="001469F6"/>
    <w:rsid w:val="00151487"/>
    <w:rsid w:val="00152030"/>
    <w:rsid w:val="00152DB4"/>
    <w:rsid w:val="001533DC"/>
    <w:rsid w:val="00160522"/>
    <w:rsid w:val="001610B1"/>
    <w:rsid w:val="001619FE"/>
    <w:rsid w:val="0016330D"/>
    <w:rsid w:val="0016381E"/>
    <w:rsid w:val="00174298"/>
    <w:rsid w:val="00177100"/>
    <w:rsid w:val="00182DF4"/>
    <w:rsid w:val="00185948"/>
    <w:rsid w:val="001A1D19"/>
    <w:rsid w:val="001A294A"/>
    <w:rsid w:val="001A5EEE"/>
    <w:rsid w:val="001A789F"/>
    <w:rsid w:val="001B09CC"/>
    <w:rsid w:val="001B2090"/>
    <w:rsid w:val="001B26F5"/>
    <w:rsid w:val="001B3409"/>
    <w:rsid w:val="001B5B15"/>
    <w:rsid w:val="001C6155"/>
    <w:rsid w:val="001C7424"/>
    <w:rsid w:val="001D2FD9"/>
    <w:rsid w:val="001E3355"/>
    <w:rsid w:val="001F0E98"/>
    <w:rsid w:val="001F2106"/>
    <w:rsid w:val="001F34B5"/>
    <w:rsid w:val="001F6661"/>
    <w:rsid w:val="00200C59"/>
    <w:rsid w:val="00222296"/>
    <w:rsid w:val="00223AF3"/>
    <w:rsid w:val="00226460"/>
    <w:rsid w:val="00227525"/>
    <w:rsid w:val="00227735"/>
    <w:rsid w:val="00231F13"/>
    <w:rsid w:val="002337C1"/>
    <w:rsid w:val="00235A6E"/>
    <w:rsid w:val="00240B5C"/>
    <w:rsid w:val="002438F7"/>
    <w:rsid w:val="00245B59"/>
    <w:rsid w:val="00250832"/>
    <w:rsid w:val="00255FAD"/>
    <w:rsid w:val="00256447"/>
    <w:rsid w:val="00261660"/>
    <w:rsid w:val="002647F8"/>
    <w:rsid w:val="0026727B"/>
    <w:rsid w:val="00273C46"/>
    <w:rsid w:val="0027413F"/>
    <w:rsid w:val="0028043B"/>
    <w:rsid w:val="0028554D"/>
    <w:rsid w:val="00287BAF"/>
    <w:rsid w:val="00294618"/>
    <w:rsid w:val="00294C0A"/>
    <w:rsid w:val="002A438D"/>
    <w:rsid w:val="002A7FFC"/>
    <w:rsid w:val="002B18E4"/>
    <w:rsid w:val="002B2DF6"/>
    <w:rsid w:val="002B53FA"/>
    <w:rsid w:val="002B5B92"/>
    <w:rsid w:val="002C0362"/>
    <w:rsid w:val="002C1D78"/>
    <w:rsid w:val="002C482D"/>
    <w:rsid w:val="002C4AB3"/>
    <w:rsid w:val="002C6A6D"/>
    <w:rsid w:val="002D7EC1"/>
    <w:rsid w:val="002E3056"/>
    <w:rsid w:val="002E6586"/>
    <w:rsid w:val="002F2271"/>
    <w:rsid w:val="002F543A"/>
    <w:rsid w:val="002F6F02"/>
    <w:rsid w:val="00300C8F"/>
    <w:rsid w:val="00301AC8"/>
    <w:rsid w:val="00304090"/>
    <w:rsid w:val="00304635"/>
    <w:rsid w:val="0031235A"/>
    <w:rsid w:val="00313059"/>
    <w:rsid w:val="0031305E"/>
    <w:rsid w:val="00313FE4"/>
    <w:rsid w:val="00316A46"/>
    <w:rsid w:val="0031716B"/>
    <w:rsid w:val="00321A8B"/>
    <w:rsid w:val="003308C4"/>
    <w:rsid w:val="00331F37"/>
    <w:rsid w:val="0033221B"/>
    <w:rsid w:val="003407BE"/>
    <w:rsid w:val="0034310D"/>
    <w:rsid w:val="00345D8D"/>
    <w:rsid w:val="0034728D"/>
    <w:rsid w:val="00350C50"/>
    <w:rsid w:val="0035663B"/>
    <w:rsid w:val="00366C9B"/>
    <w:rsid w:val="0037218C"/>
    <w:rsid w:val="00373182"/>
    <w:rsid w:val="00373DB8"/>
    <w:rsid w:val="003770E8"/>
    <w:rsid w:val="00384B62"/>
    <w:rsid w:val="00390D7E"/>
    <w:rsid w:val="0039417D"/>
    <w:rsid w:val="00395F3C"/>
    <w:rsid w:val="003A6276"/>
    <w:rsid w:val="003A6DAD"/>
    <w:rsid w:val="003B2631"/>
    <w:rsid w:val="003B333E"/>
    <w:rsid w:val="003B3447"/>
    <w:rsid w:val="003B52D8"/>
    <w:rsid w:val="003B5CC8"/>
    <w:rsid w:val="003B6EDA"/>
    <w:rsid w:val="003C10E9"/>
    <w:rsid w:val="003C3C20"/>
    <w:rsid w:val="003D2319"/>
    <w:rsid w:val="003D2AC5"/>
    <w:rsid w:val="003D31F5"/>
    <w:rsid w:val="003D484B"/>
    <w:rsid w:val="003D4FE5"/>
    <w:rsid w:val="003D5107"/>
    <w:rsid w:val="003E1381"/>
    <w:rsid w:val="003E26DE"/>
    <w:rsid w:val="003E321F"/>
    <w:rsid w:val="003E7A08"/>
    <w:rsid w:val="003F2A4F"/>
    <w:rsid w:val="003F43C5"/>
    <w:rsid w:val="003F6C1C"/>
    <w:rsid w:val="00401F2D"/>
    <w:rsid w:val="0040287E"/>
    <w:rsid w:val="00404E8F"/>
    <w:rsid w:val="004055DE"/>
    <w:rsid w:val="00407A15"/>
    <w:rsid w:val="00410034"/>
    <w:rsid w:val="0041016F"/>
    <w:rsid w:val="00411E0C"/>
    <w:rsid w:val="00411E60"/>
    <w:rsid w:val="00414BF9"/>
    <w:rsid w:val="004175B7"/>
    <w:rsid w:val="00421B4F"/>
    <w:rsid w:val="00426BCE"/>
    <w:rsid w:val="00432D50"/>
    <w:rsid w:val="00434406"/>
    <w:rsid w:val="00436ACF"/>
    <w:rsid w:val="00445577"/>
    <w:rsid w:val="004475FE"/>
    <w:rsid w:val="00453310"/>
    <w:rsid w:val="004542B2"/>
    <w:rsid w:val="0045467D"/>
    <w:rsid w:val="00456A67"/>
    <w:rsid w:val="004604F2"/>
    <w:rsid w:val="00467040"/>
    <w:rsid w:val="0046709D"/>
    <w:rsid w:val="00470523"/>
    <w:rsid w:val="00471F26"/>
    <w:rsid w:val="00483240"/>
    <w:rsid w:val="004859EF"/>
    <w:rsid w:val="004959F8"/>
    <w:rsid w:val="004A3F93"/>
    <w:rsid w:val="004A65FE"/>
    <w:rsid w:val="004B31B8"/>
    <w:rsid w:val="004B4875"/>
    <w:rsid w:val="004B6ADC"/>
    <w:rsid w:val="004C18AD"/>
    <w:rsid w:val="004C4262"/>
    <w:rsid w:val="004D4BF8"/>
    <w:rsid w:val="004D5128"/>
    <w:rsid w:val="004E3BDB"/>
    <w:rsid w:val="004E4BC5"/>
    <w:rsid w:val="004E6EE2"/>
    <w:rsid w:val="004F09C3"/>
    <w:rsid w:val="004F58B4"/>
    <w:rsid w:val="00507A6B"/>
    <w:rsid w:val="00517EBD"/>
    <w:rsid w:val="00524164"/>
    <w:rsid w:val="00525749"/>
    <w:rsid w:val="00525907"/>
    <w:rsid w:val="00533EC6"/>
    <w:rsid w:val="00536F85"/>
    <w:rsid w:val="005434DF"/>
    <w:rsid w:val="00547118"/>
    <w:rsid w:val="0055757C"/>
    <w:rsid w:val="0056058C"/>
    <w:rsid w:val="00565A1C"/>
    <w:rsid w:val="0057128A"/>
    <w:rsid w:val="00580946"/>
    <w:rsid w:val="00585A00"/>
    <w:rsid w:val="00587189"/>
    <w:rsid w:val="00597AD5"/>
    <w:rsid w:val="005A6D95"/>
    <w:rsid w:val="005A7AD9"/>
    <w:rsid w:val="005B03ED"/>
    <w:rsid w:val="005C1A30"/>
    <w:rsid w:val="005C734B"/>
    <w:rsid w:val="005D5D1B"/>
    <w:rsid w:val="005D5EB3"/>
    <w:rsid w:val="005E01CB"/>
    <w:rsid w:val="005E14E7"/>
    <w:rsid w:val="005E2AFC"/>
    <w:rsid w:val="005E4BA1"/>
    <w:rsid w:val="005E5D41"/>
    <w:rsid w:val="005E5E91"/>
    <w:rsid w:val="005F40F0"/>
    <w:rsid w:val="0060149A"/>
    <w:rsid w:val="00603FB6"/>
    <w:rsid w:val="0060494A"/>
    <w:rsid w:val="0060544F"/>
    <w:rsid w:val="00605979"/>
    <w:rsid w:val="00613588"/>
    <w:rsid w:val="00614989"/>
    <w:rsid w:val="0061785A"/>
    <w:rsid w:val="0063231B"/>
    <w:rsid w:val="00636723"/>
    <w:rsid w:val="0064508B"/>
    <w:rsid w:val="0064552A"/>
    <w:rsid w:val="00645FE7"/>
    <w:rsid w:val="00660AA2"/>
    <w:rsid w:val="00660D74"/>
    <w:rsid w:val="006709B2"/>
    <w:rsid w:val="0067137B"/>
    <w:rsid w:val="0068260B"/>
    <w:rsid w:val="0068365C"/>
    <w:rsid w:val="00695DD1"/>
    <w:rsid w:val="006A0744"/>
    <w:rsid w:val="006A1C7C"/>
    <w:rsid w:val="006B35D9"/>
    <w:rsid w:val="006B48B2"/>
    <w:rsid w:val="006C12AC"/>
    <w:rsid w:val="006C13E3"/>
    <w:rsid w:val="006C2B7D"/>
    <w:rsid w:val="006C3D04"/>
    <w:rsid w:val="006C5036"/>
    <w:rsid w:val="006C7C30"/>
    <w:rsid w:val="006D27A1"/>
    <w:rsid w:val="006D4F50"/>
    <w:rsid w:val="006D7FA2"/>
    <w:rsid w:val="006E53CE"/>
    <w:rsid w:val="006F3B32"/>
    <w:rsid w:val="0070610C"/>
    <w:rsid w:val="00706310"/>
    <w:rsid w:val="007073DE"/>
    <w:rsid w:val="00707EA1"/>
    <w:rsid w:val="00707F99"/>
    <w:rsid w:val="007100CF"/>
    <w:rsid w:val="0071095D"/>
    <w:rsid w:val="00712BCA"/>
    <w:rsid w:val="00713C14"/>
    <w:rsid w:val="00715D62"/>
    <w:rsid w:val="00717061"/>
    <w:rsid w:val="0072693C"/>
    <w:rsid w:val="00732B55"/>
    <w:rsid w:val="00733864"/>
    <w:rsid w:val="00735C07"/>
    <w:rsid w:val="00751103"/>
    <w:rsid w:val="00751D0A"/>
    <w:rsid w:val="007561A8"/>
    <w:rsid w:val="007657B6"/>
    <w:rsid w:val="00766E7E"/>
    <w:rsid w:val="0076794F"/>
    <w:rsid w:val="0077297A"/>
    <w:rsid w:val="00782797"/>
    <w:rsid w:val="00784E65"/>
    <w:rsid w:val="00792FEC"/>
    <w:rsid w:val="00794C68"/>
    <w:rsid w:val="007A0199"/>
    <w:rsid w:val="007B53B9"/>
    <w:rsid w:val="007B73B2"/>
    <w:rsid w:val="007C3B27"/>
    <w:rsid w:val="007C45CB"/>
    <w:rsid w:val="007C562D"/>
    <w:rsid w:val="007D118D"/>
    <w:rsid w:val="007D14A6"/>
    <w:rsid w:val="007D1B9F"/>
    <w:rsid w:val="007D3A2A"/>
    <w:rsid w:val="007D4EB9"/>
    <w:rsid w:val="007D7DF6"/>
    <w:rsid w:val="007E3B84"/>
    <w:rsid w:val="007E6575"/>
    <w:rsid w:val="007F1066"/>
    <w:rsid w:val="0080149E"/>
    <w:rsid w:val="00807BB6"/>
    <w:rsid w:val="0081575C"/>
    <w:rsid w:val="008170CE"/>
    <w:rsid w:val="00824CE6"/>
    <w:rsid w:val="008323F3"/>
    <w:rsid w:val="00837508"/>
    <w:rsid w:val="00841BBA"/>
    <w:rsid w:val="00841C66"/>
    <w:rsid w:val="008470A3"/>
    <w:rsid w:val="00853295"/>
    <w:rsid w:val="008655C8"/>
    <w:rsid w:val="00866451"/>
    <w:rsid w:val="00866DD0"/>
    <w:rsid w:val="008706BC"/>
    <w:rsid w:val="008736F5"/>
    <w:rsid w:val="00873E87"/>
    <w:rsid w:val="0087488E"/>
    <w:rsid w:val="00874F8A"/>
    <w:rsid w:val="00877ACC"/>
    <w:rsid w:val="00881089"/>
    <w:rsid w:val="00881C81"/>
    <w:rsid w:val="00882AA4"/>
    <w:rsid w:val="008832D5"/>
    <w:rsid w:val="00883F0E"/>
    <w:rsid w:val="00887BF1"/>
    <w:rsid w:val="008A0360"/>
    <w:rsid w:val="008A340C"/>
    <w:rsid w:val="008A78E6"/>
    <w:rsid w:val="008B4BFB"/>
    <w:rsid w:val="008B4E8C"/>
    <w:rsid w:val="008C2808"/>
    <w:rsid w:val="008C6B12"/>
    <w:rsid w:val="008D1737"/>
    <w:rsid w:val="008D3F1D"/>
    <w:rsid w:val="008D7E0D"/>
    <w:rsid w:val="008E0DD5"/>
    <w:rsid w:val="008E2992"/>
    <w:rsid w:val="008E43C3"/>
    <w:rsid w:val="008E703B"/>
    <w:rsid w:val="008F390C"/>
    <w:rsid w:val="0090354B"/>
    <w:rsid w:val="00927A0E"/>
    <w:rsid w:val="0093352A"/>
    <w:rsid w:val="009442CE"/>
    <w:rsid w:val="0095068F"/>
    <w:rsid w:val="00954E19"/>
    <w:rsid w:val="0095661B"/>
    <w:rsid w:val="009573FF"/>
    <w:rsid w:val="00964D32"/>
    <w:rsid w:val="00965549"/>
    <w:rsid w:val="00967BA3"/>
    <w:rsid w:val="00973AB7"/>
    <w:rsid w:val="009842F8"/>
    <w:rsid w:val="00987144"/>
    <w:rsid w:val="009909A8"/>
    <w:rsid w:val="00991A95"/>
    <w:rsid w:val="009939F3"/>
    <w:rsid w:val="009A463A"/>
    <w:rsid w:val="009A6087"/>
    <w:rsid w:val="009B22B3"/>
    <w:rsid w:val="009B4F76"/>
    <w:rsid w:val="009C0FFE"/>
    <w:rsid w:val="009C3850"/>
    <w:rsid w:val="009C6234"/>
    <w:rsid w:val="009D00C7"/>
    <w:rsid w:val="009D2789"/>
    <w:rsid w:val="009D61F4"/>
    <w:rsid w:val="009D664C"/>
    <w:rsid w:val="009D7199"/>
    <w:rsid w:val="009E30CD"/>
    <w:rsid w:val="009E63D1"/>
    <w:rsid w:val="009F5294"/>
    <w:rsid w:val="009F5B41"/>
    <w:rsid w:val="009F6D0C"/>
    <w:rsid w:val="00A00859"/>
    <w:rsid w:val="00A01719"/>
    <w:rsid w:val="00A02668"/>
    <w:rsid w:val="00A03016"/>
    <w:rsid w:val="00A059F9"/>
    <w:rsid w:val="00A108C9"/>
    <w:rsid w:val="00A13345"/>
    <w:rsid w:val="00A17675"/>
    <w:rsid w:val="00A17E3C"/>
    <w:rsid w:val="00A26D2C"/>
    <w:rsid w:val="00A27A64"/>
    <w:rsid w:val="00A31C4D"/>
    <w:rsid w:val="00A32CCA"/>
    <w:rsid w:val="00A36600"/>
    <w:rsid w:val="00A42050"/>
    <w:rsid w:val="00A426E5"/>
    <w:rsid w:val="00A53637"/>
    <w:rsid w:val="00A56C67"/>
    <w:rsid w:val="00A60DAD"/>
    <w:rsid w:val="00A63F65"/>
    <w:rsid w:val="00A6591C"/>
    <w:rsid w:val="00A7428D"/>
    <w:rsid w:val="00A745C4"/>
    <w:rsid w:val="00A82F19"/>
    <w:rsid w:val="00A872FF"/>
    <w:rsid w:val="00A90CBC"/>
    <w:rsid w:val="00A916C3"/>
    <w:rsid w:val="00A97E54"/>
    <w:rsid w:val="00AA27EE"/>
    <w:rsid w:val="00AA7AFB"/>
    <w:rsid w:val="00AB29F4"/>
    <w:rsid w:val="00AB4F6F"/>
    <w:rsid w:val="00AB7B8C"/>
    <w:rsid w:val="00AC0126"/>
    <w:rsid w:val="00AC0A51"/>
    <w:rsid w:val="00AC0D27"/>
    <w:rsid w:val="00AC33DA"/>
    <w:rsid w:val="00AC5CB4"/>
    <w:rsid w:val="00AD6714"/>
    <w:rsid w:val="00AE2546"/>
    <w:rsid w:val="00AF4241"/>
    <w:rsid w:val="00AF48CA"/>
    <w:rsid w:val="00AF50A6"/>
    <w:rsid w:val="00B14C5B"/>
    <w:rsid w:val="00B15AA9"/>
    <w:rsid w:val="00B17611"/>
    <w:rsid w:val="00B200CB"/>
    <w:rsid w:val="00B21773"/>
    <w:rsid w:val="00B2196A"/>
    <w:rsid w:val="00B21AA2"/>
    <w:rsid w:val="00B22C49"/>
    <w:rsid w:val="00B26886"/>
    <w:rsid w:val="00B26B1E"/>
    <w:rsid w:val="00B346D9"/>
    <w:rsid w:val="00B3503A"/>
    <w:rsid w:val="00B369C4"/>
    <w:rsid w:val="00B44031"/>
    <w:rsid w:val="00B52F96"/>
    <w:rsid w:val="00B621FD"/>
    <w:rsid w:val="00B67CE1"/>
    <w:rsid w:val="00B70EA2"/>
    <w:rsid w:val="00B73ED0"/>
    <w:rsid w:val="00B747E3"/>
    <w:rsid w:val="00B85241"/>
    <w:rsid w:val="00B904F6"/>
    <w:rsid w:val="00B932F9"/>
    <w:rsid w:val="00B93E24"/>
    <w:rsid w:val="00B94091"/>
    <w:rsid w:val="00B96538"/>
    <w:rsid w:val="00B97458"/>
    <w:rsid w:val="00BA30CE"/>
    <w:rsid w:val="00BA4971"/>
    <w:rsid w:val="00BA559C"/>
    <w:rsid w:val="00BB15A5"/>
    <w:rsid w:val="00BB32A0"/>
    <w:rsid w:val="00BB5B09"/>
    <w:rsid w:val="00BB66A9"/>
    <w:rsid w:val="00BB6FDD"/>
    <w:rsid w:val="00BC4AA6"/>
    <w:rsid w:val="00BC5317"/>
    <w:rsid w:val="00BC7B25"/>
    <w:rsid w:val="00BD1245"/>
    <w:rsid w:val="00BD1523"/>
    <w:rsid w:val="00BD7FDF"/>
    <w:rsid w:val="00BE74DF"/>
    <w:rsid w:val="00BF3156"/>
    <w:rsid w:val="00BF610A"/>
    <w:rsid w:val="00C002A9"/>
    <w:rsid w:val="00C01C4D"/>
    <w:rsid w:val="00C02694"/>
    <w:rsid w:val="00C04AAF"/>
    <w:rsid w:val="00C05BB7"/>
    <w:rsid w:val="00C1349C"/>
    <w:rsid w:val="00C14A5D"/>
    <w:rsid w:val="00C14C50"/>
    <w:rsid w:val="00C20EF9"/>
    <w:rsid w:val="00C23DD2"/>
    <w:rsid w:val="00C33CBA"/>
    <w:rsid w:val="00C34F02"/>
    <w:rsid w:val="00C3517A"/>
    <w:rsid w:val="00C43AD5"/>
    <w:rsid w:val="00C51687"/>
    <w:rsid w:val="00C52DD2"/>
    <w:rsid w:val="00C54412"/>
    <w:rsid w:val="00C61183"/>
    <w:rsid w:val="00C6131D"/>
    <w:rsid w:val="00C638F5"/>
    <w:rsid w:val="00C63E12"/>
    <w:rsid w:val="00C63EF1"/>
    <w:rsid w:val="00C727DF"/>
    <w:rsid w:val="00C754A1"/>
    <w:rsid w:val="00C80C17"/>
    <w:rsid w:val="00C8179E"/>
    <w:rsid w:val="00C85A7C"/>
    <w:rsid w:val="00C86698"/>
    <w:rsid w:val="00C91549"/>
    <w:rsid w:val="00C95C83"/>
    <w:rsid w:val="00CA1761"/>
    <w:rsid w:val="00CA7FA4"/>
    <w:rsid w:val="00CB4B0D"/>
    <w:rsid w:val="00CC4100"/>
    <w:rsid w:val="00CD16C2"/>
    <w:rsid w:val="00CD2DF0"/>
    <w:rsid w:val="00CD3279"/>
    <w:rsid w:val="00CD5C73"/>
    <w:rsid w:val="00CD7FE9"/>
    <w:rsid w:val="00CE2996"/>
    <w:rsid w:val="00CE4A28"/>
    <w:rsid w:val="00CE7EE6"/>
    <w:rsid w:val="00CF4A80"/>
    <w:rsid w:val="00CF5669"/>
    <w:rsid w:val="00D00B45"/>
    <w:rsid w:val="00D02B26"/>
    <w:rsid w:val="00D05CD1"/>
    <w:rsid w:val="00D13689"/>
    <w:rsid w:val="00D13865"/>
    <w:rsid w:val="00D14261"/>
    <w:rsid w:val="00D147E1"/>
    <w:rsid w:val="00D16374"/>
    <w:rsid w:val="00D213C4"/>
    <w:rsid w:val="00D2183A"/>
    <w:rsid w:val="00D231A3"/>
    <w:rsid w:val="00D2464E"/>
    <w:rsid w:val="00D276D9"/>
    <w:rsid w:val="00D27A36"/>
    <w:rsid w:val="00D27E1B"/>
    <w:rsid w:val="00D300C9"/>
    <w:rsid w:val="00D3575F"/>
    <w:rsid w:val="00D40C0B"/>
    <w:rsid w:val="00D4218A"/>
    <w:rsid w:val="00D43780"/>
    <w:rsid w:val="00D443E6"/>
    <w:rsid w:val="00D445BF"/>
    <w:rsid w:val="00D46F9D"/>
    <w:rsid w:val="00D53252"/>
    <w:rsid w:val="00D54B65"/>
    <w:rsid w:val="00D55392"/>
    <w:rsid w:val="00D55977"/>
    <w:rsid w:val="00D6705C"/>
    <w:rsid w:val="00D72617"/>
    <w:rsid w:val="00D77919"/>
    <w:rsid w:val="00D82D21"/>
    <w:rsid w:val="00D90FA7"/>
    <w:rsid w:val="00D91E06"/>
    <w:rsid w:val="00D926FB"/>
    <w:rsid w:val="00D977EF"/>
    <w:rsid w:val="00D97DD7"/>
    <w:rsid w:val="00DA1D37"/>
    <w:rsid w:val="00DA5154"/>
    <w:rsid w:val="00DA5446"/>
    <w:rsid w:val="00DA68FF"/>
    <w:rsid w:val="00DA6E0C"/>
    <w:rsid w:val="00DB0A8C"/>
    <w:rsid w:val="00DB0DC5"/>
    <w:rsid w:val="00DB671B"/>
    <w:rsid w:val="00DB7E3E"/>
    <w:rsid w:val="00DC6A11"/>
    <w:rsid w:val="00DC7CF7"/>
    <w:rsid w:val="00DD0EE7"/>
    <w:rsid w:val="00DD2DB7"/>
    <w:rsid w:val="00DD6D6D"/>
    <w:rsid w:val="00DE1A99"/>
    <w:rsid w:val="00DE6193"/>
    <w:rsid w:val="00DE791F"/>
    <w:rsid w:val="00DF003B"/>
    <w:rsid w:val="00DF0A3C"/>
    <w:rsid w:val="00DF4EDC"/>
    <w:rsid w:val="00E01C51"/>
    <w:rsid w:val="00E04AED"/>
    <w:rsid w:val="00E077D4"/>
    <w:rsid w:val="00E15382"/>
    <w:rsid w:val="00E15651"/>
    <w:rsid w:val="00E16A98"/>
    <w:rsid w:val="00E16E15"/>
    <w:rsid w:val="00E17F59"/>
    <w:rsid w:val="00E27DD9"/>
    <w:rsid w:val="00E3769D"/>
    <w:rsid w:val="00E4179E"/>
    <w:rsid w:val="00E42196"/>
    <w:rsid w:val="00E42F6D"/>
    <w:rsid w:val="00E4370C"/>
    <w:rsid w:val="00E450A7"/>
    <w:rsid w:val="00E50787"/>
    <w:rsid w:val="00E50B0E"/>
    <w:rsid w:val="00E51E36"/>
    <w:rsid w:val="00E5361A"/>
    <w:rsid w:val="00E54294"/>
    <w:rsid w:val="00E60912"/>
    <w:rsid w:val="00E6312C"/>
    <w:rsid w:val="00E81BBC"/>
    <w:rsid w:val="00E855E0"/>
    <w:rsid w:val="00E91996"/>
    <w:rsid w:val="00E96B12"/>
    <w:rsid w:val="00EA0E9F"/>
    <w:rsid w:val="00EA3474"/>
    <w:rsid w:val="00EA3CEA"/>
    <w:rsid w:val="00EA4039"/>
    <w:rsid w:val="00EA583D"/>
    <w:rsid w:val="00EA7C5E"/>
    <w:rsid w:val="00EA7D0D"/>
    <w:rsid w:val="00EA7E9A"/>
    <w:rsid w:val="00EB02BA"/>
    <w:rsid w:val="00EB33A3"/>
    <w:rsid w:val="00EB7521"/>
    <w:rsid w:val="00EC0774"/>
    <w:rsid w:val="00ED3340"/>
    <w:rsid w:val="00ED34B3"/>
    <w:rsid w:val="00ED3532"/>
    <w:rsid w:val="00ED4850"/>
    <w:rsid w:val="00ED68DA"/>
    <w:rsid w:val="00EE06CE"/>
    <w:rsid w:val="00EE579E"/>
    <w:rsid w:val="00EE6200"/>
    <w:rsid w:val="00EF0AD1"/>
    <w:rsid w:val="00EF41AD"/>
    <w:rsid w:val="00F0095C"/>
    <w:rsid w:val="00F00B7F"/>
    <w:rsid w:val="00F01A55"/>
    <w:rsid w:val="00F04560"/>
    <w:rsid w:val="00F04624"/>
    <w:rsid w:val="00F04CF3"/>
    <w:rsid w:val="00F053EE"/>
    <w:rsid w:val="00F07D77"/>
    <w:rsid w:val="00F1218F"/>
    <w:rsid w:val="00F147BD"/>
    <w:rsid w:val="00F14A98"/>
    <w:rsid w:val="00F167A7"/>
    <w:rsid w:val="00F21D6F"/>
    <w:rsid w:val="00F23050"/>
    <w:rsid w:val="00F24019"/>
    <w:rsid w:val="00F24B12"/>
    <w:rsid w:val="00F25AA2"/>
    <w:rsid w:val="00F268AF"/>
    <w:rsid w:val="00F27D47"/>
    <w:rsid w:val="00F36F7F"/>
    <w:rsid w:val="00F40FBC"/>
    <w:rsid w:val="00F43FEA"/>
    <w:rsid w:val="00F45B75"/>
    <w:rsid w:val="00F529F6"/>
    <w:rsid w:val="00F551FB"/>
    <w:rsid w:val="00F55203"/>
    <w:rsid w:val="00F55C40"/>
    <w:rsid w:val="00F56A30"/>
    <w:rsid w:val="00F56D68"/>
    <w:rsid w:val="00F639B8"/>
    <w:rsid w:val="00F6473B"/>
    <w:rsid w:val="00F661B2"/>
    <w:rsid w:val="00F674C9"/>
    <w:rsid w:val="00F67B12"/>
    <w:rsid w:val="00F7135A"/>
    <w:rsid w:val="00F72904"/>
    <w:rsid w:val="00F74250"/>
    <w:rsid w:val="00F752C5"/>
    <w:rsid w:val="00F76DD2"/>
    <w:rsid w:val="00F841B5"/>
    <w:rsid w:val="00F85915"/>
    <w:rsid w:val="00F96B8D"/>
    <w:rsid w:val="00FA0556"/>
    <w:rsid w:val="00FA0CD5"/>
    <w:rsid w:val="00FA133B"/>
    <w:rsid w:val="00FA3360"/>
    <w:rsid w:val="00FA6DD1"/>
    <w:rsid w:val="00FB2693"/>
    <w:rsid w:val="00FB385C"/>
    <w:rsid w:val="00FB3D9E"/>
    <w:rsid w:val="00FB4C30"/>
    <w:rsid w:val="00FB6377"/>
    <w:rsid w:val="00FC6934"/>
    <w:rsid w:val="00FC6C96"/>
    <w:rsid w:val="00FD58E4"/>
    <w:rsid w:val="00FE38B7"/>
    <w:rsid w:val="00FE77D8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036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26D2C"/>
    <w:pPr>
      <w:keepNext/>
      <w:widowControl w:val="0"/>
      <w:numPr>
        <w:numId w:val="7"/>
      </w:numPr>
      <w:spacing w:before="240" w:after="120" w:line="276" w:lineRule="auto"/>
      <w:outlineLvl w:val="0"/>
    </w:pPr>
    <w:rPr>
      <w:b/>
      <w:bCs/>
      <w:kern w:val="32"/>
      <w:sz w:val="32"/>
      <w:szCs w:val="32"/>
      <w:lang w:eastAsia="zh-TW"/>
    </w:rPr>
  </w:style>
  <w:style w:type="paragraph" w:styleId="2">
    <w:name w:val="heading 2"/>
    <w:basedOn w:val="a0"/>
    <w:next w:val="a0"/>
    <w:link w:val="20"/>
    <w:uiPriority w:val="99"/>
    <w:qFormat/>
    <w:rsid w:val="00A26D2C"/>
    <w:pPr>
      <w:keepNext/>
      <w:widowControl w:val="0"/>
      <w:numPr>
        <w:ilvl w:val="1"/>
        <w:numId w:val="7"/>
      </w:numPr>
      <w:spacing w:before="240" w:after="240" w:line="276" w:lineRule="auto"/>
      <w:jc w:val="both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0"/>
    <w:link w:val="30"/>
    <w:uiPriority w:val="99"/>
    <w:qFormat/>
    <w:rsid w:val="00A26D2C"/>
    <w:pPr>
      <w:widowControl w:val="0"/>
      <w:numPr>
        <w:ilvl w:val="2"/>
        <w:numId w:val="7"/>
      </w:numPr>
      <w:tabs>
        <w:tab w:val="num" w:pos="1440"/>
      </w:tabs>
      <w:spacing w:before="120" w:after="120" w:line="276" w:lineRule="auto"/>
      <w:ind w:left="720" w:firstLine="720"/>
      <w:jc w:val="both"/>
      <w:outlineLvl w:val="2"/>
    </w:pPr>
    <w:rPr>
      <w:b/>
      <w:bCs/>
      <w:lang w:eastAsia="zh-TW"/>
    </w:rPr>
  </w:style>
  <w:style w:type="paragraph" w:styleId="4">
    <w:name w:val="heading 4"/>
    <w:basedOn w:val="a0"/>
    <w:next w:val="a0"/>
    <w:link w:val="40"/>
    <w:uiPriority w:val="99"/>
    <w:qFormat/>
    <w:rsid w:val="00A26D2C"/>
    <w:pPr>
      <w:widowControl w:val="0"/>
      <w:numPr>
        <w:ilvl w:val="3"/>
        <w:numId w:val="7"/>
      </w:numPr>
      <w:spacing w:line="360" w:lineRule="auto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A26D2C"/>
    <w:pPr>
      <w:keepNext/>
      <w:numPr>
        <w:ilvl w:val="4"/>
        <w:numId w:val="7"/>
      </w:numPr>
      <w:jc w:val="both"/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A26D2C"/>
    <w:pPr>
      <w:numPr>
        <w:ilvl w:val="5"/>
        <w:numId w:val="7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26D2C"/>
    <w:pPr>
      <w:numPr>
        <w:ilvl w:val="6"/>
        <w:numId w:val="7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A26D2C"/>
    <w:pPr>
      <w:numPr>
        <w:ilvl w:val="7"/>
        <w:numId w:val="7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A26D2C"/>
    <w:pPr>
      <w:numPr>
        <w:ilvl w:val="8"/>
        <w:numId w:val="7"/>
      </w:numPr>
      <w:spacing w:before="240" w:after="60"/>
      <w:jc w:val="both"/>
      <w:outlineLvl w:val="8"/>
    </w:pPr>
    <w:rPr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EB02BA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E5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rsid w:val="00B15AA9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B15AA9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rsid w:val="003A6DAD"/>
    <w:pPr>
      <w:ind w:firstLine="720"/>
      <w:jc w:val="both"/>
    </w:pPr>
    <w:rPr>
      <w:sz w:val="28"/>
    </w:rPr>
  </w:style>
  <w:style w:type="character" w:styleId="a9">
    <w:name w:val="Hyperlink"/>
    <w:rsid w:val="00AB29F4"/>
    <w:rPr>
      <w:color w:val="0000FF"/>
      <w:u w:val="single"/>
    </w:rPr>
  </w:style>
  <w:style w:type="paragraph" w:styleId="aa">
    <w:name w:val="Normal (Web)"/>
    <w:basedOn w:val="a0"/>
    <w:uiPriority w:val="99"/>
    <w:rsid w:val="002B53F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3221B"/>
    <w:rPr>
      <w:rFonts w:ascii="Calibri" w:hAnsi="Calibri"/>
      <w:sz w:val="22"/>
      <w:szCs w:val="22"/>
    </w:rPr>
  </w:style>
  <w:style w:type="paragraph" w:styleId="ac">
    <w:name w:val="List Paragraph"/>
    <w:basedOn w:val="a0"/>
    <w:uiPriority w:val="34"/>
    <w:qFormat/>
    <w:rsid w:val="00046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26D2C"/>
    <w:rPr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link w:val="2"/>
    <w:uiPriority w:val="99"/>
    <w:rsid w:val="00A26D2C"/>
    <w:rPr>
      <w:rFonts w:eastAsia="PMingLiU"/>
      <w:b/>
      <w:bCs/>
      <w:sz w:val="28"/>
      <w:szCs w:val="28"/>
      <w:lang w:eastAsia="zh-TW"/>
    </w:rPr>
  </w:style>
  <w:style w:type="character" w:customStyle="1" w:styleId="30">
    <w:name w:val="Заголовок 3 Знак"/>
    <w:link w:val="3"/>
    <w:uiPriority w:val="99"/>
    <w:rsid w:val="00A26D2C"/>
    <w:rPr>
      <w:b/>
      <w:bCs/>
      <w:sz w:val="24"/>
      <w:szCs w:val="24"/>
      <w:lang w:eastAsia="zh-TW"/>
    </w:rPr>
  </w:style>
  <w:style w:type="character" w:customStyle="1" w:styleId="40">
    <w:name w:val="Заголовок 4 Знак"/>
    <w:link w:val="4"/>
    <w:uiPriority w:val="99"/>
    <w:rsid w:val="00A26D2C"/>
    <w:rPr>
      <w:sz w:val="24"/>
      <w:szCs w:val="24"/>
    </w:rPr>
  </w:style>
  <w:style w:type="character" w:customStyle="1" w:styleId="50">
    <w:name w:val="Заголовок 5 Знак"/>
    <w:link w:val="5"/>
    <w:uiPriority w:val="99"/>
    <w:rsid w:val="00A26D2C"/>
    <w:rPr>
      <w:b/>
      <w:bCs/>
      <w:i/>
      <w:iCs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A26D2C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A26D2C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A26D2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A26D2C"/>
    <w:rPr>
      <w:sz w:val="22"/>
      <w:szCs w:val="22"/>
    </w:rPr>
  </w:style>
  <w:style w:type="paragraph" w:customStyle="1" w:styleId="ad">
    <w:name w:val="Название таблицы"/>
    <w:basedOn w:val="a0"/>
    <w:link w:val="ae"/>
    <w:uiPriority w:val="99"/>
    <w:rsid w:val="00A26D2C"/>
    <w:pPr>
      <w:spacing w:before="120" w:after="120"/>
      <w:ind w:firstLine="709"/>
      <w:jc w:val="both"/>
    </w:pPr>
    <w:rPr>
      <w:rFonts w:eastAsia="Calibri"/>
      <w:u w:val="single"/>
      <w:lang w:val="x-none" w:eastAsia="x-none"/>
    </w:rPr>
  </w:style>
  <w:style w:type="character" w:customStyle="1" w:styleId="ae">
    <w:name w:val="Название таблицы Знак"/>
    <w:link w:val="ad"/>
    <w:uiPriority w:val="99"/>
    <w:locked/>
    <w:rsid w:val="00A26D2C"/>
    <w:rPr>
      <w:rFonts w:eastAsia="Calibri"/>
      <w:sz w:val="24"/>
      <w:szCs w:val="24"/>
      <w:u w:val="single"/>
    </w:rPr>
  </w:style>
  <w:style w:type="paragraph" w:customStyle="1" w:styleId="ConsPlusTitle">
    <w:name w:val="ConsPlusTitle"/>
    <w:rsid w:val="00F27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0F4DF0"/>
  </w:style>
  <w:style w:type="paragraph" w:customStyle="1" w:styleId="af">
    <w:name w:val="Текст таблицы"/>
    <w:basedOn w:val="af0"/>
    <w:uiPriority w:val="99"/>
    <w:rsid w:val="007B53B9"/>
    <w:pPr>
      <w:spacing w:after="0"/>
      <w:jc w:val="both"/>
    </w:pPr>
    <w:rPr>
      <w:sz w:val="20"/>
      <w:szCs w:val="20"/>
    </w:rPr>
  </w:style>
  <w:style w:type="paragraph" w:customStyle="1" w:styleId="a">
    <w:name w:val="перечисление в мектодрекомендациях"/>
    <w:basedOn w:val="a0"/>
    <w:uiPriority w:val="99"/>
    <w:rsid w:val="007B53B9"/>
    <w:pPr>
      <w:numPr>
        <w:numId w:val="8"/>
      </w:numPr>
      <w:tabs>
        <w:tab w:val="left" w:pos="1276"/>
      </w:tabs>
      <w:spacing w:line="276" w:lineRule="auto"/>
      <w:jc w:val="both"/>
    </w:pPr>
    <w:rPr>
      <w:color w:val="000000"/>
      <w:sz w:val="26"/>
    </w:rPr>
  </w:style>
  <w:style w:type="paragraph" w:customStyle="1" w:styleId="af1">
    <w:name w:val="основной текст методрекомендаций"/>
    <w:basedOn w:val="a0"/>
    <w:autoRedefine/>
    <w:uiPriority w:val="99"/>
    <w:rsid w:val="007B53B9"/>
    <w:pPr>
      <w:spacing w:line="360" w:lineRule="auto"/>
      <w:ind w:firstLine="709"/>
      <w:jc w:val="both"/>
    </w:pPr>
    <w:rPr>
      <w:sz w:val="26"/>
      <w:szCs w:val="26"/>
    </w:rPr>
  </w:style>
  <w:style w:type="paragraph" w:styleId="af0">
    <w:name w:val="Body Text"/>
    <w:basedOn w:val="a0"/>
    <w:link w:val="af2"/>
    <w:rsid w:val="007B53B9"/>
    <w:pPr>
      <w:spacing w:after="120"/>
    </w:pPr>
  </w:style>
  <w:style w:type="character" w:customStyle="1" w:styleId="af2">
    <w:name w:val="Основной текст Знак"/>
    <w:link w:val="af0"/>
    <w:rsid w:val="007B53B9"/>
    <w:rPr>
      <w:sz w:val="24"/>
      <w:szCs w:val="24"/>
    </w:rPr>
  </w:style>
  <w:style w:type="paragraph" w:customStyle="1" w:styleId="ConsPlusNormal">
    <w:name w:val="ConsPlusNormal"/>
    <w:link w:val="ConsPlusNormal0"/>
    <w:rsid w:val="00D13865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D13865"/>
    <w:rPr>
      <w:rFonts w:ascii="Calibri" w:hAnsi="Calibri"/>
      <w:sz w:val="22"/>
      <w:lang w:bidi="ar-SA"/>
    </w:rPr>
  </w:style>
  <w:style w:type="paragraph" w:styleId="21">
    <w:name w:val="Body Text 2"/>
    <w:basedOn w:val="a0"/>
    <w:link w:val="22"/>
    <w:rsid w:val="00D13865"/>
    <w:pPr>
      <w:spacing w:after="120" w:line="480" w:lineRule="auto"/>
    </w:pPr>
  </w:style>
  <w:style w:type="character" w:customStyle="1" w:styleId="22">
    <w:name w:val="Основной текст 2 Знак"/>
    <w:link w:val="21"/>
    <w:rsid w:val="00D138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036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26D2C"/>
    <w:pPr>
      <w:keepNext/>
      <w:widowControl w:val="0"/>
      <w:numPr>
        <w:numId w:val="7"/>
      </w:numPr>
      <w:spacing w:before="240" w:after="120" w:line="276" w:lineRule="auto"/>
      <w:outlineLvl w:val="0"/>
    </w:pPr>
    <w:rPr>
      <w:b/>
      <w:bCs/>
      <w:kern w:val="32"/>
      <w:sz w:val="32"/>
      <w:szCs w:val="32"/>
      <w:lang w:eastAsia="zh-TW"/>
    </w:rPr>
  </w:style>
  <w:style w:type="paragraph" w:styleId="2">
    <w:name w:val="heading 2"/>
    <w:basedOn w:val="a0"/>
    <w:next w:val="a0"/>
    <w:link w:val="20"/>
    <w:uiPriority w:val="99"/>
    <w:qFormat/>
    <w:rsid w:val="00A26D2C"/>
    <w:pPr>
      <w:keepNext/>
      <w:widowControl w:val="0"/>
      <w:numPr>
        <w:ilvl w:val="1"/>
        <w:numId w:val="7"/>
      </w:numPr>
      <w:spacing w:before="240" w:after="240" w:line="276" w:lineRule="auto"/>
      <w:jc w:val="both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0"/>
    <w:link w:val="30"/>
    <w:uiPriority w:val="99"/>
    <w:qFormat/>
    <w:rsid w:val="00A26D2C"/>
    <w:pPr>
      <w:widowControl w:val="0"/>
      <w:numPr>
        <w:ilvl w:val="2"/>
        <w:numId w:val="7"/>
      </w:numPr>
      <w:tabs>
        <w:tab w:val="num" w:pos="1440"/>
      </w:tabs>
      <w:spacing w:before="120" w:after="120" w:line="276" w:lineRule="auto"/>
      <w:ind w:left="720" w:firstLine="720"/>
      <w:jc w:val="both"/>
      <w:outlineLvl w:val="2"/>
    </w:pPr>
    <w:rPr>
      <w:b/>
      <w:bCs/>
      <w:lang w:eastAsia="zh-TW"/>
    </w:rPr>
  </w:style>
  <w:style w:type="paragraph" w:styleId="4">
    <w:name w:val="heading 4"/>
    <w:basedOn w:val="a0"/>
    <w:next w:val="a0"/>
    <w:link w:val="40"/>
    <w:uiPriority w:val="99"/>
    <w:qFormat/>
    <w:rsid w:val="00A26D2C"/>
    <w:pPr>
      <w:widowControl w:val="0"/>
      <w:numPr>
        <w:ilvl w:val="3"/>
        <w:numId w:val="7"/>
      </w:numPr>
      <w:spacing w:line="360" w:lineRule="auto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A26D2C"/>
    <w:pPr>
      <w:keepNext/>
      <w:numPr>
        <w:ilvl w:val="4"/>
        <w:numId w:val="7"/>
      </w:numPr>
      <w:jc w:val="both"/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A26D2C"/>
    <w:pPr>
      <w:numPr>
        <w:ilvl w:val="5"/>
        <w:numId w:val="7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26D2C"/>
    <w:pPr>
      <w:numPr>
        <w:ilvl w:val="6"/>
        <w:numId w:val="7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A26D2C"/>
    <w:pPr>
      <w:numPr>
        <w:ilvl w:val="7"/>
        <w:numId w:val="7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A26D2C"/>
    <w:pPr>
      <w:numPr>
        <w:ilvl w:val="8"/>
        <w:numId w:val="7"/>
      </w:numPr>
      <w:spacing w:before="240" w:after="60"/>
      <w:jc w:val="both"/>
      <w:outlineLvl w:val="8"/>
    </w:pPr>
    <w:rPr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EB02BA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E5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rsid w:val="00B15AA9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B15AA9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rsid w:val="003A6DAD"/>
    <w:pPr>
      <w:ind w:firstLine="720"/>
      <w:jc w:val="both"/>
    </w:pPr>
    <w:rPr>
      <w:sz w:val="28"/>
    </w:rPr>
  </w:style>
  <w:style w:type="character" w:styleId="a9">
    <w:name w:val="Hyperlink"/>
    <w:rsid w:val="00AB29F4"/>
    <w:rPr>
      <w:color w:val="0000FF"/>
      <w:u w:val="single"/>
    </w:rPr>
  </w:style>
  <w:style w:type="paragraph" w:styleId="aa">
    <w:name w:val="Normal (Web)"/>
    <w:basedOn w:val="a0"/>
    <w:uiPriority w:val="99"/>
    <w:rsid w:val="002B53F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3221B"/>
    <w:rPr>
      <w:rFonts w:ascii="Calibri" w:hAnsi="Calibri"/>
      <w:sz w:val="22"/>
      <w:szCs w:val="22"/>
    </w:rPr>
  </w:style>
  <w:style w:type="paragraph" w:styleId="ac">
    <w:name w:val="List Paragraph"/>
    <w:basedOn w:val="a0"/>
    <w:uiPriority w:val="34"/>
    <w:qFormat/>
    <w:rsid w:val="00046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26D2C"/>
    <w:rPr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link w:val="2"/>
    <w:uiPriority w:val="99"/>
    <w:rsid w:val="00A26D2C"/>
    <w:rPr>
      <w:rFonts w:eastAsia="PMingLiU"/>
      <w:b/>
      <w:bCs/>
      <w:sz w:val="28"/>
      <w:szCs w:val="28"/>
      <w:lang w:eastAsia="zh-TW"/>
    </w:rPr>
  </w:style>
  <w:style w:type="character" w:customStyle="1" w:styleId="30">
    <w:name w:val="Заголовок 3 Знак"/>
    <w:link w:val="3"/>
    <w:uiPriority w:val="99"/>
    <w:rsid w:val="00A26D2C"/>
    <w:rPr>
      <w:b/>
      <w:bCs/>
      <w:sz w:val="24"/>
      <w:szCs w:val="24"/>
      <w:lang w:eastAsia="zh-TW"/>
    </w:rPr>
  </w:style>
  <w:style w:type="character" w:customStyle="1" w:styleId="40">
    <w:name w:val="Заголовок 4 Знак"/>
    <w:link w:val="4"/>
    <w:uiPriority w:val="99"/>
    <w:rsid w:val="00A26D2C"/>
    <w:rPr>
      <w:sz w:val="24"/>
      <w:szCs w:val="24"/>
    </w:rPr>
  </w:style>
  <w:style w:type="character" w:customStyle="1" w:styleId="50">
    <w:name w:val="Заголовок 5 Знак"/>
    <w:link w:val="5"/>
    <w:uiPriority w:val="99"/>
    <w:rsid w:val="00A26D2C"/>
    <w:rPr>
      <w:b/>
      <w:bCs/>
      <w:i/>
      <w:iCs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A26D2C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A26D2C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A26D2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A26D2C"/>
    <w:rPr>
      <w:sz w:val="22"/>
      <w:szCs w:val="22"/>
    </w:rPr>
  </w:style>
  <w:style w:type="paragraph" w:customStyle="1" w:styleId="ad">
    <w:name w:val="Название таблицы"/>
    <w:basedOn w:val="a0"/>
    <w:link w:val="ae"/>
    <w:uiPriority w:val="99"/>
    <w:rsid w:val="00A26D2C"/>
    <w:pPr>
      <w:spacing w:before="120" w:after="120"/>
      <w:ind w:firstLine="709"/>
      <w:jc w:val="both"/>
    </w:pPr>
    <w:rPr>
      <w:rFonts w:eastAsia="Calibri"/>
      <w:u w:val="single"/>
      <w:lang w:val="x-none" w:eastAsia="x-none"/>
    </w:rPr>
  </w:style>
  <w:style w:type="character" w:customStyle="1" w:styleId="ae">
    <w:name w:val="Название таблицы Знак"/>
    <w:link w:val="ad"/>
    <w:uiPriority w:val="99"/>
    <w:locked/>
    <w:rsid w:val="00A26D2C"/>
    <w:rPr>
      <w:rFonts w:eastAsia="Calibri"/>
      <w:sz w:val="24"/>
      <w:szCs w:val="24"/>
      <w:u w:val="single"/>
    </w:rPr>
  </w:style>
  <w:style w:type="paragraph" w:customStyle="1" w:styleId="ConsPlusTitle">
    <w:name w:val="ConsPlusTitle"/>
    <w:rsid w:val="00F27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0F4DF0"/>
  </w:style>
  <w:style w:type="paragraph" w:customStyle="1" w:styleId="af">
    <w:name w:val="Текст таблицы"/>
    <w:basedOn w:val="af0"/>
    <w:uiPriority w:val="99"/>
    <w:rsid w:val="007B53B9"/>
    <w:pPr>
      <w:spacing w:after="0"/>
      <w:jc w:val="both"/>
    </w:pPr>
    <w:rPr>
      <w:sz w:val="20"/>
      <w:szCs w:val="20"/>
    </w:rPr>
  </w:style>
  <w:style w:type="paragraph" w:customStyle="1" w:styleId="a">
    <w:name w:val="перечисление в мектодрекомендациях"/>
    <w:basedOn w:val="a0"/>
    <w:uiPriority w:val="99"/>
    <w:rsid w:val="007B53B9"/>
    <w:pPr>
      <w:numPr>
        <w:numId w:val="8"/>
      </w:numPr>
      <w:tabs>
        <w:tab w:val="left" w:pos="1276"/>
      </w:tabs>
      <w:spacing w:line="276" w:lineRule="auto"/>
      <w:jc w:val="both"/>
    </w:pPr>
    <w:rPr>
      <w:color w:val="000000"/>
      <w:sz w:val="26"/>
    </w:rPr>
  </w:style>
  <w:style w:type="paragraph" w:customStyle="1" w:styleId="af1">
    <w:name w:val="основной текст методрекомендаций"/>
    <w:basedOn w:val="a0"/>
    <w:autoRedefine/>
    <w:uiPriority w:val="99"/>
    <w:rsid w:val="007B53B9"/>
    <w:pPr>
      <w:spacing w:line="360" w:lineRule="auto"/>
      <w:ind w:firstLine="709"/>
      <w:jc w:val="both"/>
    </w:pPr>
    <w:rPr>
      <w:sz w:val="26"/>
      <w:szCs w:val="26"/>
    </w:rPr>
  </w:style>
  <w:style w:type="paragraph" w:styleId="af0">
    <w:name w:val="Body Text"/>
    <w:basedOn w:val="a0"/>
    <w:link w:val="af2"/>
    <w:rsid w:val="007B53B9"/>
    <w:pPr>
      <w:spacing w:after="120"/>
    </w:pPr>
  </w:style>
  <w:style w:type="character" w:customStyle="1" w:styleId="af2">
    <w:name w:val="Основной текст Знак"/>
    <w:link w:val="af0"/>
    <w:rsid w:val="007B53B9"/>
    <w:rPr>
      <w:sz w:val="24"/>
      <w:szCs w:val="24"/>
    </w:rPr>
  </w:style>
  <w:style w:type="paragraph" w:customStyle="1" w:styleId="ConsPlusNormal">
    <w:name w:val="ConsPlusNormal"/>
    <w:link w:val="ConsPlusNormal0"/>
    <w:rsid w:val="00D13865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D13865"/>
    <w:rPr>
      <w:rFonts w:ascii="Calibri" w:hAnsi="Calibri"/>
      <w:sz w:val="22"/>
      <w:lang w:bidi="ar-SA"/>
    </w:rPr>
  </w:style>
  <w:style w:type="paragraph" w:styleId="21">
    <w:name w:val="Body Text 2"/>
    <w:basedOn w:val="a0"/>
    <w:link w:val="22"/>
    <w:rsid w:val="00D13865"/>
    <w:pPr>
      <w:spacing w:after="120" w:line="480" w:lineRule="auto"/>
    </w:pPr>
  </w:style>
  <w:style w:type="character" w:customStyle="1" w:styleId="22">
    <w:name w:val="Основной текст 2 Знак"/>
    <w:link w:val="21"/>
    <w:rsid w:val="00D13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*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*</dc:creator>
  <cp:lastModifiedBy>Orlov</cp:lastModifiedBy>
  <cp:revision>2</cp:revision>
  <cp:lastPrinted>2015-04-13T09:04:00Z</cp:lastPrinted>
  <dcterms:created xsi:type="dcterms:W3CDTF">2020-03-03T11:44:00Z</dcterms:created>
  <dcterms:modified xsi:type="dcterms:W3CDTF">2020-03-03T11:44:00Z</dcterms:modified>
</cp:coreProperties>
</file>