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7EF" w:rsidRDefault="00A717EF" w:rsidP="00A717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A717EF" w:rsidRDefault="00A717EF" w:rsidP="00A717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17EF" w:rsidRDefault="00A717EF" w:rsidP="00A717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проекту постановления Правительства Удмуртской Республики</w:t>
      </w:r>
    </w:p>
    <w:p w:rsidR="00A717EF" w:rsidRDefault="00A717EF" w:rsidP="00A717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 внесении изменений в постановление Правительства Удмуртской Республики от 19 августа 2013 года № 372 «Об утверждении государственной программы Удмуртской Республики «</w:t>
      </w:r>
      <w:proofErr w:type="spellStart"/>
      <w:r>
        <w:rPr>
          <w:rFonts w:ascii="Times New Roman" w:hAnsi="Times New Roman"/>
          <w:sz w:val="28"/>
          <w:szCs w:val="28"/>
        </w:rPr>
        <w:t>Этносоциальное</w:t>
      </w:r>
      <w:proofErr w:type="spellEnd"/>
      <w:r>
        <w:rPr>
          <w:rFonts w:ascii="Times New Roman" w:hAnsi="Times New Roman"/>
          <w:sz w:val="28"/>
          <w:szCs w:val="28"/>
        </w:rPr>
        <w:t xml:space="preserve"> развитие и гармонизация межэтнических отношений»</w:t>
      </w:r>
    </w:p>
    <w:p w:rsidR="00A717EF" w:rsidRDefault="00A717EF" w:rsidP="00A717EF">
      <w:pPr>
        <w:spacing w:after="20"/>
        <w:ind w:firstLine="709"/>
        <w:rPr>
          <w:rFonts w:ascii="Times New Roman" w:hAnsi="Times New Roman"/>
          <w:sz w:val="28"/>
          <w:szCs w:val="28"/>
        </w:rPr>
      </w:pPr>
    </w:p>
    <w:p w:rsidR="00A717EF" w:rsidRPr="00365CCD" w:rsidRDefault="00A717EF" w:rsidP="00A717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5CCD">
        <w:rPr>
          <w:rFonts w:ascii="Times New Roman" w:hAnsi="Times New Roman"/>
          <w:sz w:val="28"/>
          <w:szCs w:val="28"/>
        </w:rPr>
        <w:t>Проект постановления Правительства Удмуртской Республики «О внесении изменени</w:t>
      </w:r>
      <w:r w:rsidR="00365CCD">
        <w:rPr>
          <w:rFonts w:ascii="Times New Roman" w:hAnsi="Times New Roman"/>
          <w:sz w:val="28"/>
          <w:szCs w:val="28"/>
        </w:rPr>
        <w:t>й</w:t>
      </w:r>
      <w:r w:rsidRPr="00365CCD">
        <w:rPr>
          <w:rFonts w:ascii="Times New Roman" w:hAnsi="Times New Roman"/>
          <w:sz w:val="28"/>
          <w:szCs w:val="28"/>
        </w:rPr>
        <w:t xml:space="preserve"> в постановление Правительства Удмуртской Республики от 19 августа 2013 года № 372 «Об утверждении государственной программы Удмуртской Республики «</w:t>
      </w:r>
      <w:proofErr w:type="spellStart"/>
      <w:r w:rsidRPr="00365CCD">
        <w:rPr>
          <w:rFonts w:ascii="Times New Roman" w:hAnsi="Times New Roman"/>
          <w:sz w:val="28"/>
          <w:szCs w:val="28"/>
        </w:rPr>
        <w:t>Этносоциальное</w:t>
      </w:r>
      <w:proofErr w:type="spellEnd"/>
      <w:r w:rsidRPr="00365CCD">
        <w:rPr>
          <w:rFonts w:ascii="Times New Roman" w:hAnsi="Times New Roman"/>
          <w:sz w:val="28"/>
          <w:szCs w:val="28"/>
        </w:rPr>
        <w:t xml:space="preserve"> развитие и гармонизация межэтнических отношений» разработан во исполнение статьи 179 Бюджетного кодекса Российской Федерации.</w:t>
      </w:r>
    </w:p>
    <w:p w:rsidR="00365CCD" w:rsidRPr="00365CCD" w:rsidRDefault="00365CCD" w:rsidP="00A717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5CCD">
        <w:rPr>
          <w:rFonts w:ascii="Times New Roman" w:hAnsi="Times New Roman"/>
          <w:sz w:val="28"/>
          <w:szCs w:val="28"/>
        </w:rPr>
        <w:t>Проектом постановления представлены отчетные значения целевых показателей (индикаторов) государственной программы за 2019 г., кассовое исполнение государственной программы за 2019 г.</w:t>
      </w:r>
    </w:p>
    <w:p w:rsidR="00365CCD" w:rsidRPr="00F82BA9" w:rsidRDefault="00365CCD" w:rsidP="00365C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5CCD">
        <w:rPr>
          <w:rFonts w:ascii="Times New Roman" w:hAnsi="Times New Roman"/>
          <w:sz w:val="28"/>
          <w:szCs w:val="28"/>
        </w:rPr>
        <w:t>Объемы бюджетных ассигнований на ресурсное обеспечение реализации государственной программы Удмуртской Республики «</w:t>
      </w:r>
      <w:proofErr w:type="spellStart"/>
      <w:r w:rsidRPr="00365CCD">
        <w:rPr>
          <w:rFonts w:ascii="Times New Roman" w:hAnsi="Times New Roman"/>
          <w:sz w:val="28"/>
          <w:szCs w:val="28"/>
        </w:rPr>
        <w:t>Этносоциальное</w:t>
      </w:r>
      <w:proofErr w:type="spellEnd"/>
      <w:r w:rsidRPr="00365CCD">
        <w:rPr>
          <w:rFonts w:ascii="Times New Roman" w:hAnsi="Times New Roman"/>
          <w:sz w:val="28"/>
          <w:szCs w:val="28"/>
        </w:rPr>
        <w:t xml:space="preserve"> развитие и гармонизация межэтнических отношений» на 2020-2022 годы распределены в соответствие с Законом Удмуртской Республики от 20 декабря 2019 года № 73-РЗ «О бюджете Удмуртской Республики на 2020 год и на плановый период 2021 и 2022 годов». Объемы бюджетных ассигнований на 2023 и 2024 годы распределены в соответствии с показателями финансового обеспечения государственных программ Удмуртской Республики в бюджетном прогнозе Удмуртской Республики на долгосрочный период.</w:t>
      </w:r>
    </w:p>
    <w:p w:rsidR="00A717EF" w:rsidRDefault="00A717EF" w:rsidP="00A717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717EF" w:rsidRDefault="00A717EF" w:rsidP="00A717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717EF" w:rsidRDefault="00A717EF" w:rsidP="00A717E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717EF" w:rsidRDefault="00A717EF" w:rsidP="00A717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717EF" w:rsidRDefault="00A717EF" w:rsidP="00A717E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Министр национальной политики </w:t>
      </w:r>
    </w:p>
    <w:p w:rsidR="009A7894" w:rsidRDefault="00A717EF">
      <w:r>
        <w:rPr>
          <w:rFonts w:ascii="Times New Roman" w:hAnsi="Times New Roman"/>
          <w:sz w:val="28"/>
          <w:szCs w:val="28"/>
        </w:rPr>
        <w:t>Удмуртской Республики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Л.Н. Буранова</w:t>
      </w:r>
    </w:p>
    <w:sectPr w:rsidR="009A7894" w:rsidSect="009A7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717EF"/>
    <w:rsid w:val="00365CCD"/>
    <w:rsid w:val="00852BFC"/>
    <w:rsid w:val="00942997"/>
    <w:rsid w:val="009A7894"/>
    <w:rsid w:val="00A717EF"/>
    <w:rsid w:val="00A92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7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7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232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Leontieva_AA</dc:creator>
  <cp:keywords/>
  <dc:description/>
  <cp:lastModifiedBy>Leontieva_AA</cp:lastModifiedBy>
  <cp:revision>5</cp:revision>
  <dcterms:created xsi:type="dcterms:W3CDTF">2020-02-12T12:20:00Z</dcterms:created>
  <dcterms:modified xsi:type="dcterms:W3CDTF">2020-02-13T08:56:00Z</dcterms:modified>
</cp:coreProperties>
</file>