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B7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>к проекту постановления Правительства Удмуртской Республики</w:t>
      </w: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700B7F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700B7F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</w:p>
    <w:p w:rsidR="00A717EF" w:rsidRPr="00700B7F" w:rsidRDefault="00A717EF" w:rsidP="00A717EF">
      <w:pPr>
        <w:spacing w:after="20"/>
        <w:ind w:firstLine="709"/>
        <w:rPr>
          <w:rFonts w:ascii="Times New Roman" w:hAnsi="Times New Roman"/>
          <w:sz w:val="28"/>
          <w:szCs w:val="28"/>
        </w:rPr>
      </w:pPr>
    </w:p>
    <w:p w:rsidR="00700B7F" w:rsidRPr="00700B7F" w:rsidRDefault="00700B7F" w:rsidP="00A717EF">
      <w:pPr>
        <w:spacing w:after="20"/>
        <w:ind w:firstLine="709"/>
        <w:rPr>
          <w:rFonts w:ascii="Times New Roman" w:hAnsi="Times New Roman"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B7F">
        <w:rPr>
          <w:rFonts w:ascii="Times New Roman" w:hAnsi="Times New Roman"/>
          <w:sz w:val="28"/>
          <w:szCs w:val="28"/>
        </w:rPr>
        <w:t>Проект постановления Правительства Удмуртской Республики «О внесении изменени</w:t>
      </w:r>
      <w:r w:rsidR="00365CCD" w:rsidRPr="00700B7F">
        <w:rPr>
          <w:rFonts w:ascii="Times New Roman" w:hAnsi="Times New Roman"/>
          <w:sz w:val="28"/>
          <w:szCs w:val="28"/>
        </w:rPr>
        <w:t>й</w:t>
      </w:r>
      <w:r w:rsidRPr="00700B7F">
        <w:rPr>
          <w:rFonts w:ascii="Times New Roman" w:hAnsi="Times New Roman"/>
          <w:sz w:val="28"/>
          <w:szCs w:val="28"/>
        </w:rPr>
        <w:t xml:space="preserve">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700B7F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700B7F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 разработан в</w:t>
      </w:r>
      <w:r w:rsidR="00700B7F" w:rsidRPr="00700B7F">
        <w:rPr>
          <w:rFonts w:ascii="Times New Roman" w:hAnsi="Times New Roman"/>
          <w:sz w:val="28"/>
          <w:szCs w:val="28"/>
        </w:rPr>
        <w:t xml:space="preserve"> целях реализации проекта Соглашения между Федеральным агентством по делам национальностей и Правительством Удмуртской Республики о предоставлении субсидии из федерального бюджета бюджету субъекта Российской Федерации № П-380-09-2021-075.</w:t>
      </w:r>
      <w:proofErr w:type="gramEnd"/>
    </w:p>
    <w:p w:rsidR="00365CCD" w:rsidRPr="00700B7F" w:rsidRDefault="00365CCD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 xml:space="preserve">Проектом постановления представлены </w:t>
      </w:r>
      <w:r w:rsidR="00700B7F" w:rsidRPr="00700B7F">
        <w:rPr>
          <w:rFonts w:ascii="Times New Roman" w:hAnsi="Times New Roman"/>
          <w:sz w:val="28"/>
          <w:szCs w:val="28"/>
        </w:rPr>
        <w:t>плановые значения целевых показателей «Количество участников мероприятий, направленных на укрепление общероссийского гражданского единства», «Численность участников мероприятий, направленных на этнокультурное развитие народов России» на 2021 год.</w:t>
      </w:r>
    </w:p>
    <w:p w:rsidR="00365CCD" w:rsidRPr="00700B7F" w:rsidRDefault="00700B7F" w:rsidP="00365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B7F">
        <w:rPr>
          <w:rFonts w:ascii="Times New Roman" w:hAnsi="Times New Roman"/>
          <w:sz w:val="28"/>
          <w:szCs w:val="28"/>
        </w:rPr>
        <w:t>Кроме того, о</w:t>
      </w:r>
      <w:r w:rsidR="00365CCD" w:rsidRPr="00700B7F">
        <w:rPr>
          <w:rFonts w:ascii="Times New Roman" w:hAnsi="Times New Roman"/>
          <w:sz w:val="28"/>
          <w:szCs w:val="28"/>
        </w:rPr>
        <w:t>бъемы бюджетных ассигнований на ресурсное обеспечение реализации государственной программы Удмуртской Республики «</w:t>
      </w:r>
      <w:proofErr w:type="spellStart"/>
      <w:r w:rsidR="00365CCD" w:rsidRPr="00700B7F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="00365CCD" w:rsidRPr="00700B7F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 на 2020-2022 годы распределены в соответствие с </w:t>
      </w:r>
      <w:r w:rsidRPr="00700B7F">
        <w:rPr>
          <w:rFonts w:ascii="Times New Roman" w:hAnsi="Times New Roman"/>
          <w:sz w:val="28"/>
          <w:szCs w:val="28"/>
        </w:rPr>
        <w:t xml:space="preserve">планируемыми к внесению изменениями в Закон </w:t>
      </w:r>
      <w:r w:rsidR="00365CCD" w:rsidRPr="00700B7F">
        <w:rPr>
          <w:rFonts w:ascii="Times New Roman" w:hAnsi="Times New Roman"/>
          <w:sz w:val="28"/>
          <w:szCs w:val="28"/>
        </w:rPr>
        <w:t>Удмуртской Республики от 20 декабря 2019 года № 73-РЗ «О бюджете Удмуртской Республики на 2020 год и на план</w:t>
      </w:r>
      <w:r w:rsidRPr="00700B7F">
        <w:rPr>
          <w:rFonts w:ascii="Times New Roman" w:hAnsi="Times New Roman"/>
          <w:sz w:val="28"/>
          <w:szCs w:val="28"/>
        </w:rPr>
        <w:t>овый период 2021 и 2022 годов».</w:t>
      </w:r>
      <w:proofErr w:type="gramEnd"/>
    </w:p>
    <w:p w:rsidR="00A717EF" w:rsidRPr="00700B7F" w:rsidRDefault="00A717EF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7EF" w:rsidRPr="00700B7F" w:rsidRDefault="00A717EF" w:rsidP="00A71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B7F">
        <w:rPr>
          <w:rFonts w:ascii="Times New Roman" w:hAnsi="Times New Roman"/>
          <w:sz w:val="28"/>
          <w:szCs w:val="28"/>
        </w:rPr>
        <w:t xml:space="preserve">Министр национальной политики </w:t>
      </w:r>
    </w:p>
    <w:p w:rsidR="009A7894" w:rsidRPr="00700B7F" w:rsidRDefault="00A717EF">
      <w:r w:rsidRPr="00700B7F">
        <w:rPr>
          <w:rFonts w:ascii="Times New Roman" w:hAnsi="Times New Roman"/>
          <w:sz w:val="28"/>
          <w:szCs w:val="28"/>
        </w:rPr>
        <w:t>Удмуртской Республики</w:t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</w:r>
      <w:r w:rsidRPr="00700B7F">
        <w:rPr>
          <w:rFonts w:ascii="Times New Roman" w:hAnsi="Times New Roman"/>
          <w:sz w:val="28"/>
          <w:szCs w:val="28"/>
        </w:rPr>
        <w:tab/>
        <w:t xml:space="preserve">       Л.Н. Буранова</w:t>
      </w:r>
    </w:p>
    <w:sectPr w:rsidR="009A7894" w:rsidRPr="00700B7F" w:rsidSect="009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7EF"/>
    <w:rsid w:val="00365CCD"/>
    <w:rsid w:val="005B0E7B"/>
    <w:rsid w:val="00700B7F"/>
    <w:rsid w:val="00852BFC"/>
    <w:rsid w:val="00942997"/>
    <w:rsid w:val="009A7894"/>
    <w:rsid w:val="00A717EF"/>
    <w:rsid w:val="00A9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Leontieva_AA</dc:creator>
  <cp:keywords/>
  <dc:description/>
  <cp:lastModifiedBy>Leontieva_AA</cp:lastModifiedBy>
  <cp:revision>6</cp:revision>
  <dcterms:created xsi:type="dcterms:W3CDTF">2020-02-12T12:20:00Z</dcterms:created>
  <dcterms:modified xsi:type="dcterms:W3CDTF">2020-12-02T03:58:00Z</dcterms:modified>
</cp:coreProperties>
</file>