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AA" w:rsidRPr="001568AA" w:rsidRDefault="001568AA" w:rsidP="001568AA">
      <w:pPr>
        <w:jc w:val="right"/>
      </w:pPr>
      <w:r w:rsidRPr="001568AA">
        <w:t>Приложение 2</w:t>
      </w:r>
    </w:p>
    <w:p w:rsidR="00AC630E" w:rsidRDefault="00AC630E" w:rsidP="00205CA3">
      <w:pPr>
        <w:jc w:val="center"/>
        <w:rPr>
          <w:b/>
          <w:sz w:val="26"/>
          <w:szCs w:val="26"/>
        </w:rPr>
      </w:pPr>
    </w:p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ДОКЛАД</w:t>
      </w:r>
    </w:p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о реализации </w:t>
      </w:r>
      <w:r w:rsidR="006A12E3" w:rsidRPr="00DD788F">
        <w:rPr>
          <w:b/>
          <w:sz w:val="26"/>
          <w:szCs w:val="26"/>
        </w:rPr>
        <w:t>г</w:t>
      </w:r>
      <w:r w:rsidRPr="00DD788F">
        <w:rPr>
          <w:b/>
          <w:sz w:val="26"/>
          <w:szCs w:val="26"/>
        </w:rPr>
        <w:t>осударственной программы Удмуртской Республики «Этносоциальное развитие и гармонизация межэтнических отношений»</w:t>
      </w:r>
    </w:p>
    <w:p w:rsidR="001A2EDC" w:rsidRPr="00DD788F" w:rsidRDefault="0049199E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за</w:t>
      </w:r>
      <w:r w:rsidR="001A2EDC" w:rsidRPr="00DD788F">
        <w:rPr>
          <w:b/>
          <w:sz w:val="26"/>
          <w:szCs w:val="26"/>
        </w:rPr>
        <w:t xml:space="preserve"> 20</w:t>
      </w:r>
      <w:r w:rsidR="00B36173">
        <w:rPr>
          <w:b/>
          <w:sz w:val="26"/>
          <w:szCs w:val="26"/>
        </w:rPr>
        <w:t>20</w:t>
      </w:r>
      <w:r w:rsidR="001A2EDC" w:rsidRPr="00DD788F">
        <w:rPr>
          <w:b/>
          <w:sz w:val="26"/>
          <w:szCs w:val="26"/>
        </w:rPr>
        <w:t xml:space="preserve"> год</w:t>
      </w:r>
    </w:p>
    <w:p w:rsidR="001A2EDC" w:rsidRDefault="001A2EDC" w:rsidP="00205CA3">
      <w:pPr>
        <w:suppressAutoHyphens/>
        <w:spacing w:line="276" w:lineRule="auto"/>
        <w:ind w:firstLine="709"/>
        <w:outlineLvl w:val="0"/>
        <w:rPr>
          <w:b/>
          <w:sz w:val="26"/>
          <w:szCs w:val="26"/>
        </w:rPr>
      </w:pPr>
    </w:p>
    <w:p w:rsidR="006A12E3" w:rsidRPr="00B85EE0" w:rsidRDefault="001A2EDC" w:rsidP="00EC40B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5EE0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</w:t>
      </w:r>
      <w:r w:rsidR="006A12E3" w:rsidRPr="00B85EE0">
        <w:rPr>
          <w:rFonts w:ascii="Times New Roman" w:hAnsi="Times New Roman" w:cs="Times New Roman"/>
          <w:b w:val="0"/>
          <w:sz w:val="26"/>
          <w:szCs w:val="26"/>
        </w:rPr>
        <w:t xml:space="preserve">жэтнических отношений», утвержденной </w:t>
      </w:r>
      <w:r w:rsidR="00B85EE0">
        <w:rPr>
          <w:rFonts w:ascii="Times New Roman" w:hAnsi="Times New Roman" w:cs="Times New Roman"/>
          <w:b w:val="0"/>
          <w:sz w:val="26"/>
          <w:szCs w:val="26"/>
        </w:rPr>
        <w:t>п</w:t>
      </w:r>
      <w:r w:rsidR="006A12E3" w:rsidRPr="00B85EE0"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У</w:t>
      </w:r>
      <w:r w:rsidR="00B85EE0">
        <w:rPr>
          <w:rFonts w:ascii="Times New Roman" w:hAnsi="Times New Roman" w:cs="Times New Roman"/>
          <w:b w:val="0"/>
          <w:sz w:val="26"/>
          <w:szCs w:val="26"/>
        </w:rPr>
        <w:t xml:space="preserve">дмуртской </w:t>
      </w:r>
      <w:r w:rsidR="006A12E3" w:rsidRPr="00B85EE0">
        <w:rPr>
          <w:rFonts w:ascii="Times New Roman" w:hAnsi="Times New Roman" w:cs="Times New Roman"/>
          <w:b w:val="0"/>
          <w:sz w:val="26"/>
          <w:szCs w:val="26"/>
        </w:rPr>
        <w:t>Р</w:t>
      </w:r>
      <w:r w:rsidR="00B85EE0">
        <w:rPr>
          <w:rFonts w:ascii="Times New Roman" w:hAnsi="Times New Roman" w:cs="Times New Roman"/>
          <w:b w:val="0"/>
          <w:sz w:val="26"/>
          <w:szCs w:val="26"/>
        </w:rPr>
        <w:t>еспублики</w:t>
      </w:r>
      <w:r w:rsidR="006A12E3" w:rsidRPr="00B85EE0">
        <w:rPr>
          <w:rFonts w:ascii="Times New Roman" w:hAnsi="Times New Roman" w:cs="Times New Roman"/>
          <w:b w:val="0"/>
          <w:sz w:val="26"/>
          <w:szCs w:val="26"/>
        </w:rPr>
        <w:t xml:space="preserve"> от 19</w:t>
      </w:r>
      <w:r w:rsidR="0090613C" w:rsidRPr="00B85EE0">
        <w:rPr>
          <w:rFonts w:ascii="Times New Roman" w:hAnsi="Times New Roman" w:cs="Times New Roman"/>
          <w:b w:val="0"/>
          <w:sz w:val="26"/>
          <w:szCs w:val="26"/>
        </w:rPr>
        <w:t xml:space="preserve"> августа </w:t>
      </w:r>
      <w:r w:rsidR="006A12E3" w:rsidRPr="00B85EE0">
        <w:rPr>
          <w:rFonts w:ascii="Times New Roman" w:hAnsi="Times New Roman" w:cs="Times New Roman"/>
          <w:b w:val="0"/>
          <w:sz w:val="26"/>
          <w:szCs w:val="26"/>
        </w:rPr>
        <w:t>2013 года № 372.</w:t>
      </w:r>
    </w:p>
    <w:p w:rsidR="001A2EDC" w:rsidRPr="00B85EE0" w:rsidRDefault="006A12E3" w:rsidP="00B85EE0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85EE0">
        <w:rPr>
          <w:rFonts w:ascii="Times New Roman" w:hAnsi="Times New Roman" w:cs="Times New Roman"/>
          <w:b w:val="0"/>
          <w:sz w:val="26"/>
          <w:szCs w:val="26"/>
        </w:rPr>
        <w:t>Ответственным исполнителем государственной программы «</w:t>
      </w:r>
      <w:proofErr w:type="spellStart"/>
      <w:r w:rsidRPr="00B85EE0">
        <w:rPr>
          <w:rFonts w:ascii="Times New Roman" w:hAnsi="Times New Roman" w:cs="Times New Roman"/>
          <w:b w:val="0"/>
          <w:sz w:val="26"/>
          <w:szCs w:val="26"/>
        </w:rPr>
        <w:t>Этносоциальное</w:t>
      </w:r>
      <w:proofErr w:type="spellEnd"/>
      <w:r w:rsidRPr="00B85EE0">
        <w:rPr>
          <w:rFonts w:ascii="Times New Roman" w:hAnsi="Times New Roman" w:cs="Times New Roman"/>
          <w:b w:val="0"/>
          <w:sz w:val="26"/>
          <w:szCs w:val="26"/>
        </w:rPr>
        <w:t xml:space="preserve"> развитие и гармонизация межэтнических отношений» является Министерство национальной политики Удмуртской Республики.</w:t>
      </w:r>
    </w:p>
    <w:p w:rsidR="00810C7F" w:rsidRPr="00B85EE0" w:rsidRDefault="001A2EDC" w:rsidP="00B85EE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B85EE0">
        <w:rPr>
          <w:sz w:val="26"/>
          <w:szCs w:val="26"/>
          <w:lang w:eastAsia="en-US"/>
        </w:rPr>
        <w:t xml:space="preserve">В рамках указанной государственной </w:t>
      </w:r>
      <w:r w:rsidR="006A12E3" w:rsidRPr="00B85EE0">
        <w:rPr>
          <w:sz w:val="26"/>
          <w:szCs w:val="26"/>
          <w:lang w:eastAsia="en-US"/>
        </w:rPr>
        <w:t>программы в 20</w:t>
      </w:r>
      <w:r w:rsidR="00B36173" w:rsidRPr="00B85EE0">
        <w:rPr>
          <w:sz w:val="26"/>
          <w:szCs w:val="26"/>
          <w:lang w:eastAsia="en-US"/>
        </w:rPr>
        <w:t>20</w:t>
      </w:r>
      <w:r w:rsidR="006A12E3" w:rsidRPr="00B85EE0">
        <w:rPr>
          <w:sz w:val="26"/>
          <w:szCs w:val="26"/>
          <w:lang w:eastAsia="en-US"/>
        </w:rPr>
        <w:t xml:space="preserve"> году </w:t>
      </w:r>
      <w:r w:rsidRPr="00B85EE0">
        <w:rPr>
          <w:sz w:val="26"/>
          <w:szCs w:val="26"/>
          <w:lang w:eastAsia="en-US"/>
        </w:rPr>
        <w:t>был</w:t>
      </w:r>
      <w:r w:rsidR="008E6A14" w:rsidRPr="00B85EE0">
        <w:rPr>
          <w:sz w:val="26"/>
          <w:szCs w:val="26"/>
          <w:lang w:eastAsia="en-US"/>
        </w:rPr>
        <w:t xml:space="preserve">и </w:t>
      </w:r>
      <w:r w:rsidR="00B85EE0" w:rsidRPr="00B85EE0">
        <w:rPr>
          <w:sz w:val="26"/>
          <w:szCs w:val="26"/>
          <w:lang w:eastAsia="en-US"/>
        </w:rPr>
        <w:t>исполнены</w:t>
      </w:r>
      <w:r w:rsidR="008E6A14" w:rsidRPr="00B85EE0">
        <w:rPr>
          <w:sz w:val="26"/>
          <w:szCs w:val="26"/>
          <w:lang w:eastAsia="en-US"/>
        </w:rPr>
        <w:t xml:space="preserve"> все запланированные</w:t>
      </w:r>
      <w:r w:rsidRPr="00B85EE0">
        <w:rPr>
          <w:sz w:val="26"/>
          <w:szCs w:val="26"/>
          <w:lang w:eastAsia="en-US"/>
        </w:rPr>
        <w:t xml:space="preserve"> </w:t>
      </w:r>
      <w:r w:rsidR="006A12E3" w:rsidRPr="00B85EE0">
        <w:rPr>
          <w:sz w:val="26"/>
          <w:szCs w:val="26"/>
          <w:lang w:eastAsia="en-US"/>
        </w:rPr>
        <w:t>мероприяти</w:t>
      </w:r>
      <w:r w:rsidR="008E6A14" w:rsidRPr="00B85EE0">
        <w:rPr>
          <w:sz w:val="26"/>
          <w:szCs w:val="26"/>
          <w:lang w:eastAsia="en-US"/>
        </w:rPr>
        <w:t>я</w:t>
      </w:r>
      <w:r w:rsidR="00810C7F" w:rsidRPr="00B85EE0">
        <w:rPr>
          <w:sz w:val="26"/>
          <w:szCs w:val="26"/>
          <w:lang w:eastAsia="en-US"/>
        </w:rPr>
        <w:t>, в том числе:</w:t>
      </w:r>
    </w:p>
    <w:p w:rsidR="00810C7F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Республиканский праздник «Масленица».</w:t>
      </w:r>
    </w:p>
    <w:p w:rsidR="00B85EE0" w:rsidRPr="00B85EE0" w:rsidRDefault="00B85EE0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Онлайн-презентация удмуртского национального праздника «Гербер».</w:t>
      </w:r>
    </w:p>
    <w:p w:rsidR="00810C7F" w:rsidRPr="00B85EE0" w:rsidRDefault="00810C7F" w:rsidP="00B85EE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О</w:t>
      </w:r>
      <w:r w:rsidRPr="00B85EE0">
        <w:rPr>
          <w:rFonts w:eastAsia="Basic Roman"/>
          <w:kern w:val="1"/>
          <w:sz w:val="26"/>
          <w:szCs w:val="26"/>
          <w:lang w:eastAsia="zh-CN"/>
        </w:rPr>
        <w:t>нлайн-презентация марийского национального праздника «</w:t>
      </w:r>
      <w:proofErr w:type="spellStart"/>
      <w:r w:rsidRPr="00B85EE0">
        <w:rPr>
          <w:rFonts w:eastAsia="Basic Roman"/>
          <w:kern w:val="1"/>
          <w:sz w:val="26"/>
          <w:szCs w:val="26"/>
          <w:lang w:eastAsia="zh-CN"/>
        </w:rPr>
        <w:t>Семык</w:t>
      </w:r>
      <w:proofErr w:type="spellEnd"/>
      <w:r w:rsidRPr="00B85EE0">
        <w:rPr>
          <w:rFonts w:eastAsia="Basic Roman"/>
          <w:kern w:val="1"/>
          <w:sz w:val="26"/>
          <w:szCs w:val="26"/>
          <w:lang w:eastAsia="zh-CN"/>
        </w:rPr>
        <w:t>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</w:t>
      </w:r>
      <w:r w:rsidRPr="00B85EE0">
        <w:rPr>
          <w:kern w:val="1"/>
          <w:sz w:val="26"/>
          <w:szCs w:val="26"/>
          <w:lang w:eastAsia="zh-CN"/>
        </w:rPr>
        <w:t>Фестиваль традиционной русской культуры «Высокий берег».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Межрегиональный фестиваль современной молодежной этнокультуры «</w:t>
      </w:r>
      <w:proofErr w:type="spellStart"/>
      <w:r w:rsidRPr="00B85EE0">
        <w:rPr>
          <w:sz w:val="26"/>
          <w:szCs w:val="26"/>
        </w:rPr>
        <w:t>Тангыра</w:t>
      </w:r>
      <w:proofErr w:type="spellEnd"/>
      <w:r w:rsidRPr="00B85EE0">
        <w:rPr>
          <w:sz w:val="26"/>
          <w:szCs w:val="26"/>
        </w:rPr>
        <w:t>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Онлайн-проект «</w:t>
      </w:r>
      <w:r w:rsidRPr="00B85EE0">
        <w:rPr>
          <w:bCs/>
          <w:sz w:val="26"/>
          <w:szCs w:val="26"/>
        </w:rPr>
        <w:t>Дни национальных культур</w:t>
      </w:r>
      <w:r w:rsidR="0030648A">
        <w:rPr>
          <w:bCs/>
          <w:sz w:val="26"/>
          <w:szCs w:val="26"/>
        </w:rPr>
        <w:t>»</w:t>
      </w:r>
      <w:r w:rsidRPr="00B85EE0">
        <w:rPr>
          <w:sz w:val="26"/>
          <w:szCs w:val="26"/>
        </w:rPr>
        <w:t>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</w:t>
      </w:r>
      <w:r w:rsidRPr="00B85EE0">
        <w:rPr>
          <w:bCs/>
          <w:sz w:val="26"/>
          <w:szCs w:val="26"/>
        </w:rPr>
        <w:t xml:space="preserve">Онлайн-проект «Матрёшка - </w:t>
      </w:r>
      <w:r w:rsidRPr="00B85EE0">
        <w:rPr>
          <w:bCs/>
          <w:sz w:val="26"/>
          <w:szCs w:val="26"/>
          <w:lang w:val="en-US"/>
        </w:rPr>
        <w:t>FEST</w:t>
      </w:r>
      <w:r w:rsidRPr="00B85EE0">
        <w:rPr>
          <w:bCs/>
          <w:sz w:val="26"/>
          <w:szCs w:val="26"/>
        </w:rPr>
        <w:t>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Межрегиональный ежегодный </w:t>
      </w:r>
      <w:proofErr w:type="spellStart"/>
      <w:r w:rsidRPr="00B85EE0">
        <w:rPr>
          <w:sz w:val="26"/>
          <w:szCs w:val="26"/>
        </w:rPr>
        <w:t>этногастрономический</w:t>
      </w:r>
      <w:proofErr w:type="spellEnd"/>
      <w:r w:rsidRPr="00B85EE0">
        <w:rPr>
          <w:sz w:val="26"/>
          <w:szCs w:val="26"/>
        </w:rPr>
        <w:t xml:space="preserve"> фестиваль блюд пельменного типа, существующих в кухне народов мира</w:t>
      </w:r>
      <w:r w:rsidR="0030648A">
        <w:rPr>
          <w:sz w:val="26"/>
          <w:szCs w:val="26"/>
        </w:rPr>
        <w:t>,</w:t>
      </w:r>
      <w:r w:rsidRPr="00B85EE0">
        <w:rPr>
          <w:sz w:val="26"/>
          <w:szCs w:val="26"/>
        </w:rPr>
        <w:t xml:space="preserve"> «Всемирный день пельменя».</w:t>
      </w:r>
    </w:p>
    <w:p w:rsidR="00810C7F" w:rsidRPr="00B85EE0" w:rsidRDefault="00810C7F" w:rsidP="00B85EE0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</w:t>
      </w:r>
      <w:r w:rsidRPr="00B85EE0">
        <w:rPr>
          <w:sz w:val="26"/>
          <w:szCs w:val="26"/>
          <w:shd w:val="clear" w:color="auto" w:fill="FFFFFF"/>
        </w:rPr>
        <w:t>Республиканская межнациональная патриотическая акция «</w:t>
      </w:r>
      <w:proofErr w:type="spellStart"/>
      <w:r w:rsidRPr="00B85EE0">
        <w:rPr>
          <w:sz w:val="26"/>
          <w:szCs w:val="26"/>
          <w:shd w:val="clear" w:color="auto" w:fill="FFFFFF"/>
        </w:rPr>
        <w:t>Триколор</w:t>
      </w:r>
      <w:proofErr w:type="spellEnd"/>
      <w:r w:rsidRPr="00B85EE0">
        <w:rPr>
          <w:sz w:val="26"/>
          <w:szCs w:val="26"/>
          <w:shd w:val="clear" w:color="auto" w:fill="FFFFFF"/>
        </w:rPr>
        <w:t xml:space="preserve"> единства».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Республиканская историко-этнографическая интеллектуальная игра «</w:t>
      </w:r>
      <w:proofErr w:type="spellStart"/>
      <w:r w:rsidRPr="00B85EE0">
        <w:rPr>
          <w:sz w:val="26"/>
          <w:szCs w:val="26"/>
        </w:rPr>
        <w:t>Этноэксперт</w:t>
      </w:r>
      <w:proofErr w:type="spellEnd"/>
      <w:r w:rsidRPr="00B85EE0">
        <w:rPr>
          <w:sz w:val="26"/>
          <w:szCs w:val="26"/>
        </w:rPr>
        <w:t>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Всероссийская акция «Капля жизни», посвященная Дню памяти жертв терроризма.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Международная культурно-просветительская акция «Большой этнографический диктант».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Социально ориентированный межнациональный проект «По родному краю с любовью».</w:t>
      </w:r>
    </w:p>
    <w:p w:rsidR="0090613C" w:rsidRPr="00B85EE0" w:rsidRDefault="00810C7F" w:rsidP="00B85EE0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B85EE0">
        <w:rPr>
          <w:sz w:val="26"/>
          <w:szCs w:val="26"/>
          <w:lang w:eastAsia="en-US"/>
        </w:rPr>
        <w:t>–</w:t>
      </w:r>
      <w:r w:rsidR="0090613C" w:rsidRPr="00B85EE0">
        <w:rPr>
          <w:sz w:val="26"/>
          <w:szCs w:val="26"/>
        </w:rPr>
        <w:t xml:space="preserve"> </w:t>
      </w:r>
      <w:r w:rsidRPr="00B85EE0">
        <w:rPr>
          <w:sz w:val="26"/>
          <w:szCs w:val="26"/>
        </w:rPr>
        <w:t>Р</w:t>
      </w:r>
      <w:r w:rsidR="0090613C" w:rsidRPr="00B85EE0">
        <w:rPr>
          <w:sz w:val="26"/>
          <w:szCs w:val="26"/>
        </w:rPr>
        <w:t>азвитие полнотекстовой электронной библиотеки «Удмуртская книга»</w:t>
      </w:r>
      <w:r w:rsidRPr="00B85EE0">
        <w:rPr>
          <w:sz w:val="26"/>
          <w:szCs w:val="26"/>
        </w:rPr>
        <w:t>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="0090613C" w:rsidRPr="00B85EE0">
        <w:rPr>
          <w:sz w:val="26"/>
          <w:szCs w:val="26"/>
        </w:rPr>
        <w:t xml:space="preserve"> </w:t>
      </w:r>
      <w:r w:rsidRPr="00B85EE0">
        <w:rPr>
          <w:sz w:val="26"/>
          <w:szCs w:val="26"/>
        </w:rPr>
        <w:t>С</w:t>
      </w:r>
      <w:r w:rsidR="0090613C" w:rsidRPr="00B85EE0">
        <w:rPr>
          <w:sz w:val="26"/>
          <w:szCs w:val="26"/>
        </w:rPr>
        <w:t>оздание аудиовизуального контента на удмуртском языке в сети «Интернет»</w:t>
      </w:r>
      <w:r w:rsidRPr="00B85EE0">
        <w:rPr>
          <w:sz w:val="26"/>
          <w:szCs w:val="26"/>
        </w:rPr>
        <w:t>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Большой удмуртский диктант.</w:t>
      </w:r>
    </w:p>
    <w:p w:rsidR="00810C7F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Организация работы научно-методического и образовательно-досугового центра «Билингва».</w:t>
      </w:r>
    </w:p>
    <w:p w:rsidR="0030648A" w:rsidRPr="0030648A" w:rsidRDefault="0030648A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30648A">
        <w:rPr>
          <w:sz w:val="26"/>
          <w:szCs w:val="26"/>
          <w:lang w:eastAsia="en-US"/>
        </w:rPr>
        <w:t>–</w:t>
      </w:r>
      <w:r w:rsidRPr="0030648A">
        <w:rPr>
          <w:sz w:val="26"/>
          <w:szCs w:val="26"/>
        </w:rPr>
        <w:t xml:space="preserve"> Работа этнокультурных школ и курсов изучения родного языка.</w:t>
      </w:r>
    </w:p>
    <w:p w:rsidR="00B85EE0" w:rsidRPr="00B85EE0" w:rsidRDefault="00B85EE0" w:rsidP="00B85EE0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</w:t>
      </w:r>
      <w:r w:rsidRPr="00B85EE0">
        <w:rPr>
          <w:sz w:val="26"/>
          <w:szCs w:val="26"/>
          <w:shd w:val="clear" w:color="auto" w:fill="FFFFFF"/>
          <w:lang w:val="en-US"/>
        </w:rPr>
        <w:t>V</w:t>
      </w:r>
      <w:r w:rsidRPr="00B85EE0">
        <w:rPr>
          <w:sz w:val="26"/>
          <w:szCs w:val="26"/>
          <w:shd w:val="clear" w:color="auto" w:fill="FFFFFF"/>
        </w:rPr>
        <w:t xml:space="preserve"> Конгресс народов Удмуртии.</w:t>
      </w:r>
    </w:p>
    <w:p w:rsidR="00592EA3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="00592EA3" w:rsidRPr="00B85EE0">
        <w:rPr>
          <w:sz w:val="26"/>
          <w:szCs w:val="26"/>
        </w:rPr>
        <w:t xml:space="preserve"> Всероссийский Форум муниципальных образований «Мир в диалоге»</w:t>
      </w:r>
      <w:r w:rsidRPr="00B85EE0">
        <w:rPr>
          <w:sz w:val="26"/>
          <w:szCs w:val="26"/>
        </w:rPr>
        <w:t>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lastRenderedPageBreak/>
        <w:t>–</w:t>
      </w:r>
      <w:r w:rsidRPr="00B85EE0">
        <w:rPr>
          <w:sz w:val="26"/>
          <w:szCs w:val="26"/>
        </w:rPr>
        <w:t xml:space="preserve"> </w:t>
      </w:r>
      <w:r w:rsidR="00592EA3" w:rsidRPr="00B85EE0">
        <w:rPr>
          <w:sz w:val="26"/>
          <w:szCs w:val="26"/>
        </w:rPr>
        <w:t>Семинар по вопросам</w:t>
      </w:r>
      <w:r w:rsidR="0030648A">
        <w:rPr>
          <w:sz w:val="26"/>
          <w:szCs w:val="26"/>
        </w:rPr>
        <w:t xml:space="preserve"> реализации</w:t>
      </w:r>
      <w:r w:rsidR="00592EA3" w:rsidRPr="00B85EE0">
        <w:rPr>
          <w:sz w:val="26"/>
          <w:szCs w:val="26"/>
        </w:rPr>
        <w:t xml:space="preserve"> </w:t>
      </w:r>
      <w:r w:rsidR="00DD19D3">
        <w:rPr>
          <w:sz w:val="26"/>
          <w:szCs w:val="26"/>
        </w:rPr>
        <w:t>С</w:t>
      </w:r>
      <w:r w:rsidR="00592EA3" w:rsidRPr="00B85EE0">
        <w:rPr>
          <w:sz w:val="26"/>
          <w:szCs w:val="26"/>
        </w:rPr>
        <w:t>тратегии государственной национальной политики Российской Федерации на период до 2025 года на муниципальном уровне</w:t>
      </w:r>
      <w:r w:rsidRPr="00B85EE0">
        <w:rPr>
          <w:sz w:val="26"/>
          <w:szCs w:val="26"/>
        </w:rPr>
        <w:t>.</w:t>
      </w:r>
    </w:p>
    <w:p w:rsidR="001E05B9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="0030648A">
        <w:rPr>
          <w:sz w:val="26"/>
          <w:szCs w:val="26"/>
          <w:lang w:eastAsia="en-US"/>
        </w:rPr>
        <w:t xml:space="preserve"> </w:t>
      </w:r>
      <w:r w:rsidR="001E05B9" w:rsidRPr="00B85EE0">
        <w:rPr>
          <w:sz w:val="26"/>
          <w:szCs w:val="26"/>
        </w:rPr>
        <w:t xml:space="preserve">Проведение социологического исследования </w:t>
      </w:r>
      <w:r w:rsidR="00B85EE0" w:rsidRPr="00B85EE0">
        <w:rPr>
          <w:sz w:val="26"/>
          <w:szCs w:val="26"/>
        </w:rPr>
        <w:t>«Текущее состояние и динамика межнациональной ситуации в Удмуртской Республике»</w:t>
      </w:r>
      <w:r w:rsidRPr="00B85EE0">
        <w:rPr>
          <w:sz w:val="26"/>
          <w:szCs w:val="26"/>
        </w:rPr>
        <w:t>.</w:t>
      </w:r>
    </w:p>
    <w:p w:rsidR="00810C7F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Pr="00B85EE0">
        <w:rPr>
          <w:sz w:val="26"/>
          <w:szCs w:val="26"/>
        </w:rPr>
        <w:t xml:space="preserve"> Проведение </w:t>
      </w:r>
      <w:proofErr w:type="spellStart"/>
      <w:r w:rsidRPr="00B85EE0">
        <w:rPr>
          <w:sz w:val="26"/>
          <w:szCs w:val="26"/>
        </w:rPr>
        <w:t>вебинаров</w:t>
      </w:r>
      <w:proofErr w:type="spellEnd"/>
      <w:r w:rsidRPr="00B85EE0">
        <w:rPr>
          <w:sz w:val="26"/>
          <w:szCs w:val="26"/>
        </w:rPr>
        <w:t xml:space="preserve"> государственно-конфессиональной тематики.</w:t>
      </w:r>
    </w:p>
    <w:p w:rsidR="00F15FB4" w:rsidRPr="00B85EE0" w:rsidRDefault="00810C7F" w:rsidP="00B85EE0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85EE0">
        <w:rPr>
          <w:sz w:val="26"/>
          <w:szCs w:val="26"/>
          <w:lang w:eastAsia="en-US"/>
        </w:rPr>
        <w:t>–</w:t>
      </w:r>
      <w:r w:rsidR="00F15FB4" w:rsidRPr="00B85EE0">
        <w:rPr>
          <w:sz w:val="26"/>
          <w:szCs w:val="26"/>
        </w:rPr>
        <w:t xml:space="preserve"> </w:t>
      </w:r>
      <w:r w:rsidRPr="00B85EE0">
        <w:rPr>
          <w:sz w:val="26"/>
          <w:szCs w:val="26"/>
        </w:rPr>
        <w:t>П</w:t>
      </w:r>
      <w:r w:rsidR="00F15FB4" w:rsidRPr="00B85EE0">
        <w:rPr>
          <w:sz w:val="26"/>
          <w:szCs w:val="26"/>
        </w:rPr>
        <w:t xml:space="preserve">роведение обучающих семинаров для муниципальных служащих и руководителей учреждений и организаций образования, культуры, молодежной политики и спорта, участвующих в рамках своих полномочий </w:t>
      </w:r>
      <w:r w:rsidR="00397A70" w:rsidRPr="00B85EE0">
        <w:rPr>
          <w:color w:val="000000"/>
          <w:sz w:val="26"/>
          <w:szCs w:val="26"/>
        </w:rPr>
        <w:t>в</w:t>
      </w:r>
      <w:r w:rsidR="00F15FB4" w:rsidRPr="00B85EE0">
        <w:rPr>
          <w:color w:val="000000"/>
          <w:sz w:val="26"/>
          <w:szCs w:val="26"/>
        </w:rPr>
        <w:t xml:space="preserve"> реализации государственной национальной политики, профилактик</w:t>
      </w:r>
      <w:r w:rsidR="00397A70" w:rsidRPr="00B85EE0">
        <w:rPr>
          <w:color w:val="000000"/>
          <w:sz w:val="26"/>
          <w:szCs w:val="26"/>
        </w:rPr>
        <w:t>е</w:t>
      </w:r>
      <w:r w:rsidR="00F15FB4" w:rsidRPr="00B85EE0">
        <w:rPr>
          <w:color w:val="000000"/>
          <w:sz w:val="26"/>
          <w:szCs w:val="26"/>
        </w:rPr>
        <w:t xml:space="preserve"> экстремизма и ксенофобии на национальной и религиозной почве, регулировани</w:t>
      </w:r>
      <w:r w:rsidR="00397A70" w:rsidRPr="00B85EE0">
        <w:rPr>
          <w:color w:val="000000"/>
          <w:sz w:val="26"/>
          <w:szCs w:val="26"/>
        </w:rPr>
        <w:t>и</w:t>
      </w:r>
      <w:r w:rsidR="00F15FB4" w:rsidRPr="00B85EE0">
        <w:rPr>
          <w:color w:val="000000"/>
          <w:sz w:val="26"/>
          <w:szCs w:val="26"/>
        </w:rPr>
        <w:t xml:space="preserve"> межнациональных и межконфессиональных отношений</w:t>
      </w:r>
      <w:r w:rsidRPr="00B85EE0">
        <w:rPr>
          <w:color w:val="000000"/>
          <w:sz w:val="26"/>
          <w:szCs w:val="26"/>
        </w:rPr>
        <w:t>.</w:t>
      </w:r>
    </w:p>
    <w:p w:rsidR="001E05B9" w:rsidRPr="00B85EE0" w:rsidRDefault="001E05B9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62295A" w:rsidRPr="00B85EE0" w:rsidRDefault="0062295A" w:rsidP="00B85EE0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B85EE0">
        <w:rPr>
          <w:sz w:val="26"/>
          <w:szCs w:val="26"/>
          <w:lang w:eastAsia="en-US"/>
        </w:rPr>
        <w:t xml:space="preserve">Сводная бюджетная роспись государственной программы </w:t>
      </w:r>
      <w:r w:rsidR="00DD19D3">
        <w:rPr>
          <w:sz w:val="26"/>
          <w:szCs w:val="26"/>
          <w:lang w:eastAsia="en-US"/>
        </w:rPr>
        <w:t xml:space="preserve">Удмуртской Республики </w:t>
      </w:r>
      <w:r w:rsidRPr="00B85EE0">
        <w:rPr>
          <w:sz w:val="26"/>
          <w:szCs w:val="26"/>
          <w:lang w:eastAsia="en-US"/>
        </w:rPr>
        <w:t>«</w:t>
      </w:r>
      <w:proofErr w:type="spellStart"/>
      <w:r w:rsidRPr="00B85EE0">
        <w:rPr>
          <w:sz w:val="26"/>
          <w:szCs w:val="26"/>
          <w:lang w:eastAsia="en-US"/>
        </w:rPr>
        <w:t>Этносоциальное</w:t>
      </w:r>
      <w:proofErr w:type="spellEnd"/>
      <w:r w:rsidRPr="00B85EE0">
        <w:rPr>
          <w:sz w:val="26"/>
          <w:szCs w:val="26"/>
          <w:lang w:eastAsia="en-US"/>
        </w:rPr>
        <w:t xml:space="preserve"> развитие и гармонизация межэтнических отношений» </w:t>
      </w:r>
      <w:r w:rsidR="00AF3E3C" w:rsidRPr="00B85EE0">
        <w:rPr>
          <w:sz w:val="26"/>
          <w:szCs w:val="26"/>
          <w:lang w:eastAsia="en-US"/>
        </w:rPr>
        <w:t>в 20</w:t>
      </w:r>
      <w:r w:rsidR="00B36173" w:rsidRPr="00B85EE0">
        <w:rPr>
          <w:sz w:val="26"/>
          <w:szCs w:val="26"/>
          <w:lang w:eastAsia="en-US"/>
        </w:rPr>
        <w:t>20</w:t>
      </w:r>
      <w:r w:rsidR="00AF3E3C" w:rsidRPr="00B85EE0">
        <w:rPr>
          <w:sz w:val="26"/>
          <w:szCs w:val="26"/>
          <w:lang w:eastAsia="en-US"/>
        </w:rPr>
        <w:t xml:space="preserve"> году </w:t>
      </w:r>
      <w:r w:rsidRPr="00B85EE0">
        <w:rPr>
          <w:sz w:val="26"/>
          <w:szCs w:val="26"/>
          <w:lang w:eastAsia="en-US"/>
        </w:rPr>
        <w:t xml:space="preserve">составила </w:t>
      </w:r>
      <w:r w:rsidR="00B36173" w:rsidRPr="00B85EE0">
        <w:rPr>
          <w:sz w:val="26"/>
          <w:szCs w:val="26"/>
          <w:lang w:eastAsia="en-US"/>
        </w:rPr>
        <w:t>54</w:t>
      </w:r>
      <w:r w:rsidR="00EC40BD">
        <w:rPr>
          <w:sz w:val="26"/>
          <w:szCs w:val="26"/>
          <w:lang w:eastAsia="en-US"/>
        </w:rPr>
        <w:t xml:space="preserve"> </w:t>
      </w:r>
      <w:r w:rsidR="00B36173" w:rsidRPr="00B85EE0">
        <w:rPr>
          <w:sz w:val="26"/>
          <w:szCs w:val="26"/>
          <w:lang w:eastAsia="en-US"/>
        </w:rPr>
        <w:t>528,</w:t>
      </w:r>
      <w:r w:rsidR="006E615E">
        <w:rPr>
          <w:sz w:val="26"/>
          <w:szCs w:val="26"/>
          <w:lang w:eastAsia="en-US"/>
        </w:rPr>
        <w:t>50</w:t>
      </w:r>
      <w:r w:rsidRPr="00B85EE0">
        <w:rPr>
          <w:sz w:val="26"/>
          <w:szCs w:val="26"/>
          <w:lang w:eastAsia="en-US"/>
        </w:rPr>
        <w:t xml:space="preserve"> тыс. рублей, </w:t>
      </w:r>
      <w:r w:rsidR="00413968" w:rsidRPr="00B85EE0">
        <w:rPr>
          <w:sz w:val="26"/>
          <w:szCs w:val="26"/>
          <w:lang w:eastAsia="en-US"/>
        </w:rPr>
        <w:t>кассовое исполнение –</w:t>
      </w:r>
      <w:r w:rsidR="00AD3DC6" w:rsidRPr="00B85EE0">
        <w:rPr>
          <w:sz w:val="26"/>
          <w:szCs w:val="26"/>
          <w:lang w:eastAsia="en-US"/>
        </w:rPr>
        <w:t xml:space="preserve"> </w:t>
      </w:r>
      <w:r w:rsidR="00B36173" w:rsidRPr="00B85EE0">
        <w:rPr>
          <w:sz w:val="26"/>
          <w:szCs w:val="26"/>
          <w:lang w:eastAsia="en-US"/>
        </w:rPr>
        <w:t>54</w:t>
      </w:r>
      <w:r w:rsidR="00EC40BD">
        <w:rPr>
          <w:sz w:val="26"/>
          <w:szCs w:val="26"/>
          <w:lang w:eastAsia="en-US"/>
        </w:rPr>
        <w:t xml:space="preserve"> </w:t>
      </w:r>
      <w:r w:rsidR="00B36173" w:rsidRPr="00B85EE0">
        <w:rPr>
          <w:sz w:val="26"/>
          <w:szCs w:val="26"/>
          <w:lang w:eastAsia="en-US"/>
        </w:rPr>
        <w:t>271,43</w:t>
      </w:r>
      <w:r w:rsidR="00AD3DC6" w:rsidRPr="00B85EE0">
        <w:rPr>
          <w:sz w:val="26"/>
          <w:szCs w:val="26"/>
          <w:lang w:eastAsia="en-US"/>
        </w:rPr>
        <w:t xml:space="preserve"> </w:t>
      </w:r>
      <w:r w:rsidR="00F83193" w:rsidRPr="00B85EE0">
        <w:rPr>
          <w:sz w:val="26"/>
          <w:szCs w:val="26"/>
          <w:lang w:eastAsia="en-US"/>
        </w:rPr>
        <w:t>тыс. рублей</w:t>
      </w:r>
      <w:r w:rsidR="00413968" w:rsidRPr="00B85EE0">
        <w:rPr>
          <w:sz w:val="26"/>
          <w:szCs w:val="26"/>
          <w:lang w:eastAsia="en-US"/>
        </w:rPr>
        <w:t xml:space="preserve">. Таким образом, </w:t>
      </w:r>
      <w:r w:rsidR="001377ED" w:rsidRPr="00B85EE0">
        <w:rPr>
          <w:sz w:val="26"/>
          <w:szCs w:val="26"/>
          <w:lang w:eastAsia="en-US"/>
        </w:rPr>
        <w:t>с</w:t>
      </w:r>
      <w:r w:rsidR="00A81993" w:rsidRPr="00B85EE0">
        <w:rPr>
          <w:sz w:val="26"/>
          <w:szCs w:val="26"/>
          <w:lang w:eastAsia="en-US"/>
        </w:rPr>
        <w:t>тепень соответствия запланированному уровню расходов государственной программы за счет средств бюдже</w:t>
      </w:r>
      <w:r w:rsidR="001377ED" w:rsidRPr="00B85EE0">
        <w:rPr>
          <w:sz w:val="26"/>
          <w:szCs w:val="26"/>
          <w:lang w:eastAsia="en-US"/>
        </w:rPr>
        <w:t>та Удмуртской Республики составляет</w:t>
      </w:r>
      <w:r w:rsidR="00413968" w:rsidRPr="00B85EE0">
        <w:rPr>
          <w:sz w:val="26"/>
          <w:szCs w:val="26"/>
          <w:lang w:eastAsia="en-US"/>
        </w:rPr>
        <w:t xml:space="preserve"> 99,</w:t>
      </w:r>
      <w:r w:rsidR="001E05B9" w:rsidRPr="00B85EE0">
        <w:rPr>
          <w:sz w:val="26"/>
          <w:szCs w:val="26"/>
          <w:lang w:eastAsia="en-US"/>
        </w:rPr>
        <w:t>5</w:t>
      </w:r>
      <w:r w:rsidR="00413968" w:rsidRPr="00B85EE0">
        <w:rPr>
          <w:sz w:val="26"/>
          <w:szCs w:val="26"/>
          <w:lang w:eastAsia="en-US"/>
        </w:rPr>
        <w:t>%.</w:t>
      </w:r>
    </w:p>
    <w:p w:rsidR="00205CA3" w:rsidRPr="00B85EE0" w:rsidRDefault="00205CA3" w:rsidP="00B85EE0">
      <w:pPr>
        <w:spacing w:line="276" w:lineRule="auto"/>
        <w:ind w:firstLine="709"/>
        <w:jc w:val="both"/>
        <w:rPr>
          <w:rFonts w:eastAsia="Times New Roman CYR"/>
          <w:bCs/>
          <w:kern w:val="32"/>
          <w:sz w:val="26"/>
          <w:szCs w:val="26"/>
          <w:lang w:eastAsia="en-US"/>
        </w:rPr>
      </w:pPr>
    </w:p>
    <w:p w:rsidR="00205CA3" w:rsidRPr="00B85EE0" w:rsidRDefault="00AD3DC6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>В 20</w:t>
      </w:r>
      <w:r w:rsidR="00B36173" w:rsidRPr="00B85EE0">
        <w:rPr>
          <w:rFonts w:eastAsia="Times New Roman CYR"/>
          <w:bCs/>
          <w:kern w:val="32"/>
          <w:sz w:val="26"/>
          <w:szCs w:val="26"/>
          <w:lang w:eastAsia="en-US"/>
        </w:rPr>
        <w:t>20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в Удмуртии каких-либо серьезных конфликтов в сфере межэтнических отношений не зафиксировано. Ситуация в этноконфессиональной сфере остается стабильной, принимаемые органами власти и общественностью меры позволяют контролировать ситуацию. Этнокультурные различия не являются факторами дестабилизации общественно-политического климата, воспринимаются в обществе спокойно. В целях диагностики текущего состояния межэтнических отношений и выявления факторов риска в данной сфере в Удмуртской Республике в 20</w:t>
      </w:r>
      <w:r w:rsidR="00B36173" w:rsidRPr="00B85EE0">
        <w:rPr>
          <w:rFonts w:eastAsia="Times New Roman CYR"/>
          <w:bCs/>
          <w:kern w:val="32"/>
          <w:sz w:val="26"/>
          <w:szCs w:val="26"/>
          <w:lang w:eastAsia="en-US"/>
        </w:rPr>
        <w:t>20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 г</w:t>
      </w:r>
      <w:r w:rsidR="00AF3E3C" w:rsidRPr="00B85EE0">
        <w:rPr>
          <w:rFonts w:eastAsia="Times New Roman CYR"/>
          <w:bCs/>
          <w:kern w:val="32"/>
          <w:sz w:val="26"/>
          <w:szCs w:val="26"/>
          <w:lang w:eastAsia="en-US"/>
        </w:rPr>
        <w:t>оду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 проведен</w:t>
      </w:r>
      <w:r w:rsidR="000C7A12" w:rsidRPr="00B85EE0">
        <w:rPr>
          <w:rFonts w:eastAsia="Times New Roman CYR"/>
          <w:bCs/>
          <w:kern w:val="32"/>
          <w:sz w:val="26"/>
          <w:szCs w:val="26"/>
          <w:lang w:eastAsia="en-US"/>
        </w:rPr>
        <w:t>о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 очередно</w:t>
      </w:r>
      <w:r w:rsidR="000C7A12" w:rsidRPr="00B85EE0">
        <w:rPr>
          <w:rFonts w:eastAsia="Times New Roman CYR"/>
          <w:bCs/>
          <w:kern w:val="32"/>
          <w:sz w:val="26"/>
          <w:szCs w:val="26"/>
          <w:lang w:eastAsia="en-US"/>
        </w:rPr>
        <w:t>е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 </w:t>
      </w:r>
      <w:r w:rsidR="000C7A12" w:rsidRPr="00B85EE0">
        <w:rPr>
          <w:sz w:val="26"/>
          <w:szCs w:val="26"/>
        </w:rPr>
        <w:t xml:space="preserve">ежегодное социологическое исследование «Текущее состояние и динамика межнациональной ситуации в Удмуртской Республике». Анкета для социологического исследования была разработана с учетом методических рекомендаций по проведению социологических исследований в субъектах Российской Федерации, направленных Федеральным агентством по делам национальностей. </w:t>
      </w:r>
      <w:r w:rsidR="000C7A12" w:rsidRPr="00B85EE0">
        <w:rPr>
          <w:rFonts w:eastAsia="Times New Roman CYR"/>
          <w:bCs/>
          <w:kern w:val="32"/>
          <w:sz w:val="26"/>
          <w:szCs w:val="26"/>
          <w:lang w:eastAsia="en-US"/>
        </w:rPr>
        <w:t>Р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езультаты </w:t>
      </w:r>
      <w:r w:rsidR="000C7A12" w:rsidRPr="00B85EE0">
        <w:rPr>
          <w:rFonts w:eastAsia="Times New Roman CYR"/>
          <w:bCs/>
          <w:kern w:val="32"/>
          <w:sz w:val="26"/>
          <w:szCs w:val="26"/>
          <w:lang w:eastAsia="en-US"/>
        </w:rPr>
        <w:t xml:space="preserve">исследования </w:t>
      </w:r>
      <w:r w:rsidRPr="00B85EE0">
        <w:rPr>
          <w:rFonts w:eastAsia="Times New Roman CYR"/>
          <w:bCs/>
          <w:kern w:val="32"/>
          <w:sz w:val="26"/>
          <w:szCs w:val="26"/>
          <w:lang w:eastAsia="en-US"/>
        </w:rPr>
        <w:t>подтверждают благоприятный климат межэтн</w:t>
      </w:r>
      <w:r w:rsidR="00EC40BD">
        <w:rPr>
          <w:rFonts w:eastAsia="Times New Roman CYR"/>
          <w:bCs/>
          <w:kern w:val="32"/>
          <w:sz w:val="26"/>
          <w:szCs w:val="26"/>
          <w:lang w:eastAsia="en-US"/>
        </w:rPr>
        <w:t>ических отношений в республике.</w:t>
      </w:r>
    </w:p>
    <w:p w:rsidR="00AD3DC6" w:rsidRPr="00B85EE0" w:rsidRDefault="006A12E3" w:rsidP="00B85EE0">
      <w:pPr>
        <w:spacing w:line="276" w:lineRule="auto"/>
        <w:ind w:firstLine="709"/>
        <w:jc w:val="both"/>
        <w:rPr>
          <w:rFonts w:eastAsia="Times New Roman CYR"/>
          <w:sz w:val="26"/>
          <w:szCs w:val="26"/>
          <w:lang w:eastAsia="en-US"/>
        </w:rPr>
      </w:pPr>
      <w:r w:rsidRPr="00B85EE0">
        <w:rPr>
          <w:rFonts w:eastAsia="Times New Roman CYR"/>
          <w:sz w:val="26"/>
          <w:szCs w:val="26"/>
          <w:lang w:eastAsia="en-US"/>
        </w:rPr>
        <w:t>Так,</w:t>
      </w:r>
      <w:r w:rsidRPr="00B85EE0">
        <w:rPr>
          <w:rFonts w:eastAsia="Times New Roman CYR"/>
          <w:b/>
          <w:sz w:val="26"/>
          <w:szCs w:val="26"/>
          <w:lang w:eastAsia="en-US"/>
        </w:rPr>
        <w:t xml:space="preserve"> д</w:t>
      </w:r>
      <w:r w:rsidR="00AD3DC6" w:rsidRPr="00B85EE0">
        <w:rPr>
          <w:rFonts w:eastAsia="Times New Roman CYR"/>
          <w:b/>
          <w:sz w:val="26"/>
          <w:szCs w:val="26"/>
          <w:lang w:eastAsia="en-US"/>
        </w:rPr>
        <w:t>оля граждан, положительно оценивающих состояние межнациональных отношений в Удмуртии</w:t>
      </w:r>
      <w:r w:rsidR="00AD3DC6" w:rsidRPr="00B85EE0">
        <w:rPr>
          <w:rFonts w:eastAsia="Times New Roman CYR"/>
          <w:sz w:val="26"/>
          <w:szCs w:val="26"/>
          <w:lang w:eastAsia="en-US"/>
        </w:rPr>
        <w:t xml:space="preserve">, составила </w:t>
      </w:r>
      <w:r w:rsidR="00B36173" w:rsidRPr="00B85EE0">
        <w:rPr>
          <w:rFonts w:eastAsia="Times New Roman CYR"/>
          <w:b/>
          <w:sz w:val="26"/>
          <w:szCs w:val="26"/>
          <w:lang w:eastAsia="en-US"/>
        </w:rPr>
        <w:t>89,1</w:t>
      </w:r>
      <w:r w:rsidR="00AD3DC6" w:rsidRPr="00B85EE0">
        <w:rPr>
          <w:rFonts w:eastAsia="Times New Roman CYR"/>
          <w:b/>
          <w:sz w:val="26"/>
          <w:szCs w:val="26"/>
          <w:lang w:eastAsia="en-US"/>
        </w:rPr>
        <w:t xml:space="preserve">% </w:t>
      </w:r>
      <w:r w:rsidR="001839D1">
        <w:rPr>
          <w:rFonts w:eastAsia="Times New Roman CYR"/>
          <w:sz w:val="26"/>
          <w:szCs w:val="26"/>
          <w:lang w:eastAsia="en-US"/>
        </w:rPr>
        <w:t xml:space="preserve">(план </w:t>
      </w:r>
      <w:r w:rsidR="00F83193" w:rsidRPr="00B85EE0">
        <w:rPr>
          <w:rFonts w:eastAsia="Times New Roman CYR"/>
          <w:sz w:val="26"/>
          <w:szCs w:val="26"/>
          <w:lang w:eastAsia="en-US"/>
        </w:rPr>
        <w:t xml:space="preserve">– </w:t>
      </w:r>
      <w:r w:rsidR="001E05B9" w:rsidRPr="00B85EE0">
        <w:rPr>
          <w:rFonts w:eastAsia="Times New Roman CYR"/>
          <w:sz w:val="26"/>
          <w:szCs w:val="26"/>
          <w:lang w:eastAsia="en-US"/>
        </w:rPr>
        <w:t>7</w:t>
      </w:r>
      <w:r w:rsidR="00B36173" w:rsidRPr="00B85EE0">
        <w:rPr>
          <w:rFonts w:eastAsia="Times New Roman CYR"/>
          <w:sz w:val="26"/>
          <w:szCs w:val="26"/>
          <w:lang w:eastAsia="en-US"/>
        </w:rPr>
        <w:t>6</w:t>
      </w:r>
      <w:r w:rsidR="00F83193" w:rsidRPr="00B85EE0">
        <w:rPr>
          <w:rFonts w:eastAsia="Times New Roman CYR"/>
          <w:sz w:val="26"/>
          <w:szCs w:val="26"/>
          <w:lang w:eastAsia="en-US"/>
        </w:rPr>
        <w:t>,0</w:t>
      </w:r>
      <w:r w:rsidR="00B93B1F" w:rsidRPr="00B85EE0">
        <w:rPr>
          <w:rFonts w:eastAsia="Times New Roman CYR"/>
          <w:sz w:val="26"/>
          <w:szCs w:val="26"/>
          <w:lang w:eastAsia="en-US"/>
        </w:rPr>
        <w:t>%).</w:t>
      </w:r>
    </w:p>
    <w:p w:rsidR="00AD3DC6" w:rsidRPr="00B85EE0" w:rsidRDefault="00B36173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30648A">
        <w:rPr>
          <w:b/>
          <w:sz w:val="26"/>
          <w:szCs w:val="26"/>
        </w:rPr>
        <w:t>Доля граждан, отмечающих отсутствие в отношении себя дискриминации по признаку национальной принадлежности</w:t>
      </w:r>
      <w:r w:rsidRPr="00B85EE0">
        <w:rPr>
          <w:sz w:val="26"/>
          <w:szCs w:val="26"/>
        </w:rPr>
        <w:t xml:space="preserve">, в общем количестве опрошенных граждан </w:t>
      </w:r>
      <w:r w:rsidR="001A2EDC" w:rsidRPr="00B85EE0">
        <w:rPr>
          <w:sz w:val="26"/>
          <w:szCs w:val="26"/>
        </w:rPr>
        <w:t>составил</w:t>
      </w:r>
      <w:r w:rsidR="00E90D00" w:rsidRPr="00B85EE0">
        <w:rPr>
          <w:sz w:val="26"/>
          <w:szCs w:val="26"/>
        </w:rPr>
        <w:t>а</w:t>
      </w:r>
      <w:r w:rsidR="001A2EDC" w:rsidRPr="00B85EE0">
        <w:rPr>
          <w:sz w:val="26"/>
          <w:szCs w:val="26"/>
        </w:rPr>
        <w:t xml:space="preserve"> </w:t>
      </w:r>
      <w:r w:rsidR="004F472F">
        <w:rPr>
          <w:b/>
          <w:sz w:val="26"/>
          <w:szCs w:val="26"/>
        </w:rPr>
        <w:t>92,4</w:t>
      </w:r>
      <w:r w:rsidR="00AD3DC6" w:rsidRPr="00B85EE0">
        <w:rPr>
          <w:b/>
          <w:sz w:val="26"/>
          <w:szCs w:val="26"/>
        </w:rPr>
        <w:t>%</w:t>
      </w:r>
      <w:r w:rsidR="00AD3DC6" w:rsidRPr="00B85EE0">
        <w:rPr>
          <w:sz w:val="26"/>
          <w:szCs w:val="26"/>
        </w:rPr>
        <w:t xml:space="preserve"> при плановом показателе </w:t>
      </w:r>
      <w:r w:rsidR="00673D9F" w:rsidRPr="00B85EE0">
        <w:rPr>
          <w:sz w:val="26"/>
          <w:szCs w:val="26"/>
        </w:rPr>
        <w:t>86</w:t>
      </w:r>
      <w:r w:rsidR="00F83193" w:rsidRPr="00B85EE0">
        <w:rPr>
          <w:sz w:val="26"/>
          <w:szCs w:val="26"/>
        </w:rPr>
        <w:t>,</w:t>
      </w:r>
      <w:r w:rsidR="00E90D00" w:rsidRPr="00B85EE0">
        <w:rPr>
          <w:sz w:val="26"/>
          <w:szCs w:val="26"/>
        </w:rPr>
        <w:t>8</w:t>
      </w:r>
      <w:r w:rsidR="00EC40BD">
        <w:rPr>
          <w:sz w:val="26"/>
          <w:szCs w:val="26"/>
        </w:rPr>
        <w:t>%.</w:t>
      </w:r>
    </w:p>
    <w:p w:rsidR="00AF3E3C" w:rsidRPr="00B85EE0" w:rsidRDefault="00E90D00" w:rsidP="00B85EE0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0648A">
        <w:rPr>
          <w:b/>
          <w:sz w:val="26"/>
          <w:szCs w:val="26"/>
        </w:rPr>
        <w:t>Доля граждан, отмечающих отсутствие по отношению к другим дискриминации по признаку национальной принадлежности</w:t>
      </w:r>
      <w:r w:rsidRPr="00B85EE0">
        <w:rPr>
          <w:sz w:val="26"/>
          <w:szCs w:val="26"/>
        </w:rPr>
        <w:t xml:space="preserve">, в общем количестве опрошенных граждан </w:t>
      </w:r>
      <w:r w:rsidR="0030648A">
        <w:rPr>
          <w:sz w:val="26"/>
          <w:szCs w:val="26"/>
        </w:rPr>
        <w:t>составила</w:t>
      </w:r>
      <w:r w:rsidR="004554E7" w:rsidRPr="00B85EE0">
        <w:rPr>
          <w:sz w:val="26"/>
          <w:szCs w:val="26"/>
        </w:rPr>
        <w:t xml:space="preserve"> </w:t>
      </w:r>
      <w:r w:rsidRPr="00B85EE0">
        <w:rPr>
          <w:b/>
          <w:sz w:val="26"/>
          <w:szCs w:val="26"/>
        </w:rPr>
        <w:t>81</w:t>
      </w:r>
      <w:r w:rsidR="00673D9F" w:rsidRPr="00B85EE0">
        <w:rPr>
          <w:b/>
          <w:sz w:val="26"/>
          <w:szCs w:val="26"/>
        </w:rPr>
        <w:t>,</w:t>
      </w:r>
      <w:r w:rsidRPr="00B85EE0">
        <w:rPr>
          <w:b/>
          <w:sz w:val="26"/>
          <w:szCs w:val="26"/>
        </w:rPr>
        <w:t>8</w:t>
      </w:r>
      <w:r w:rsidR="00AD3DC6" w:rsidRPr="00B85EE0">
        <w:rPr>
          <w:b/>
          <w:sz w:val="26"/>
          <w:szCs w:val="26"/>
        </w:rPr>
        <w:t>%</w:t>
      </w:r>
      <w:r w:rsidR="001839D1">
        <w:rPr>
          <w:sz w:val="26"/>
          <w:szCs w:val="26"/>
        </w:rPr>
        <w:t xml:space="preserve"> (план </w:t>
      </w:r>
      <w:bookmarkStart w:id="0" w:name="_GoBack"/>
      <w:bookmarkEnd w:id="0"/>
      <w:r w:rsidR="00AD3DC6" w:rsidRPr="00B85EE0">
        <w:rPr>
          <w:sz w:val="26"/>
          <w:szCs w:val="26"/>
        </w:rPr>
        <w:t xml:space="preserve">– </w:t>
      </w:r>
      <w:r w:rsidR="00673D9F" w:rsidRPr="00B85EE0">
        <w:rPr>
          <w:sz w:val="26"/>
          <w:szCs w:val="26"/>
        </w:rPr>
        <w:t>94,9</w:t>
      </w:r>
      <w:r w:rsidRPr="00B85EE0">
        <w:rPr>
          <w:sz w:val="26"/>
          <w:szCs w:val="26"/>
        </w:rPr>
        <w:t>%)</w:t>
      </w:r>
      <w:r w:rsidRPr="00B85EE0">
        <w:rPr>
          <w:color w:val="000000"/>
          <w:sz w:val="26"/>
          <w:szCs w:val="26"/>
          <w:shd w:val="clear" w:color="auto" w:fill="FFFFFF"/>
        </w:rPr>
        <w:t>.</w:t>
      </w:r>
    </w:p>
    <w:p w:rsidR="005F08DE" w:rsidRDefault="001A2EDC" w:rsidP="00B85EE0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85EE0">
        <w:rPr>
          <w:b/>
          <w:color w:val="000000"/>
          <w:sz w:val="26"/>
          <w:szCs w:val="26"/>
          <w:shd w:val="clear" w:color="auto" w:fill="FFFFFF"/>
        </w:rPr>
        <w:t xml:space="preserve">Численность </w:t>
      </w:r>
      <w:r w:rsidR="004F472F">
        <w:rPr>
          <w:b/>
          <w:color w:val="000000"/>
          <w:sz w:val="26"/>
          <w:szCs w:val="26"/>
          <w:shd w:val="clear" w:color="auto" w:fill="FFFFFF"/>
        </w:rPr>
        <w:t>участников проектов и мероприятий</w:t>
      </w:r>
      <w:r w:rsidRPr="00B85EE0">
        <w:rPr>
          <w:b/>
          <w:color w:val="000000"/>
          <w:sz w:val="26"/>
          <w:szCs w:val="26"/>
          <w:shd w:val="clear" w:color="auto" w:fill="FFFFFF"/>
        </w:rPr>
        <w:t>, реализуемых в рамках государственной программы</w:t>
      </w:r>
      <w:r w:rsidRPr="00B85EE0"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</w:t>
      </w:r>
      <w:r w:rsidR="00B93B1F" w:rsidRPr="00B85EE0">
        <w:rPr>
          <w:color w:val="000000"/>
          <w:sz w:val="26"/>
          <w:szCs w:val="26"/>
          <w:shd w:val="clear" w:color="auto" w:fill="FFFFFF"/>
        </w:rPr>
        <w:t>,</w:t>
      </w:r>
      <w:r w:rsidRPr="00B85EE0">
        <w:rPr>
          <w:color w:val="000000"/>
          <w:sz w:val="26"/>
          <w:szCs w:val="26"/>
          <w:shd w:val="clear" w:color="auto" w:fill="FFFFFF"/>
        </w:rPr>
        <w:t xml:space="preserve"> составила </w:t>
      </w:r>
      <w:r w:rsidR="00673D9F" w:rsidRPr="00B85EE0">
        <w:rPr>
          <w:b/>
          <w:color w:val="000000"/>
          <w:sz w:val="26"/>
          <w:szCs w:val="26"/>
          <w:shd w:val="clear" w:color="auto" w:fill="FFFFFF"/>
        </w:rPr>
        <w:t>8</w:t>
      </w:r>
      <w:r w:rsidR="00E90D00" w:rsidRPr="00B85EE0">
        <w:rPr>
          <w:b/>
          <w:color w:val="000000"/>
          <w:sz w:val="26"/>
          <w:szCs w:val="26"/>
          <w:shd w:val="clear" w:color="auto" w:fill="FFFFFF"/>
        </w:rPr>
        <w:t>23</w:t>
      </w:r>
      <w:r w:rsidR="00F83193" w:rsidRPr="00B85EE0">
        <w:rPr>
          <w:b/>
          <w:color w:val="000000"/>
          <w:sz w:val="26"/>
          <w:szCs w:val="26"/>
          <w:shd w:val="clear" w:color="auto" w:fill="FFFFFF"/>
        </w:rPr>
        <w:t>,</w:t>
      </w:r>
      <w:r w:rsidR="00E90D00" w:rsidRPr="00B85EE0">
        <w:rPr>
          <w:b/>
          <w:color w:val="000000"/>
          <w:sz w:val="26"/>
          <w:szCs w:val="26"/>
          <w:shd w:val="clear" w:color="auto" w:fill="FFFFFF"/>
        </w:rPr>
        <w:t>5</w:t>
      </w:r>
      <w:r w:rsidR="00F83193" w:rsidRPr="00B85EE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5F08DE" w:rsidRPr="00B85EE0">
        <w:rPr>
          <w:b/>
          <w:color w:val="000000"/>
          <w:sz w:val="26"/>
          <w:szCs w:val="26"/>
          <w:shd w:val="clear" w:color="auto" w:fill="FFFFFF"/>
        </w:rPr>
        <w:t>тыс. чел.</w:t>
      </w:r>
      <w:r w:rsidR="00AA6C3A" w:rsidRPr="00B85EE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A6C3A" w:rsidRPr="00B85EE0">
        <w:rPr>
          <w:color w:val="000000"/>
          <w:sz w:val="26"/>
          <w:szCs w:val="26"/>
          <w:shd w:val="clear" w:color="auto" w:fill="FFFFFF"/>
        </w:rPr>
        <w:t xml:space="preserve">(план – </w:t>
      </w:r>
      <w:r w:rsidR="00673D9F" w:rsidRPr="00B85EE0">
        <w:rPr>
          <w:color w:val="000000"/>
          <w:sz w:val="26"/>
          <w:szCs w:val="26"/>
          <w:shd w:val="clear" w:color="auto" w:fill="FFFFFF"/>
        </w:rPr>
        <w:t>8</w:t>
      </w:r>
      <w:r w:rsidR="00E90D00" w:rsidRPr="00B85EE0">
        <w:rPr>
          <w:color w:val="000000"/>
          <w:sz w:val="26"/>
          <w:szCs w:val="26"/>
          <w:shd w:val="clear" w:color="auto" w:fill="FFFFFF"/>
        </w:rPr>
        <w:t>1</w:t>
      </w:r>
      <w:r w:rsidR="00673D9F" w:rsidRPr="00B85EE0">
        <w:rPr>
          <w:color w:val="000000"/>
          <w:sz w:val="26"/>
          <w:szCs w:val="26"/>
          <w:shd w:val="clear" w:color="auto" w:fill="FFFFFF"/>
        </w:rPr>
        <w:t>0</w:t>
      </w:r>
      <w:r w:rsidR="00AA6C3A" w:rsidRPr="00B85EE0">
        <w:rPr>
          <w:color w:val="000000"/>
          <w:sz w:val="26"/>
          <w:szCs w:val="26"/>
          <w:shd w:val="clear" w:color="auto" w:fill="FFFFFF"/>
        </w:rPr>
        <w:t>,0 тыс. чел.)</w:t>
      </w:r>
      <w:r w:rsidR="00F83193" w:rsidRPr="00B85EE0">
        <w:rPr>
          <w:color w:val="000000"/>
          <w:sz w:val="26"/>
          <w:szCs w:val="26"/>
          <w:shd w:val="clear" w:color="auto" w:fill="FFFFFF"/>
        </w:rPr>
        <w:t>.</w:t>
      </w:r>
    </w:p>
    <w:p w:rsidR="006E615E" w:rsidRPr="006E615E" w:rsidRDefault="006E615E" w:rsidP="006E615E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E615E">
        <w:rPr>
          <w:b/>
          <w:color w:val="000000"/>
          <w:sz w:val="26"/>
          <w:szCs w:val="26"/>
          <w:shd w:val="clear" w:color="auto" w:fill="FFFFFF"/>
        </w:rPr>
        <w:lastRenderedPageBreak/>
        <w:t>Количество участников мероприятий, направленных на укрепление общероссийского гражданского единства</w:t>
      </w:r>
      <w:r w:rsidRPr="006E615E">
        <w:rPr>
          <w:color w:val="000000"/>
          <w:sz w:val="26"/>
          <w:szCs w:val="26"/>
          <w:shd w:val="clear" w:color="auto" w:fill="FFFFFF"/>
        </w:rPr>
        <w:t xml:space="preserve">, составило </w:t>
      </w:r>
      <w:r w:rsidRPr="006E615E">
        <w:rPr>
          <w:b/>
          <w:color w:val="000000"/>
          <w:sz w:val="26"/>
          <w:szCs w:val="26"/>
          <w:shd w:val="clear" w:color="auto" w:fill="FFFFFF"/>
        </w:rPr>
        <w:t>37,976</w:t>
      </w:r>
      <w:r w:rsidRPr="006E615E">
        <w:rPr>
          <w:color w:val="000000"/>
          <w:sz w:val="26"/>
          <w:szCs w:val="26"/>
          <w:shd w:val="clear" w:color="auto" w:fill="FFFFFF"/>
        </w:rPr>
        <w:t xml:space="preserve"> </w:t>
      </w:r>
      <w:r w:rsidRPr="006E615E">
        <w:rPr>
          <w:b/>
          <w:color w:val="000000"/>
          <w:sz w:val="26"/>
          <w:szCs w:val="26"/>
          <w:shd w:val="clear" w:color="auto" w:fill="FFFFFF"/>
        </w:rPr>
        <w:t>тыс. чел.</w:t>
      </w:r>
      <w:r w:rsidRPr="006E615E">
        <w:rPr>
          <w:color w:val="000000"/>
          <w:sz w:val="26"/>
          <w:szCs w:val="26"/>
          <w:shd w:val="clear" w:color="auto" w:fill="FFFFFF"/>
        </w:rPr>
        <w:t xml:space="preserve"> (план </w:t>
      </w:r>
      <w:r w:rsidRPr="00B85EE0">
        <w:rPr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 36,295 тыс. чел.</w:t>
      </w:r>
      <w:r w:rsidRPr="006E615E">
        <w:rPr>
          <w:color w:val="000000"/>
          <w:sz w:val="26"/>
          <w:szCs w:val="26"/>
          <w:shd w:val="clear" w:color="auto" w:fill="FFFFFF"/>
        </w:rPr>
        <w:t>).</w:t>
      </w:r>
    </w:p>
    <w:p w:rsidR="006E615E" w:rsidRPr="006E615E" w:rsidRDefault="006E615E" w:rsidP="006E615E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E615E">
        <w:rPr>
          <w:b/>
          <w:color w:val="000000"/>
          <w:sz w:val="26"/>
          <w:szCs w:val="26"/>
          <w:shd w:val="clear" w:color="auto" w:fill="FFFFFF"/>
        </w:rPr>
        <w:t>Численность участников мероприятий, направленных на этнокультурное развитие народов России</w:t>
      </w:r>
      <w:r w:rsidRPr="006E615E">
        <w:rPr>
          <w:color w:val="000000"/>
          <w:sz w:val="26"/>
          <w:szCs w:val="26"/>
          <w:shd w:val="clear" w:color="auto" w:fill="FFFFFF"/>
        </w:rPr>
        <w:t xml:space="preserve">, составила </w:t>
      </w:r>
      <w:r w:rsidRPr="006E615E">
        <w:rPr>
          <w:b/>
          <w:color w:val="000000"/>
          <w:sz w:val="26"/>
          <w:szCs w:val="26"/>
          <w:shd w:val="clear" w:color="auto" w:fill="FFFFFF"/>
        </w:rPr>
        <w:t>132,754 тыс. чел.</w:t>
      </w:r>
      <w:r w:rsidRPr="006E615E">
        <w:rPr>
          <w:color w:val="000000"/>
          <w:sz w:val="26"/>
          <w:szCs w:val="26"/>
          <w:shd w:val="clear" w:color="auto" w:fill="FFFFFF"/>
        </w:rPr>
        <w:t xml:space="preserve"> (план </w:t>
      </w:r>
      <w:r w:rsidRPr="00B85EE0">
        <w:rPr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 79,1 тыс. чел.</w:t>
      </w:r>
      <w:r w:rsidRPr="006E615E">
        <w:rPr>
          <w:color w:val="000000"/>
          <w:sz w:val="26"/>
          <w:szCs w:val="26"/>
          <w:shd w:val="clear" w:color="auto" w:fill="FFFFFF"/>
        </w:rPr>
        <w:t>).</w:t>
      </w:r>
    </w:p>
    <w:p w:rsidR="00F15FB4" w:rsidRPr="00B85EE0" w:rsidRDefault="008B4399" w:rsidP="00B85EE0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85EE0">
        <w:rPr>
          <w:b/>
          <w:color w:val="000000"/>
          <w:sz w:val="26"/>
          <w:szCs w:val="26"/>
          <w:shd w:val="clear" w:color="auto" w:fill="FFFFFF"/>
        </w:rPr>
        <w:t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</w:t>
      </w:r>
      <w:r w:rsidR="0030648A">
        <w:rPr>
          <w:b/>
          <w:color w:val="000000"/>
          <w:sz w:val="26"/>
          <w:szCs w:val="26"/>
          <w:shd w:val="clear" w:color="auto" w:fill="FFFFFF"/>
        </w:rPr>
        <w:t>и</w:t>
      </w:r>
      <w:r w:rsidR="00A0344B" w:rsidRPr="00B85EE0">
        <w:rPr>
          <w:b/>
          <w:color w:val="000000"/>
          <w:sz w:val="26"/>
          <w:szCs w:val="26"/>
          <w:shd w:val="clear" w:color="auto" w:fill="FFFFFF"/>
        </w:rPr>
        <w:t>,</w:t>
      </w:r>
      <w:r w:rsidRPr="00B85EE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B85EE0"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="00E90D00" w:rsidRPr="00B85EE0">
        <w:rPr>
          <w:b/>
          <w:color w:val="000000"/>
          <w:sz w:val="26"/>
          <w:szCs w:val="26"/>
          <w:shd w:val="clear" w:color="auto" w:fill="FFFFFF"/>
        </w:rPr>
        <w:t>50</w:t>
      </w:r>
      <w:r w:rsidR="00673D9F" w:rsidRPr="00B85EE0">
        <w:rPr>
          <w:b/>
          <w:color w:val="000000"/>
          <w:sz w:val="26"/>
          <w:szCs w:val="26"/>
          <w:shd w:val="clear" w:color="auto" w:fill="FFFFFF"/>
        </w:rPr>
        <w:t>,</w:t>
      </w:r>
      <w:r w:rsidR="00E90D00" w:rsidRPr="00B85EE0">
        <w:rPr>
          <w:b/>
          <w:color w:val="000000"/>
          <w:sz w:val="26"/>
          <w:szCs w:val="26"/>
          <w:shd w:val="clear" w:color="auto" w:fill="FFFFFF"/>
        </w:rPr>
        <w:t>9</w:t>
      </w:r>
      <w:r w:rsidRPr="00B85EE0">
        <w:rPr>
          <w:b/>
          <w:color w:val="000000"/>
          <w:sz w:val="26"/>
          <w:szCs w:val="26"/>
          <w:shd w:val="clear" w:color="auto" w:fill="FFFFFF"/>
        </w:rPr>
        <w:t>%</w:t>
      </w:r>
      <w:r w:rsidR="00A0344B" w:rsidRPr="00B85EE0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673D9F" w:rsidRPr="00B85EE0">
        <w:rPr>
          <w:color w:val="000000"/>
          <w:sz w:val="26"/>
          <w:szCs w:val="26"/>
          <w:shd w:val="clear" w:color="auto" w:fill="FFFFFF"/>
        </w:rPr>
        <w:t>40,3</w:t>
      </w:r>
      <w:r w:rsidRPr="00B85EE0">
        <w:rPr>
          <w:color w:val="000000"/>
          <w:sz w:val="26"/>
          <w:szCs w:val="26"/>
          <w:shd w:val="clear" w:color="auto" w:fill="FFFFFF"/>
        </w:rPr>
        <w:t xml:space="preserve">%) от общего количества государственных </w:t>
      </w:r>
      <w:r w:rsidR="00AF3E3C" w:rsidRPr="00B85EE0">
        <w:rPr>
          <w:color w:val="000000"/>
          <w:sz w:val="26"/>
          <w:szCs w:val="26"/>
          <w:shd w:val="clear" w:color="auto" w:fill="FFFFFF"/>
        </w:rPr>
        <w:t xml:space="preserve">гражданских </w:t>
      </w:r>
      <w:r w:rsidRPr="00B85EE0">
        <w:rPr>
          <w:color w:val="000000"/>
          <w:sz w:val="26"/>
          <w:szCs w:val="26"/>
          <w:shd w:val="clear" w:color="auto" w:fill="FFFFFF"/>
        </w:rPr>
        <w:t xml:space="preserve">и муниципальных служащих </w:t>
      </w:r>
      <w:r w:rsidR="0074354D" w:rsidRPr="00B85EE0">
        <w:rPr>
          <w:color w:val="000000"/>
          <w:sz w:val="26"/>
          <w:szCs w:val="26"/>
          <w:shd w:val="clear" w:color="auto" w:fill="FFFFFF"/>
        </w:rPr>
        <w:t xml:space="preserve">в </w:t>
      </w:r>
      <w:r w:rsidRPr="00B85EE0">
        <w:rPr>
          <w:color w:val="000000"/>
          <w:sz w:val="26"/>
          <w:szCs w:val="26"/>
          <w:shd w:val="clear" w:color="auto" w:fill="FFFFFF"/>
        </w:rPr>
        <w:t>Удмуртской Республик</w:t>
      </w:r>
      <w:r w:rsidR="0074354D" w:rsidRPr="00B85EE0">
        <w:rPr>
          <w:color w:val="000000"/>
          <w:sz w:val="26"/>
          <w:szCs w:val="26"/>
          <w:shd w:val="clear" w:color="auto" w:fill="FFFFFF"/>
        </w:rPr>
        <w:t>е</w:t>
      </w:r>
      <w:r w:rsidRPr="00B85EE0">
        <w:rPr>
          <w:color w:val="000000"/>
          <w:sz w:val="26"/>
          <w:szCs w:val="26"/>
          <w:shd w:val="clear" w:color="auto" w:fill="FFFFFF"/>
        </w:rPr>
        <w:t>.</w:t>
      </w:r>
    </w:p>
    <w:p w:rsidR="000C7A12" w:rsidRPr="00B85EE0" w:rsidRDefault="00C142C4" w:rsidP="00B85EE0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В 20</w:t>
      </w:r>
      <w:r w:rsidR="00E90D00" w:rsidRPr="00B85EE0">
        <w:rPr>
          <w:sz w:val="26"/>
          <w:szCs w:val="26"/>
        </w:rPr>
        <w:t>20</w:t>
      </w:r>
      <w:r w:rsidRPr="00B85EE0">
        <w:rPr>
          <w:sz w:val="26"/>
          <w:szCs w:val="26"/>
        </w:rPr>
        <w:t xml:space="preserve"> году по заказу Министерства национальной политики Удмуртской Республики 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учреждений и организаций образования, культуры, молодежной политики и спорта по </w:t>
      </w:r>
      <w:r w:rsidR="000C7A12" w:rsidRPr="00B85EE0">
        <w:rPr>
          <w:sz w:val="26"/>
          <w:szCs w:val="26"/>
        </w:rPr>
        <w:t>следующим темам:</w:t>
      </w:r>
    </w:p>
    <w:p w:rsidR="000C7A12" w:rsidRPr="00B85EE0" w:rsidRDefault="000C7A12" w:rsidP="00B85EE0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– Проблемы профилактики экстремизма и ксенофобии на национальной и религиозной почве.</w:t>
      </w:r>
    </w:p>
    <w:p w:rsidR="000C7A12" w:rsidRPr="00B85EE0" w:rsidRDefault="000C7A12" w:rsidP="00B85EE0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– Механизмы противодействия проявлениям ксенофобии, национального, расового и религиозного экстремизма и место в нем органов местного самоуправления.</w:t>
      </w:r>
    </w:p>
    <w:p w:rsidR="000C7A12" w:rsidRPr="00B85EE0" w:rsidRDefault="000C7A12" w:rsidP="00B85EE0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– Государственная национальная политика Российской Федерации. Теория и практика регулирования межнациональных и межконфессиональных отношений на региональном и муниципальном уровне.</w:t>
      </w:r>
    </w:p>
    <w:p w:rsidR="000C7A12" w:rsidRPr="00B85EE0" w:rsidRDefault="000C7A12" w:rsidP="0030648A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В данных семинарах приняли участие 182 человека.</w:t>
      </w:r>
      <w:r w:rsidR="0030648A">
        <w:rPr>
          <w:sz w:val="26"/>
          <w:szCs w:val="26"/>
        </w:rPr>
        <w:t xml:space="preserve"> </w:t>
      </w:r>
      <w:r w:rsidR="00C142C4" w:rsidRPr="00B85EE0">
        <w:rPr>
          <w:sz w:val="26"/>
          <w:szCs w:val="26"/>
        </w:rPr>
        <w:t>В 20</w:t>
      </w:r>
      <w:r w:rsidRPr="00B85EE0">
        <w:rPr>
          <w:sz w:val="26"/>
          <w:szCs w:val="26"/>
        </w:rPr>
        <w:t>20</w:t>
      </w:r>
      <w:r w:rsidR="00C142C4" w:rsidRPr="00B85EE0">
        <w:rPr>
          <w:sz w:val="26"/>
          <w:szCs w:val="26"/>
        </w:rPr>
        <w:t xml:space="preserve"> году </w:t>
      </w:r>
      <w:r w:rsidRPr="00B85EE0">
        <w:rPr>
          <w:sz w:val="26"/>
          <w:szCs w:val="26"/>
        </w:rPr>
        <w:t xml:space="preserve">в связи со сложной эпидемиологической обстановкой, вызванной распространением </w:t>
      </w:r>
      <w:proofErr w:type="spellStart"/>
      <w:r w:rsidRPr="00B85EE0">
        <w:rPr>
          <w:sz w:val="26"/>
          <w:szCs w:val="26"/>
        </w:rPr>
        <w:t>коронавирусной</w:t>
      </w:r>
      <w:proofErr w:type="spellEnd"/>
      <w:r w:rsidRPr="00B85EE0">
        <w:rPr>
          <w:sz w:val="26"/>
          <w:szCs w:val="26"/>
        </w:rPr>
        <w:t xml:space="preserve"> инфекции, семинары были проведены в онлайн-формате.</w:t>
      </w:r>
    </w:p>
    <w:p w:rsidR="000B157E" w:rsidRPr="00B85EE0" w:rsidRDefault="000B157E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b/>
          <w:sz w:val="26"/>
          <w:szCs w:val="26"/>
        </w:rPr>
        <w:t xml:space="preserve">Количество </w:t>
      </w:r>
      <w:r w:rsidR="0030648A">
        <w:rPr>
          <w:b/>
          <w:sz w:val="26"/>
          <w:szCs w:val="26"/>
        </w:rPr>
        <w:t>этнокультурных</w:t>
      </w:r>
      <w:r w:rsidRPr="00B85EE0">
        <w:rPr>
          <w:b/>
          <w:sz w:val="26"/>
          <w:szCs w:val="26"/>
        </w:rPr>
        <w:t xml:space="preserve"> школ и курсов изучения родного языка </w:t>
      </w:r>
      <w:r w:rsidRPr="00B85EE0">
        <w:rPr>
          <w:sz w:val="26"/>
          <w:szCs w:val="26"/>
        </w:rPr>
        <w:t xml:space="preserve">составило </w:t>
      </w:r>
      <w:r w:rsidR="00E90D00" w:rsidRPr="00B85EE0">
        <w:rPr>
          <w:b/>
          <w:sz w:val="26"/>
          <w:szCs w:val="26"/>
        </w:rPr>
        <w:t>35</w:t>
      </w:r>
      <w:r w:rsidRPr="00B85EE0">
        <w:rPr>
          <w:b/>
          <w:sz w:val="26"/>
          <w:szCs w:val="26"/>
        </w:rPr>
        <w:t xml:space="preserve"> ед.</w:t>
      </w:r>
      <w:r w:rsidRPr="00B85EE0">
        <w:rPr>
          <w:sz w:val="26"/>
          <w:szCs w:val="26"/>
        </w:rPr>
        <w:t xml:space="preserve"> (план – </w:t>
      </w:r>
      <w:r w:rsidR="00673D9F" w:rsidRPr="00B85EE0">
        <w:rPr>
          <w:sz w:val="26"/>
          <w:szCs w:val="26"/>
        </w:rPr>
        <w:t>12</w:t>
      </w:r>
      <w:r w:rsidR="00EC40BD">
        <w:rPr>
          <w:sz w:val="26"/>
          <w:szCs w:val="26"/>
        </w:rPr>
        <w:t xml:space="preserve"> ед.).</w:t>
      </w:r>
    </w:p>
    <w:p w:rsidR="00E90D00" w:rsidRPr="00B85EE0" w:rsidRDefault="00E90D00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 xml:space="preserve">В течение 2020 года при поддержке Министерства национальной политики Удмуртской Республики на 18 площадках Удмуртской Республики были организованы бесплатные курсы удмуртского языка для всех желающих (г. Ижевск – 11 групп, г. Глазов – 4 группы, г. Можга – 1 группа, п. Игра – 2 группы); </w:t>
      </w:r>
      <w:proofErr w:type="gramStart"/>
      <w:r w:rsidRPr="00B85EE0">
        <w:rPr>
          <w:sz w:val="26"/>
          <w:szCs w:val="26"/>
        </w:rPr>
        <w:t>на 9 площадках – бесплатные курсы татарского языка для всех желающих (г. Ижевск – 4 группы, г. Глазов – 1 группа, с. Уральск Сарапульского района – 1 группа, г. Сарапул – 2 группы, г. Можга – 1 группа);</w:t>
      </w:r>
      <w:proofErr w:type="gramEnd"/>
      <w:r w:rsidRPr="00B85EE0">
        <w:rPr>
          <w:sz w:val="26"/>
          <w:szCs w:val="26"/>
        </w:rPr>
        <w:t xml:space="preserve"> осуществляла свою деятельность воскресная школа изучения иврита, истории и традиций еврейского народа (5 групп в г. Ижевске), работал Клуб любителей немецкого языка для детей из числа российских немцев (2 группы в г. Ижевске и 1 группа в г. Глазове). Всего – 35 групп по изучению языков народов Удмуртии.</w:t>
      </w:r>
    </w:p>
    <w:p w:rsidR="00E90D00" w:rsidRPr="00B85EE0" w:rsidRDefault="00E90D00" w:rsidP="00B85EE0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sz w:val="26"/>
          <w:szCs w:val="26"/>
        </w:rPr>
        <w:t>Всего в 2020 году в вышеуказанных мероприятиях приняли участие 525 человек (курсы удмуртского языка – 256 чел., курсы татарского языка – 177 чел., воскресная школа изучения иврита, истории и традиций еврейского народа – 52 чел., Клуб любителей немецкого языка для детей из числа российских немцев – 40 чел.).</w:t>
      </w:r>
    </w:p>
    <w:p w:rsidR="000B157E" w:rsidRPr="00B85EE0" w:rsidRDefault="000B157E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web-библиотеки на удмуртском языке </w:t>
      </w:r>
      <w:r w:rsidRPr="00B85EE0">
        <w:rPr>
          <w:sz w:val="26"/>
          <w:szCs w:val="26"/>
        </w:rPr>
        <w:t xml:space="preserve">составило </w:t>
      </w:r>
      <w:r w:rsidRPr="00B85EE0">
        <w:rPr>
          <w:b/>
          <w:sz w:val="26"/>
          <w:szCs w:val="26"/>
        </w:rPr>
        <w:t>6,</w:t>
      </w:r>
      <w:r w:rsidR="00673D9F" w:rsidRPr="00B85EE0">
        <w:rPr>
          <w:b/>
          <w:sz w:val="26"/>
          <w:szCs w:val="26"/>
        </w:rPr>
        <w:t>8</w:t>
      </w:r>
      <w:r w:rsidR="00E90D00" w:rsidRPr="00B85EE0">
        <w:rPr>
          <w:b/>
          <w:sz w:val="26"/>
          <w:szCs w:val="26"/>
        </w:rPr>
        <w:t>5</w:t>
      </w:r>
      <w:r w:rsidRPr="00B85EE0">
        <w:rPr>
          <w:b/>
          <w:sz w:val="26"/>
          <w:szCs w:val="26"/>
        </w:rPr>
        <w:t xml:space="preserve"> тыс. стр.</w:t>
      </w:r>
      <w:r w:rsidRPr="00B85EE0">
        <w:rPr>
          <w:sz w:val="26"/>
          <w:szCs w:val="26"/>
        </w:rPr>
        <w:t xml:space="preserve"> (план – 6,4 тыс. стр.) научных, научно-популярных, учебных, справочных изданий по </w:t>
      </w:r>
      <w:r w:rsidRPr="00B85EE0">
        <w:rPr>
          <w:sz w:val="26"/>
          <w:szCs w:val="26"/>
        </w:rPr>
        <w:lastRenderedPageBreak/>
        <w:t>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</w:t>
      </w:r>
      <w:r w:rsidR="00DD788F" w:rsidRPr="00B85EE0">
        <w:rPr>
          <w:sz w:val="26"/>
          <w:szCs w:val="26"/>
        </w:rPr>
        <w:t>муртском и русском языках</w:t>
      </w:r>
      <w:r w:rsidRPr="00B85EE0">
        <w:rPr>
          <w:sz w:val="26"/>
          <w:szCs w:val="26"/>
        </w:rPr>
        <w:t>.</w:t>
      </w:r>
    </w:p>
    <w:p w:rsidR="000B157E" w:rsidRPr="00B85EE0" w:rsidRDefault="00904321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B85EE0">
        <w:rPr>
          <w:b/>
          <w:sz w:val="26"/>
          <w:szCs w:val="26"/>
        </w:rPr>
        <w:t xml:space="preserve">Доля документов, имеющих нарушения по регламентированным срокам исполнения </w:t>
      </w:r>
      <w:r w:rsidRPr="00B85EE0">
        <w:rPr>
          <w:sz w:val="26"/>
          <w:szCs w:val="26"/>
        </w:rPr>
        <w:t>в Министерстве национальной политики Удмуртской Республик</w:t>
      </w:r>
      <w:r w:rsidR="001F5940">
        <w:rPr>
          <w:sz w:val="26"/>
          <w:szCs w:val="26"/>
        </w:rPr>
        <w:t>и</w:t>
      </w:r>
      <w:r w:rsidRPr="00B85EE0">
        <w:rPr>
          <w:sz w:val="26"/>
          <w:szCs w:val="26"/>
        </w:rPr>
        <w:t xml:space="preserve"> </w:t>
      </w:r>
      <w:r w:rsidR="004F782D" w:rsidRPr="00B85EE0">
        <w:rPr>
          <w:sz w:val="26"/>
          <w:szCs w:val="26"/>
        </w:rPr>
        <w:t>не превысило</w:t>
      </w:r>
      <w:r w:rsidRPr="00B85EE0">
        <w:rPr>
          <w:sz w:val="26"/>
          <w:szCs w:val="26"/>
        </w:rPr>
        <w:t xml:space="preserve"> </w:t>
      </w:r>
      <w:r w:rsidR="00176ABC" w:rsidRPr="00B85EE0">
        <w:rPr>
          <w:b/>
          <w:sz w:val="26"/>
          <w:szCs w:val="26"/>
        </w:rPr>
        <w:t>0,5</w:t>
      </w:r>
      <w:r w:rsidRPr="00B85EE0">
        <w:rPr>
          <w:b/>
          <w:sz w:val="26"/>
          <w:szCs w:val="26"/>
        </w:rPr>
        <w:t>%</w:t>
      </w:r>
      <w:r w:rsidRPr="00B85EE0">
        <w:rPr>
          <w:sz w:val="26"/>
          <w:szCs w:val="26"/>
        </w:rPr>
        <w:t>, что соответствует плановым значениям.</w:t>
      </w:r>
    </w:p>
    <w:p w:rsidR="00DD788F" w:rsidRPr="00B85EE0" w:rsidRDefault="00904321" w:rsidP="00B85EE0">
      <w:pPr>
        <w:spacing w:line="276" w:lineRule="auto"/>
        <w:ind w:firstLine="709"/>
        <w:jc w:val="both"/>
        <w:rPr>
          <w:sz w:val="26"/>
          <w:szCs w:val="26"/>
        </w:rPr>
      </w:pPr>
      <w:r w:rsidRPr="001F5940">
        <w:rPr>
          <w:sz w:val="26"/>
          <w:szCs w:val="26"/>
        </w:rPr>
        <w:t xml:space="preserve">Таким образом, </w:t>
      </w:r>
      <w:r w:rsidR="001377ED" w:rsidRPr="001F5940">
        <w:rPr>
          <w:b/>
          <w:sz w:val="26"/>
          <w:szCs w:val="26"/>
        </w:rPr>
        <w:t>у</w:t>
      </w:r>
      <w:r w:rsidRPr="001F5940">
        <w:rPr>
          <w:b/>
          <w:sz w:val="26"/>
          <w:szCs w:val="26"/>
        </w:rPr>
        <w:t>ровень выполнения значений целевых показателей (индикаторов) государственной программы</w:t>
      </w:r>
      <w:r w:rsidRPr="001F5940">
        <w:rPr>
          <w:sz w:val="26"/>
          <w:szCs w:val="26"/>
        </w:rPr>
        <w:t xml:space="preserve"> Удмуртской Республики «Этносоциальное развитие и гармонизация ме</w:t>
      </w:r>
      <w:r w:rsidR="004F782D" w:rsidRPr="001F5940">
        <w:rPr>
          <w:sz w:val="26"/>
          <w:szCs w:val="26"/>
        </w:rPr>
        <w:t>жэтнических отношений» составил</w:t>
      </w:r>
      <w:r w:rsidRPr="001F5940">
        <w:rPr>
          <w:sz w:val="26"/>
          <w:szCs w:val="26"/>
        </w:rPr>
        <w:t xml:space="preserve"> по итогам 20</w:t>
      </w:r>
      <w:r w:rsidR="00E90D00" w:rsidRPr="001F5940">
        <w:rPr>
          <w:sz w:val="26"/>
          <w:szCs w:val="26"/>
        </w:rPr>
        <w:t>20</w:t>
      </w:r>
      <w:r w:rsidRPr="001F5940">
        <w:rPr>
          <w:sz w:val="26"/>
          <w:szCs w:val="26"/>
        </w:rPr>
        <w:t xml:space="preserve"> года </w:t>
      </w:r>
      <w:r w:rsidR="00E90D00" w:rsidRPr="001F5940">
        <w:rPr>
          <w:b/>
          <w:sz w:val="26"/>
          <w:szCs w:val="26"/>
        </w:rPr>
        <w:t>98,</w:t>
      </w:r>
      <w:r w:rsidR="006E615E">
        <w:rPr>
          <w:b/>
          <w:sz w:val="26"/>
          <w:szCs w:val="26"/>
        </w:rPr>
        <w:t>7</w:t>
      </w:r>
      <w:r w:rsidRPr="001F5940">
        <w:rPr>
          <w:b/>
          <w:sz w:val="26"/>
          <w:szCs w:val="26"/>
        </w:rPr>
        <w:t>%</w:t>
      </w:r>
      <w:r w:rsidR="00E90D00" w:rsidRPr="001F5940">
        <w:rPr>
          <w:sz w:val="26"/>
          <w:szCs w:val="26"/>
        </w:rPr>
        <w:t>.</w:t>
      </w:r>
    </w:p>
    <w:p w:rsidR="00BC4DCF" w:rsidRPr="00DD788F" w:rsidRDefault="00BC4DCF" w:rsidP="00205CA3">
      <w:pPr>
        <w:spacing w:line="276" w:lineRule="auto"/>
        <w:ind w:firstLine="709"/>
        <w:jc w:val="both"/>
        <w:rPr>
          <w:sz w:val="26"/>
          <w:szCs w:val="26"/>
        </w:rPr>
      </w:pPr>
    </w:p>
    <w:p w:rsidR="00205CA3" w:rsidRPr="00DD788F" w:rsidRDefault="00205CA3">
      <w:pPr>
        <w:spacing w:after="200" w:line="276" w:lineRule="auto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br w:type="page"/>
      </w:r>
    </w:p>
    <w:p w:rsidR="001568AA" w:rsidRDefault="001568AA" w:rsidP="001568AA">
      <w:pPr>
        <w:jc w:val="right"/>
        <w:rPr>
          <w:sz w:val="26"/>
          <w:szCs w:val="26"/>
        </w:rPr>
      </w:pPr>
      <w:r w:rsidRPr="001568AA">
        <w:rPr>
          <w:sz w:val="26"/>
          <w:szCs w:val="26"/>
        </w:rPr>
        <w:lastRenderedPageBreak/>
        <w:t>Приложение 3</w:t>
      </w:r>
    </w:p>
    <w:p w:rsidR="001568AA" w:rsidRPr="001568AA" w:rsidRDefault="001568AA" w:rsidP="001568AA">
      <w:pPr>
        <w:jc w:val="right"/>
        <w:rPr>
          <w:sz w:val="26"/>
          <w:szCs w:val="26"/>
        </w:rPr>
      </w:pPr>
    </w:p>
    <w:p w:rsidR="00904321" w:rsidRPr="00DD788F" w:rsidRDefault="00904321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Оценка эффективности государственной программы «</w:t>
      </w:r>
      <w:proofErr w:type="spellStart"/>
      <w:r w:rsidRPr="00DD788F">
        <w:rPr>
          <w:b/>
          <w:sz w:val="26"/>
          <w:szCs w:val="26"/>
        </w:rPr>
        <w:t>Этносоциальное</w:t>
      </w:r>
      <w:proofErr w:type="spellEnd"/>
      <w:r w:rsidRPr="00DD788F">
        <w:rPr>
          <w:b/>
          <w:sz w:val="26"/>
          <w:szCs w:val="26"/>
        </w:rPr>
        <w:t xml:space="preserve"> развитие и гармонизация межэтнических отношений»</w:t>
      </w:r>
      <w:r w:rsidR="001F2DC3" w:rsidRPr="00DD788F">
        <w:rPr>
          <w:b/>
          <w:sz w:val="26"/>
          <w:szCs w:val="26"/>
        </w:rPr>
        <w:t xml:space="preserve"> за 20</w:t>
      </w:r>
      <w:r w:rsidR="00706BA0">
        <w:rPr>
          <w:b/>
          <w:sz w:val="26"/>
          <w:szCs w:val="26"/>
        </w:rPr>
        <w:t>20</w:t>
      </w:r>
      <w:r w:rsidR="001F2DC3" w:rsidRPr="00DD788F">
        <w:rPr>
          <w:b/>
          <w:sz w:val="26"/>
          <w:szCs w:val="26"/>
        </w:rPr>
        <w:t xml:space="preserve"> год</w:t>
      </w:r>
    </w:p>
    <w:p w:rsidR="00BC4DCF" w:rsidRPr="00DD788F" w:rsidRDefault="00BC4DCF" w:rsidP="00AB7BB1">
      <w:pPr>
        <w:ind w:firstLine="567"/>
        <w:jc w:val="both"/>
        <w:rPr>
          <w:sz w:val="26"/>
          <w:szCs w:val="26"/>
        </w:rPr>
      </w:pP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эффективности реализации государственной программы «</w:t>
      </w:r>
      <w:proofErr w:type="spellStart"/>
      <w:r w:rsidRPr="00DD788F">
        <w:rPr>
          <w:sz w:val="26"/>
          <w:szCs w:val="26"/>
        </w:rPr>
        <w:t>Этносоциальное</w:t>
      </w:r>
      <w:proofErr w:type="spellEnd"/>
      <w:r w:rsidRPr="00DD788F">
        <w:rPr>
          <w:sz w:val="26"/>
          <w:szCs w:val="26"/>
        </w:rPr>
        <w:t xml:space="preserve"> развитие и гармонизация межэтнических отношений» проведена в соответствии с Методикой </w:t>
      </w:r>
      <w:proofErr w:type="gramStart"/>
      <w:r w:rsidRPr="00DD788F">
        <w:rPr>
          <w:sz w:val="26"/>
          <w:szCs w:val="26"/>
        </w:rPr>
        <w:t>проведения оценки эффективности реализации государственных программ Удмуртской</w:t>
      </w:r>
      <w:proofErr w:type="gramEnd"/>
      <w:r w:rsidRPr="00DD788F">
        <w:rPr>
          <w:sz w:val="26"/>
          <w:szCs w:val="26"/>
        </w:rPr>
        <w:t xml:space="preserve"> Республики, утвержденной постановлением Правительства Удмуртской Республики от 30 декабря 2013 года №611.</w:t>
      </w: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эффективности реализации государственной программы осуществлена с учетом: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достижения плановых значений целевых показателей (индикаторов);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реализации основных мероприятий и достижения ожидаемых непосредственных результатов их реализации (далее - степень реализации мероприятий);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соответствия запланированному уровню расходов бюджета Удмуртской Республики;</w:t>
      </w:r>
    </w:p>
    <w:p w:rsidR="00D57A88" w:rsidRPr="00DD788F" w:rsidRDefault="00BC4DCF" w:rsidP="00270EF7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эффективности использования средств бюджета Удмуртской Республики.</w:t>
      </w:r>
    </w:p>
    <w:p w:rsidR="00A505B0" w:rsidRPr="00DD788F" w:rsidRDefault="00A505B0" w:rsidP="00D57A88">
      <w:pPr>
        <w:ind w:firstLine="567"/>
        <w:jc w:val="both"/>
        <w:rPr>
          <w:b/>
          <w:sz w:val="26"/>
          <w:szCs w:val="26"/>
        </w:rPr>
      </w:pPr>
    </w:p>
    <w:p w:rsidR="00AB7BB1" w:rsidRPr="00DD788F" w:rsidRDefault="00BC4DCF" w:rsidP="00D57A88">
      <w:pPr>
        <w:ind w:firstLine="567"/>
        <w:jc w:val="both"/>
        <w:rPr>
          <w:b/>
          <w:bCs/>
          <w:sz w:val="26"/>
          <w:szCs w:val="26"/>
        </w:rPr>
      </w:pPr>
      <w:r w:rsidRPr="00DD788F">
        <w:rPr>
          <w:b/>
          <w:sz w:val="26"/>
          <w:szCs w:val="26"/>
        </w:rPr>
        <w:t xml:space="preserve">1) </w:t>
      </w:r>
      <w:r w:rsidRPr="00DD788F">
        <w:rPr>
          <w:b/>
          <w:bCs/>
          <w:sz w:val="26"/>
          <w:szCs w:val="26"/>
        </w:rPr>
        <w:t>Степень достижения планового значения каждого целевого показателя (индикатора) государственной программы и ее подпрограмм: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276"/>
        <w:gridCol w:w="1115"/>
        <w:gridCol w:w="860"/>
        <w:gridCol w:w="1136"/>
        <w:gridCol w:w="1276"/>
        <w:gridCol w:w="1416"/>
        <w:gridCol w:w="1693"/>
      </w:tblGrid>
      <w:tr w:rsidR="00D57A88" w:rsidRPr="00DD788F" w:rsidTr="006E615E">
        <w:trPr>
          <w:trHeight w:val="810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№ </w:t>
            </w:r>
            <w:proofErr w:type="gramStart"/>
            <w:r w:rsidRPr="00DD788F">
              <w:rPr>
                <w:sz w:val="20"/>
                <w:szCs w:val="20"/>
              </w:rPr>
              <w:t>п</w:t>
            </w:r>
            <w:proofErr w:type="gramEnd"/>
            <w:r w:rsidRPr="00DD788F">
              <w:rPr>
                <w:sz w:val="20"/>
                <w:szCs w:val="20"/>
              </w:rPr>
              <w:t>/п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  <w:hideMark/>
          </w:tcPr>
          <w:p w:rsidR="00AB7BB1" w:rsidRPr="00DD788F" w:rsidRDefault="00AB7BB1" w:rsidP="00B36173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20</w:t>
            </w:r>
            <w:r w:rsidR="00B36173">
              <w:rPr>
                <w:sz w:val="20"/>
                <w:szCs w:val="20"/>
              </w:rPr>
              <w:t>20</w:t>
            </w:r>
            <w:r w:rsidRPr="00DD78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Для показателей с желаемой тенденцией увеличения:</w:t>
            </w:r>
          </w:p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  <w:vertAlign w:val="subscript"/>
              </w:rPr>
            </w:pPr>
            <w:r w:rsidRPr="00DD788F">
              <w:rPr>
                <w:sz w:val="20"/>
                <w:szCs w:val="20"/>
              </w:rPr>
              <w:t>СД</w:t>
            </w:r>
            <w:r w:rsidRPr="00DD788F">
              <w:rPr>
                <w:sz w:val="20"/>
                <w:szCs w:val="20"/>
                <w:vertAlign w:val="subscript"/>
              </w:rPr>
              <w:t>ЦП</w:t>
            </w:r>
            <w:r w:rsidRPr="00DD788F">
              <w:rPr>
                <w:sz w:val="20"/>
                <w:szCs w:val="20"/>
              </w:rPr>
              <w:t>=ЗП</w:t>
            </w:r>
            <w:r w:rsidRPr="00DD788F">
              <w:rPr>
                <w:sz w:val="20"/>
                <w:szCs w:val="20"/>
                <w:vertAlign w:val="subscript"/>
              </w:rPr>
              <w:t>Ф</w:t>
            </w:r>
            <w:r w:rsidRPr="00DD788F">
              <w:rPr>
                <w:sz w:val="20"/>
                <w:szCs w:val="20"/>
              </w:rPr>
              <w:t>/ЗП</w:t>
            </w:r>
            <w:r w:rsidRPr="00DD788F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87" w:type="pct"/>
            <w:vMerge w:val="restart"/>
            <w:vAlign w:val="center"/>
          </w:tcPr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Для показателей с желаемой тенденцией уменьшения:</w:t>
            </w:r>
          </w:p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СД</w:t>
            </w:r>
            <w:r w:rsidRPr="00DD788F">
              <w:rPr>
                <w:sz w:val="20"/>
                <w:szCs w:val="20"/>
                <w:vertAlign w:val="subscript"/>
              </w:rPr>
              <w:t>ЦП</w:t>
            </w:r>
            <w:r w:rsidRPr="00DD788F">
              <w:rPr>
                <w:sz w:val="20"/>
                <w:szCs w:val="20"/>
              </w:rPr>
              <w:t>=ЗП</w:t>
            </w:r>
            <w:r w:rsidRPr="00DD788F">
              <w:rPr>
                <w:sz w:val="20"/>
                <w:szCs w:val="20"/>
                <w:vertAlign w:val="subscript"/>
              </w:rPr>
              <w:t>П</w:t>
            </w:r>
            <w:r w:rsidRPr="00DD788F">
              <w:rPr>
                <w:sz w:val="20"/>
                <w:szCs w:val="20"/>
              </w:rPr>
              <w:t>/ЗП</w:t>
            </w:r>
            <w:r w:rsidRPr="00DD788F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822" w:type="pct"/>
            <w:vMerge w:val="restart"/>
            <w:vAlign w:val="center"/>
          </w:tcPr>
          <w:p w:rsidR="00AB7BB1" w:rsidRPr="00DD788F" w:rsidRDefault="00AB7BB1" w:rsidP="005307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57A88" w:rsidRPr="00DD788F" w:rsidTr="006E615E">
        <w:trPr>
          <w:trHeight w:val="1810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DD788F">
              <w:rPr>
                <w:sz w:val="20"/>
                <w:szCs w:val="20"/>
              </w:rPr>
              <w:t>ЗПп</w:t>
            </w:r>
            <w:proofErr w:type="spellEnd"/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DD788F">
              <w:rPr>
                <w:sz w:val="20"/>
                <w:szCs w:val="20"/>
              </w:rPr>
              <w:t>ЗПф</w:t>
            </w:r>
            <w:proofErr w:type="spellEnd"/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bottom w:val="single" w:sz="4" w:space="0" w:color="auto"/>
            </w:tcBorders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60"/>
        </w:trPr>
        <w:tc>
          <w:tcPr>
            <w:tcW w:w="5000" w:type="pct"/>
            <w:gridSpan w:val="8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Государственная программа «</w:t>
            </w:r>
            <w:proofErr w:type="spellStart"/>
            <w:r w:rsidRPr="00DD788F">
              <w:rPr>
                <w:b/>
                <w:sz w:val="20"/>
                <w:szCs w:val="20"/>
              </w:rPr>
              <w:t>Этносоциальное</w:t>
            </w:r>
            <w:proofErr w:type="spellEnd"/>
            <w:r w:rsidRPr="00DD788F">
              <w:rPr>
                <w:b/>
                <w:sz w:val="20"/>
                <w:szCs w:val="20"/>
              </w:rPr>
              <w:t xml:space="preserve"> развитие и гармонизация межэтнических отношений»</w:t>
            </w:r>
          </w:p>
        </w:tc>
      </w:tr>
      <w:tr w:rsidR="00BC4DCF" w:rsidRPr="00DD788F" w:rsidTr="006E615E">
        <w:trPr>
          <w:trHeight w:val="79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Удмуртии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000000" w:fill="FFFFFF"/>
            <w:hideMark/>
          </w:tcPr>
          <w:p w:rsidR="00AB7BB1" w:rsidRPr="00DD788F" w:rsidRDefault="00673D9F" w:rsidP="00B36173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7</w:t>
            </w:r>
            <w:r w:rsidR="00B36173">
              <w:rPr>
                <w:sz w:val="20"/>
                <w:szCs w:val="20"/>
              </w:rPr>
              <w:t>6</w:t>
            </w:r>
            <w:r w:rsidRPr="00DD788F">
              <w:rPr>
                <w:sz w:val="20"/>
                <w:szCs w:val="20"/>
              </w:rPr>
              <w:t>,0</w:t>
            </w:r>
          </w:p>
        </w:tc>
        <w:tc>
          <w:tcPr>
            <w:tcW w:w="550" w:type="pct"/>
            <w:shd w:val="clear" w:color="000000" w:fill="FFFFFF"/>
            <w:hideMark/>
          </w:tcPr>
          <w:p w:rsidR="00AB7BB1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6E615E">
        <w:trPr>
          <w:trHeight w:val="78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Численность участников проектов и мер</w:t>
            </w:r>
            <w:r w:rsidR="007776BE">
              <w:rPr>
                <w:sz w:val="20"/>
                <w:szCs w:val="20"/>
              </w:rPr>
              <w:t xml:space="preserve">оприятий, реализуемых в рамках </w:t>
            </w:r>
            <w:r w:rsidRPr="00DD788F">
              <w:rPr>
                <w:sz w:val="20"/>
                <w:szCs w:val="20"/>
              </w:rPr>
              <w:t xml:space="preserve">государственной программы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тыс. чел. </w:t>
            </w:r>
          </w:p>
        </w:tc>
        <w:tc>
          <w:tcPr>
            <w:tcW w:w="417" w:type="pct"/>
            <w:shd w:val="clear" w:color="000000" w:fill="FFFFFF"/>
            <w:hideMark/>
          </w:tcPr>
          <w:p w:rsidR="00AB7BB1" w:rsidRPr="00DD788F" w:rsidRDefault="00673D9F" w:rsidP="00B36173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</w:t>
            </w:r>
            <w:r w:rsidR="00B36173">
              <w:rPr>
                <w:sz w:val="20"/>
                <w:szCs w:val="20"/>
              </w:rPr>
              <w:t>1</w:t>
            </w:r>
            <w:r w:rsidRPr="00DD788F">
              <w:rPr>
                <w:sz w:val="20"/>
                <w:szCs w:val="20"/>
              </w:rPr>
              <w:t>0,0</w:t>
            </w:r>
          </w:p>
        </w:tc>
        <w:tc>
          <w:tcPr>
            <w:tcW w:w="550" w:type="pct"/>
            <w:shd w:val="clear" w:color="auto" w:fill="auto"/>
            <w:hideMark/>
          </w:tcPr>
          <w:p w:rsidR="00AB7BB1" w:rsidRPr="00DD788F" w:rsidRDefault="00673D9F" w:rsidP="00B36173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</w:t>
            </w:r>
            <w:r w:rsidR="00B36173">
              <w:rPr>
                <w:sz w:val="20"/>
                <w:szCs w:val="20"/>
              </w:rPr>
              <w:t>23,5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5462D9" w:rsidRPr="00DD788F" w:rsidTr="006E615E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</w:tcPr>
          <w:p w:rsidR="005462D9" w:rsidRPr="00210CC3" w:rsidRDefault="005462D9" w:rsidP="0016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541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тыс. чел.</w:t>
            </w:r>
          </w:p>
        </w:tc>
        <w:tc>
          <w:tcPr>
            <w:tcW w:w="417" w:type="pct"/>
            <w:shd w:val="clear" w:color="000000" w:fill="FFFFFF"/>
          </w:tcPr>
          <w:p w:rsidR="005462D9" w:rsidRPr="0026787C" w:rsidRDefault="005462D9" w:rsidP="00162ADF">
            <w:pPr>
              <w:jc w:val="center"/>
              <w:rPr>
                <w:sz w:val="20"/>
                <w:szCs w:val="20"/>
              </w:rPr>
            </w:pPr>
            <w:r w:rsidRPr="0026787C">
              <w:rPr>
                <w:sz w:val="20"/>
                <w:szCs w:val="20"/>
              </w:rPr>
              <w:t>36,295</w:t>
            </w:r>
          </w:p>
        </w:tc>
        <w:tc>
          <w:tcPr>
            <w:tcW w:w="550" w:type="pct"/>
            <w:shd w:val="clear" w:color="auto" w:fill="auto"/>
          </w:tcPr>
          <w:p w:rsidR="005462D9" w:rsidRPr="0026787C" w:rsidRDefault="005462D9" w:rsidP="00162ADF">
            <w:pPr>
              <w:jc w:val="center"/>
              <w:rPr>
                <w:sz w:val="20"/>
                <w:szCs w:val="20"/>
              </w:rPr>
            </w:pPr>
            <w:r w:rsidRPr="0026787C">
              <w:rPr>
                <w:sz w:val="20"/>
                <w:szCs w:val="20"/>
              </w:rPr>
              <w:t>37,976</w:t>
            </w:r>
          </w:p>
        </w:tc>
        <w:tc>
          <w:tcPr>
            <w:tcW w:w="619" w:type="pct"/>
            <w:shd w:val="clear" w:color="000000" w:fill="FFFFFF"/>
            <w:noWrap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5462D9" w:rsidRPr="00DD788F" w:rsidTr="006E615E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pct"/>
            <w:shd w:val="clear" w:color="000000" w:fill="FFFFFF"/>
          </w:tcPr>
          <w:p w:rsidR="005462D9" w:rsidRPr="00210CC3" w:rsidRDefault="005462D9" w:rsidP="0016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541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тыс. чел.</w:t>
            </w:r>
          </w:p>
        </w:tc>
        <w:tc>
          <w:tcPr>
            <w:tcW w:w="417" w:type="pct"/>
            <w:shd w:val="clear" w:color="000000" w:fill="FFFFFF"/>
          </w:tcPr>
          <w:p w:rsidR="005462D9" w:rsidRPr="0026787C" w:rsidRDefault="005462D9" w:rsidP="00162ADF">
            <w:pPr>
              <w:jc w:val="center"/>
              <w:rPr>
                <w:sz w:val="20"/>
                <w:szCs w:val="20"/>
              </w:rPr>
            </w:pPr>
            <w:r w:rsidRPr="0026787C">
              <w:rPr>
                <w:sz w:val="20"/>
                <w:szCs w:val="20"/>
              </w:rPr>
              <w:t>79,1</w:t>
            </w:r>
          </w:p>
        </w:tc>
        <w:tc>
          <w:tcPr>
            <w:tcW w:w="550" w:type="pct"/>
            <w:shd w:val="clear" w:color="auto" w:fill="auto"/>
          </w:tcPr>
          <w:p w:rsidR="005462D9" w:rsidRPr="0026787C" w:rsidRDefault="005462D9" w:rsidP="00162ADF">
            <w:pPr>
              <w:jc w:val="center"/>
              <w:rPr>
                <w:sz w:val="20"/>
                <w:szCs w:val="20"/>
              </w:rPr>
            </w:pPr>
            <w:r w:rsidRPr="0026787C">
              <w:rPr>
                <w:sz w:val="20"/>
                <w:szCs w:val="20"/>
              </w:rPr>
              <w:t>132,754</w:t>
            </w:r>
          </w:p>
        </w:tc>
        <w:tc>
          <w:tcPr>
            <w:tcW w:w="619" w:type="pct"/>
            <w:shd w:val="clear" w:color="000000" w:fill="FFFFFF"/>
            <w:noWrap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5462D9" w:rsidRPr="00DD788F" w:rsidRDefault="005462D9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394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AB7BB1" w:rsidRPr="00DD788F" w:rsidRDefault="007776BE" w:rsidP="00BC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="00AB7BB1" w:rsidRPr="00DD788F">
              <w:rPr>
                <w:b/>
                <w:bCs/>
                <w:sz w:val="20"/>
                <w:szCs w:val="20"/>
              </w:rPr>
              <w:t>«Гармонизация межэтнических отношений, профилактика экстремизма и терроризма в Удмуртской Республике»</w:t>
            </w:r>
          </w:p>
        </w:tc>
      </w:tr>
      <w:tr w:rsidR="00B36173" w:rsidRPr="00DD788F" w:rsidTr="006E615E">
        <w:trPr>
          <w:trHeight w:val="315"/>
        </w:trPr>
        <w:tc>
          <w:tcPr>
            <w:tcW w:w="260" w:type="pct"/>
            <w:shd w:val="clear" w:color="000000" w:fill="FFFFFF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hideMark/>
          </w:tcPr>
          <w:p w:rsidR="00B36173" w:rsidRPr="00210CC3" w:rsidRDefault="00B36173" w:rsidP="00241C69">
            <w:pPr>
              <w:rPr>
                <w:sz w:val="20"/>
                <w:szCs w:val="20"/>
              </w:rPr>
            </w:pPr>
            <w:r w:rsidRPr="008B7ACE">
              <w:rPr>
                <w:sz w:val="20"/>
                <w:szCs w:val="20"/>
              </w:rPr>
              <w:t>Доля граждан, отмечающих отсутствие в отношении себя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B36173" w:rsidRPr="00DD788F" w:rsidRDefault="00B36173" w:rsidP="00B36173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86,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B36173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B36173" w:rsidRPr="00DD788F" w:rsidRDefault="00B36173" w:rsidP="00673D9F">
            <w:pPr>
              <w:jc w:val="both"/>
              <w:rPr>
                <w:sz w:val="20"/>
                <w:szCs w:val="20"/>
              </w:rPr>
            </w:pPr>
          </w:p>
        </w:tc>
      </w:tr>
      <w:tr w:rsidR="00B36173" w:rsidRPr="00DD788F" w:rsidTr="006E615E">
        <w:trPr>
          <w:trHeight w:val="525"/>
        </w:trPr>
        <w:tc>
          <w:tcPr>
            <w:tcW w:w="260" w:type="pct"/>
            <w:shd w:val="clear" w:color="000000" w:fill="FFFFFF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hideMark/>
          </w:tcPr>
          <w:p w:rsidR="00B36173" w:rsidRPr="00210CC3" w:rsidRDefault="00B36173" w:rsidP="00241C69">
            <w:pPr>
              <w:rPr>
                <w:sz w:val="20"/>
                <w:szCs w:val="20"/>
              </w:rPr>
            </w:pPr>
            <w:r w:rsidRPr="008B7ACE">
              <w:rPr>
                <w:sz w:val="20"/>
                <w:szCs w:val="20"/>
              </w:rPr>
              <w:t>Доля граждан, отмечающих отсутствие по отношению к другим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94,9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:rsidR="00B36173" w:rsidRPr="00DD788F" w:rsidRDefault="00B36173" w:rsidP="00673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0,862</w:t>
            </w:r>
          </w:p>
        </w:tc>
        <w:tc>
          <w:tcPr>
            <w:tcW w:w="687" w:type="pct"/>
            <w:shd w:val="clear" w:color="000000" w:fill="FFFFFF"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B36173" w:rsidRPr="00DD788F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6E615E">
        <w:trPr>
          <w:trHeight w:val="76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политике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40,3</w:t>
            </w:r>
          </w:p>
        </w:tc>
        <w:tc>
          <w:tcPr>
            <w:tcW w:w="550" w:type="pct"/>
            <w:shd w:val="clear" w:color="auto" w:fill="auto"/>
            <w:hideMark/>
          </w:tcPr>
          <w:p w:rsidR="00AB7BB1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26"/>
        </w:trPr>
        <w:tc>
          <w:tcPr>
            <w:tcW w:w="5000" w:type="pct"/>
            <w:gridSpan w:val="8"/>
            <w:shd w:val="clear" w:color="000000" w:fill="FFFFFF"/>
            <w:noWrap/>
            <w:vAlign w:val="bottom"/>
            <w:hideMark/>
          </w:tcPr>
          <w:p w:rsidR="00AB7BB1" w:rsidRPr="00DD788F" w:rsidRDefault="007776BE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</w:t>
            </w:r>
            <w:r w:rsidR="00AB7BB1" w:rsidRPr="00DD788F">
              <w:rPr>
                <w:b/>
                <w:bCs/>
                <w:sz w:val="20"/>
                <w:szCs w:val="20"/>
              </w:rPr>
              <w:t xml:space="preserve"> «Сохранение и развитие языков народов Удмуртии»</w:t>
            </w:r>
          </w:p>
        </w:tc>
      </w:tr>
      <w:tr w:rsidR="00BC4DCF" w:rsidRPr="00DD788F" w:rsidTr="006E615E">
        <w:trPr>
          <w:trHeight w:val="81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Количество оцифрованных и размещенных в сети «Интернет» страниц полнотекстовой web-библиотеки на удмуртском языке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тыс. стр.</w:t>
            </w:r>
          </w:p>
        </w:tc>
        <w:tc>
          <w:tcPr>
            <w:tcW w:w="417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6,4</w:t>
            </w:r>
          </w:p>
        </w:tc>
        <w:tc>
          <w:tcPr>
            <w:tcW w:w="550" w:type="pct"/>
            <w:shd w:val="clear" w:color="000000" w:fill="FFFFFF"/>
            <w:hideMark/>
          </w:tcPr>
          <w:p w:rsidR="00AB7BB1" w:rsidRPr="00DD788F" w:rsidRDefault="00AB7BB1" w:rsidP="00673D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6,</w:t>
            </w:r>
            <w:r w:rsidR="00673D9F" w:rsidRPr="00DD788F">
              <w:rPr>
                <w:sz w:val="20"/>
                <w:szCs w:val="20"/>
              </w:rPr>
              <w:t>8</w:t>
            </w:r>
            <w:r w:rsidR="00B36173">
              <w:rPr>
                <w:sz w:val="20"/>
                <w:szCs w:val="20"/>
              </w:rPr>
              <w:t>5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6E615E">
        <w:trPr>
          <w:trHeight w:val="55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Количество воскресных школ и курсов изучения родного языка</w:t>
            </w:r>
          </w:p>
        </w:tc>
        <w:tc>
          <w:tcPr>
            <w:tcW w:w="541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ед.</w:t>
            </w:r>
          </w:p>
        </w:tc>
        <w:tc>
          <w:tcPr>
            <w:tcW w:w="417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12</w:t>
            </w:r>
          </w:p>
        </w:tc>
        <w:tc>
          <w:tcPr>
            <w:tcW w:w="550" w:type="pct"/>
            <w:shd w:val="clear" w:color="000000" w:fill="FFFFFF"/>
            <w:noWrap/>
            <w:hideMark/>
          </w:tcPr>
          <w:p w:rsidR="00AB7BB1" w:rsidRPr="00DD788F" w:rsidRDefault="00B36173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505B0">
            <w:pPr>
              <w:jc w:val="both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52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AB7BB1" w:rsidRPr="00DD788F" w:rsidRDefault="007776BE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</w:t>
            </w:r>
            <w:r w:rsidR="00AB7BB1" w:rsidRPr="00DD788F">
              <w:rPr>
                <w:b/>
                <w:bCs/>
                <w:sz w:val="20"/>
                <w:szCs w:val="20"/>
              </w:rPr>
              <w:t xml:space="preserve"> «Создание условий для реализации государственной программы»</w:t>
            </w:r>
          </w:p>
        </w:tc>
      </w:tr>
      <w:tr w:rsidR="00D57A88" w:rsidRPr="00DD788F" w:rsidTr="006E615E">
        <w:trPr>
          <w:trHeight w:val="55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Доля документов, имеющих нарушения по регламентированным срокам исполнения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6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0,5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0,5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</w:tcPr>
          <w:p w:rsidR="00AB7BB1" w:rsidRPr="00DD788F" w:rsidRDefault="00CC4BE5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822" w:type="pct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6E615E">
        <w:trPr>
          <w:trHeight w:val="73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416" w:type="pct"/>
            <w:shd w:val="clear" w:color="auto" w:fill="auto"/>
            <w:hideMark/>
          </w:tcPr>
          <w:p w:rsidR="00AB7BB1" w:rsidRPr="00DD788F" w:rsidRDefault="00B36173" w:rsidP="00BC4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AB7BB1" w:rsidRPr="00DD788F" w:rsidRDefault="00B36173" w:rsidP="0054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1F5940">
              <w:rPr>
                <w:sz w:val="20"/>
                <w:szCs w:val="20"/>
              </w:rPr>
              <w:t>,</w:t>
            </w:r>
            <w:r w:rsidR="005462D9">
              <w:rPr>
                <w:sz w:val="20"/>
                <w:szCs w:val="20"/>
              </w:rPr>
              <w:t>7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DD788F" w:rsidRDefault="00AB7BB1" w:rsidP="00BC4DC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6E615E">
        <w:trPr>
          <w:trHeight w:val="249"/>
        </w:trPr>
        <w:tc>
          <w:tcPr>
            <w:tcW w:w="2872" w:type="pct"/>
            <w:gridSpan w:val="5"/>
            <w:shd w:val="clear" w:color="auto" w:fill="auto"/>
            <w:noWrap/>
            <w:hideMark/>
          </w:tcPr>
          <w:p w:rsidR="00BC4DCF" w:rsidRPr="00DD788F" w:rsidRDefault="00BC4DCF" w:rsidP="00BC4DCF">
            <w:pPr>
              <w:jc w:val="right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∑</w:t>
            </w:r>
            <w:r w:rsidRPr="00DD788F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DD788F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C4DCF" w:rsidRPr="00DD788F" w:rsidRDefault="005462D9" w:rsidP="00270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36173">
              <w:rPr>
                <w:b/>
                <w:sz w:val="20"/>
                <w:szCs w:val="20"/>
              </w:rPr>
              <w:t>,862</w:t>
            </w:r>
          </w:p>
        </w:tc>
        <w:tc>
          <w:tcPr>
            <w:tcW w:w="687" w:type="pct"/>
            <w:shd w:val="clear" w:color="000000" w:fill="FFFFFF"/>
          </w:tcPr>
          <w:p w:rsidR="00BC4DCF" w:rsidRPr="00DD788F" w:rsidRDefault="0017422D" w:rsidP="00AB7BB1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2" w:type="pct"/>
            <w:shd w:val="clear" w:color="000000" w:fill="FFFFFF"/>
          </w:tcPr>
          <w:p w:rsidR="00BC4DCF" w:rsidRPr="00DD788F" w:rsidRDefault="00BC4DCF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422D" w:rsidRPr="00DD788F" w:rsidTr="006E615E">
        <w:trPr>
          <w:trHeight w:val="249"/>
        </w:trPr>
        <w:tc>
          <w:tcPr>
            <w:tcW w:w="2872" w:type="pct"/>
            <w:gridSpan w:val="5"/>
            <w:shd w:val="clear" w:color="auto" w:fill="auto"/>
            <w:noWrap/>
            <w:hideMark/>
          </w:tcPr>
          <w:p w:rsidR="0017422D" w:rsidRPr="00DD788F" w:rsidRDefault="0017422D" w:rsidP="00BC4DCF">
            <w:pPr>
              <w:jc w:val="right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∑</w:t>
            </w:r>
            <w:r w:rsidRPr="00DD788F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DD788F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1306" w:type="pct"/>
            <w:gridSpan w:val="2"/>
            <w:shd w:val="clear" w:color="000000" w:fill="FFFFFF"/>
            <w:noWrap/>
            <w:vAlign w:val="center"/>
            <w:hideMark/>
          </w:tcPr>
          <w:p w:rsidR="0017422D" w:rsidRPr="00DD788F" w:rsidRDefault="005462D9" w:rsidP="00270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36173">
              <w:rPr>
                <w:b/>
                <w:sz w:val="20"/>
                <w:szCs w:val="20"/>
              </w:rPr>
              <w:t>,862</w:t>
            </w:r>
          </w:p>
        </w:tc>
        <w:tc>
          <w:tcPr>
            <w:tcW w:w="822" w:type="pct"/>
            <w:shd w:val="clear" w:color="000000" w:fill="FFFFFF"/>
          </w:tcPr>
          <w:p w:rsidR="0017422D" w:rsidRPr="00DD788F" w:rsidRDefault="0017422D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7BB1" w:rsidRPr="00DD788F" w:rsidRDefault="00AB7BB1" w:rsidP="00AB7BB1">
      <w:pPr>
        <w:ind w:firstLine="567"/>
        <w:jc w:val="right"/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 xml:space="preserve">где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ЗП</w:t>
      </w:r>
      <w:r w:rsidRPr="00DD788F">
        <w:rPr>
          <w:sz w:val="22"/>
          <w:szCs w:val="22"/>
          <w:vertAlign w:val="subscript"/>
        </w:rPr>
        <w:t>Ф</w:t>
      </w:r>
      <w:r w:rsidRPr="00DD788F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ЗП</w:t>
      </w:r>
      <w:r w:rsidRPr="00DD788F">
        <w:rPr>
          <w:sz w:val="22"/>
          <w:szCs w:val="22"/>
          <w:vertAlign w:val="subscript"/>
        </w:rPr>
        <w:t>П</w:t>
      </w:r>
      <w:r w:rsidRPr="00DD788F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2) Степень достижения плановых значений целевых показателей (индикаторов) государственной программы в целом: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= ∑СД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>/</w:t>
      </w:r>
      <w:r w:rsidRPr="00DD788F">
        <w:rPr>
          <w:sz w:val="22"/>
          <w:szCs w:val="22"/>
          <w:lang w:val="en-US"/>
        </w:rPr>
        <w:t>N</w:t>
      </w:r>
      <w:r w:rsidRPr="00DD788F">
        <w:rPr>
          <w:sz w:val="22"/>
          <w:szCs w:val="22"/>
        </w:rPr>
        <w:t xml:space="preserve">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  <w:lang w:val="en-US"/>
        </w:rPr>
        <w:t>N</w:t>
      </w:r>
      <w:r w:rsidRPr="00DD788F">
        <w:rPr>
          <w:sz w:val="22"/>
          <w:szCs w:val="22"/>
        </w:rPr>
        <w:t xml:space="preserve"> – </w:t>
      </w:r>
      <w:proofErr w:type="gramStart"/>
      <w:r w:rsidRPr="00DD788F">
        <w:rPr>
          <w:sz w:val="22"/>
          <w:szCs w:val="22"/>
        </w:rPr>
        <w:t>число</w:t>
      </w:r>
      <w:proofErr w:type="gramEnd"/>
      <w:r w:rsidRPr="00DD788F">
        <w:rPr>
          <w:sz w:val="22"/>
          <w:szCs w:val="22"/>
        </w:rPr>
        <w:t xml:space="preserve"> целевых показателей (индикаторов).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СД</w:t>
      </w:r>
      <w:r w:rsidRPr="00DD788F">
        <w:rPr>
          <w:b/>
          <w:sz w:val="26"/>
          <w:szCs w:val="26"/>
          <w:vertAlign w:val="subscript"/>
        </w:rPr>
        <w:t>Г/</w:t>
      </w:r>
      <w:proofErr w:type="gramStart"/>
      <w:r w:rsidRPr="00DD788F">
        <w:rPr>
          <w:b/>
          <w:sz w:val="26"/>
          <w:szCs w:val="26"/>
          <w:vertAlign w:val="subscript"/>
        </w:rPr>
        <w:t>П</w:t>
      </w:r>
      <w:proofErr w:type="gramEnd"/>
      <w:r w:rsidRPr="00DD788F">
        <w:rPr>
          <w:b/>
          <w:sz w:val="26"/>
          <w:szCs w:val="26"/>
        </w:rPr>
        <w:t xml:space="preserve"> = ∑СД</w:t>
      </w:r>
      <w:r w:rsidRPr="00DD788F">
        <w:rPr>
          <w:b/>
          <w:sz w:val="26"/>
          <w:szCs w:val="26"/>
          <w:vertAlign w:val="subscript"/>
        </w:rPr>
        <w:t>ЦП</w:t>
      </w:r>
      <w:r w:rsidRPr="00DD788F">
        <w:rPr>
          <w:b/>
          <w:sz w:val="26"/>
          <w:szCs w:val="26"/>
        </w:rPr>
        <w:t>/</w:t>
      </w:r>
      <w:r w:rsidRPr="00DD788F">
        <w:rPr>
          <w:b/>
          <w:sz w:val="26"/>
          <w:szCs w:val="26"/>
          <w:lang w:val="en-US"/>
        </w:rPr>
        <w:t>N</w:t>
      </w:r>
      <w:r w:rsidRPr="00DD788F">
        <w:rPr>
          <w:b/>
          <w:sz w:val="26"/>
          <w:szCs w:val="26"/>
        </w:rPr>
        <w:t xml:space="preserve"> = </w:t>
      </w:r>
      <w:r w:rsidR="005462D9">
        <w:rPr>
          <w:b/>
          <w:sz w:val="26"/>
          <w:szCs w:val="26"/>
        </w:rPr>
        <w:t>10</w:t>
      </w:r>
      <w:r w:rsidR="00B36173">
        <w:rPr>
          <w:b/>
          <w:sz w:val="26"/>
          <w:szCs w:val="26"/>
        </w:rPr>
        <w:t>,862</w:t>
      </w:r>
      <w:r w:rsidRPr="00DD788F">
        <w:rPr>
          <w:b/>
          <w:sz w:val="26"/>
          <w:szCs w:val="26"/>
        </w:rPr>
        <w:t>/</w:t>
      </w:r>
      <w:r w:rsidR="005462D9">
        <w:rPr>
          <w:b/>
          <w:sz w:val="26"/>
          <w:szCs w:val="26"/>
        </w:rPr>
        <w:t>11</w:t>
      </w:r>
      <w:r w:rsidRPr="00DD788F">
        <w:rPr>
          <w:b/>
          <w:sz w:val="26"/>
          <w:szCs w:val="26"/>
        </w:rPr>
        <w:t xml:space="preserve"> = </w:t>
      </w:r>
      <w:r w:rsidR="00B36173">
        <w:rPr>
          <w:b/>
          <w:sz w:val="26"/>
          <w:szCs w:val="26"/>
        </w:rPr>
        <w:t>0,98</w:t>
      </w:r>
      <w:r w:rsidR="005462D9">
        <w:rPr>
          <w:b/>
          <w:sz w:val="26"/>
          <w:szCs w:val="26"/>
        </w:rPr>
        <w:t>7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Степень достижения плановых значений целевых показателей (индикаторов) состав</w:t>
      </w:r>
      <w:r w:rsidR="00BA1C20" w:rsidRPr="00DD788F">
        <w:rPr>
          <w:b/>
          <w:sz w:val="26"/>
          <w:szCs w:val="26"/>
        </w:rPr>
        <w:t>ила</w:t>
      </w:r>
      <w:r w:rsidRPr="00DD788F">
        <w:rPr>
          <w:b/>
          <w:sz w:val="26"/>
          <w:szCs w:val="26"/>
        </w:rPr>
        <w:t xml:space="preserve"> </w:t>
      </w:r>
      <w:r w:rsidR="00B36173">
        <w:rPr>
          <w:b/>
          <w:sz w:val="26"/>
          <w:szCs w:val="26"/>
        </w:rPr>
        <w:t>0,98</w:t>
      </w:r>
      <w:r w:rsidR="005462D9">
        <w:rPr>
          <w:b/>
          <w:sz w:val="26"/>
          <w:szCs w:val="26"/>
        </w:rPr>
        <w:t>7</w:t>
      </w:r>
      <w:r w:rsidR="00B36173">
        <w:rPr>
          <w:b/>
          <w:sz w:val="26"/>
          <w:szCs w:val="26"/>
        </w:rPr>
        <w:t>.</w:t>
      </w:r>
    </w:p>
    <w:p w:rsidR="00D57A88" w:rsidRPr="00DD788F" w:rsidRDefault="00D57A88" w:rsidP="00BC4DCF">
      <w:pPr>
        <w:pStyle w:val="Style3"/>
        <w:widowControl/>
        <w:tabs>
          <w:tab w:val="left" w:pos="7699"/>
        </w:tabs>
        <w:ind w:left="709"/>
        <w:jc w:val="both"/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left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3) Степень реализации мероприятий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= М</w:t>
      </w:r>
      <w:r w:rsidRPr="00DD788F">
        <w:rPr>
          <w:sz w:val="22"/>
          <w:szCs w:val="22"/>
          <w:vertAlign w:val="subscript"/>
        </w:rPr>
        <w:t>В</w:t>
      </w:r>
      <w:r w:rsidRPr="00DD788F">
        <w:rPr>
          <w:sz w:val="22"/>
          <w:szCs w:val="22"/>
        </w:rPr>
        <w:t xml:space="preserve">/М,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– степень реализации мероприятий;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М</w:t>
      </w:r>
      <w:r w:rsidRPr="00DD788F">
        <w:rPr>
          <w:sz w:val="22"/>
          <w:szCs w:val="22"/>
          <w:vertAlign w:val="subscript"/>
        </w:rPr>
        <w:t>В</w:t>
      </w:r>
      <w:r w:rsidRPr="00DD788F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М – общее количество мероприятий, запланированных к реализации в отчетном году.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СР</w:t>
      </w:r>
      <w:r w:rsidRPr="00DD788F">
        <w:rPr>
          <w:b/>
          <w:sz w:val="26"/>
          <w:szCs w:val="26"/>
          <w:vertAlign w:val="subscript"/>
        </w:rPr>
        <w:t>М</w:t>
      </w:r>
      <w:r w:rsidRPr="00DD788F">
        <w:rPr>
          <w:b/>
          <w:sz w:val="26"/>
          <w:szCs w:val="26"/>
        </w:rPr>
        <w:t xml:space="preserve"> = М</w:t>
      </w:r>
      <w:r w:rsidRPr="00DD788F">
        <w:rPr>
          <w:b/>
          <w:sz w:val="26"/>
          <w:szCs w:val="26"/>
          <w:vertAlign w:val="subscript"/>
        </w:rPr>
        <w:t>В</w:t>
      </w:r>
      <w:r w:rsidRPr="00DD788F">
        <w:rPr>
          <w:b/>
          <w:sz w:val="26"/>
          <w:szCs w:val="26"/>
        </w:rPr>
        <w:t xml:space="preserve">/М = </w:t>
      </w:r>
      <w:r w:rsidR="00CD00CF" w:rsidRPr="00DD788F">
        <w:rPr>
          <w:b/>
          <w:sz w:val="26"/>
          <w:szCs w:val="26"/>
        </w:rPr>
        <w:t>6</w:t>
      </w:r>
      <w:r w:rsidRPr="00DD788F">
        <w:rPr>
          <w:b/>
          <w:sz w:val="26"/>
          <w:szCs w:val="26"/>
        </w:rPr>
        <w:t>/</w:t>
      </w:r>
      <w:r w:rsidR="00CD00CF" w:rsidRPr="00DD788F">
        <w:rPr>
          <w:b/>
          <w:sz w:val="26"/>
          <w:szCs w:val="26"/>
        </w:rPr>
        <w:t>6</w:t>
      </w:r>
      <w:r w:rsidRPr="00DD788F">
        <w:rPr>
          <w:b/>
          <w:sz w:val="26"/>
          <w:szCs w:val="26"/>
        </w:rPr>
        <w:t xml:space="preserve"> = 1,0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В отчетном периоде выполнены все </w:t>
      </w:r>
      <w:r w:rsidR="00CD00CF" w:rsidRPr="00DD788F">
        <w:rPr>
          <w:sz w:val="26"/>
          <w:szCs w:val="26"/>
        </w:rPr>
        <w:t>6</w:t>
      </w:r>
      <w:r w:rsidRPr="00DD788F">
        <w:rPr>
          <w:sz w:val="26"/>
          <w:szCs w:val="26"/>
        </w:rPr>
        <w:t xml:space="preserve"> из </w:t>
      </w:r>
      <w:r w:rsidR="00CD00CF" w:rsidRPr="00DD788F">
        <w:rPr>
          <w:sz w:val="26"/>
          <w:szCs w:val="26"/>
        </w:rPr>
        <w:t>6</w:t>
      </w:r>
      <w:r w:rsidRPr="00DD788F">
        <w:rPr>
          <w:sz w:val="26"/>
          <w:szCs w:val="26"/>
        </w:rPr>
        <w:t xml:space="preserve"> запланированных к реализации </w:t>
      </w:r>
      <w:r w:rsidR="00D57A88" w:rsidRPr="00DD788F">
        <w:rPr>
          <w:sz w:val="26"/>
          <w:szCs w:val="26"/>
        </w:rPr>
        <w:t>совокупных мероприятий, предусматривающих достижение качественного результата.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Степень реализации мероприятий государственной программы составила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4) </w:t>
      </w:r>
      <w:r w:rsidR="00D57A88" w:rsidRPr="00DD788F">
        <w:rPr>
          <w:b/>
          <w:sz w:val="26"/>
          <w:szCs w:val="26"/>
        </w:rPr>
        <w:t>С</w:t>
      </w:r>
      <w:r w:rsidRPr="00DD788F">
        <w:rPr>
          <w:b/>
          <w:sz w:val="26"/>
          <w:szCs w:val="26"/>
        </w:rPr>
        <w:t>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FE1E75" w:rsidRPr="00DD788F">
        <w:rPr>
          <w:b/>
          <w:sz w:val="26"/>
          <w:szCs w:val="26"/>
        </w:rPr>
        <w:t>:</w:t>
      </w:r>
    </w:p>
    <w:p w:rsidR="00A505B0" w:rsidRPr="00DD788F" w:rsidRDefault="00A505B0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978D5" w:rsidRPr="00CE74D9" w:rsidRDefault="00D57A88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E74D9">
        <w:rPr>
          <w:bCs/>
          <w:sz w:val="26"/>
          <w:szCs w:val="26"/>
        </w:rPr>
        <w:t>Учитывая, что</w:t>
      </w:r>
      <w:r w:rsidR="00BC4DCF" w:rsidRPr="00CE74D9">
        <w:rPr>
          <w:bCs/>
          <w:sz w:val="26"/>
          <w:szCs w:val="26"/>
        </w:rPr>
        <w:t xml:space="preserve"> фактические расходы на реализацию государственной программы в отчетном году (</w:t>
      </w:r>
      <w:r w:rsidR="001F5940" w:rsidRPr="00CE74D9">
        <w:rPr>
          <w:bCs/>
          <w:sz w:val="26"/>
          <w:szCs w:val="26"/>
        </w:rPr>
        <w:t>54 271,43</w:t>
      </w:r>
      <w:r w:rsidR="00BC4DCF" w:rsidRPr="00CE74D9">
        <w:rPr>
          <w:bCs/>
          <w:sz w:val="26"/>
          <w:szCs w:val="26"/>
        </w:rPr>
        <w:t xml:space="preserve"> тыс. рублей) меньше плановых расходов на реализацию государственной программы в отчетном году (</w:t>
      </w:r>
      <w:r w:rsidR="001F5940" w:rsidRPr="00CE74D9">
        <w:rPr>
          <w:bCs/>
          <w:sz w:val="26"/>
          <w:szCs w:val="26"/>
        </w:rPr>
        <w:t>54 528,</w:t>
      </w:r>
      <w:r w:rsidR="00BF31CA">
        <w:rPr>
          <w:bCs/>
          <w:sz w:val="26"/>
          <w:szCs w:val="26"/>
        </w:rPr>
        <w:t>50</w:t>
      </w:r>
      <w:r w:rsidR="00BC4DCF" w:rsidRPr="00CE74D9">
        <w:rPr>
          <w:bCs/>
          <w:sz w:val="26"/>
          <w:szCs w:val="26"/>
        </w:rPr>
        <w:t xml:space="preserve"> тыс. рублей), степень соответствия запланированному уровню расходов принимается равной единице.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СС</w:t>
      </w:r>
      <w:r w:rsidRPr="00DD788F">
        <w:rPr>
          <w:b/>
          <w:sz w:val="26"/>
          <w:szCs w:val="26"/>
          <w:vertAlign w:val="subscript"/>
        </w:rPr>
        <w:t>УР</w:t>
      </w:r>
      <w:r w:rsidRPr="00DD788F">
        <w:rPr>
          <w:b/>
          <w:sz w:val="26"/>
          <w:szCs w:val="26"/>
        </w:rPr>
        <w:t xml:space="preserve"> =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5) </w:t>
      </w:r>
      <w:r w:rsidR="00D57A88"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</w:rPr>
        <w:t>ффективность использования средств бюджета Удмуртской Республики при реализации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= 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>/СС</w:t>
      </w:r>
      <w:r w:rsidRPr="00DD788F">
        <w:rPr>
          <w:sz w:val="22"/>
          <w:szCs w:val="22"/>
          <w:vertAlign w:val="subscript"/>
        </w:rPr>
        <w:t>УР</w:t>
      </w:r>
      <w:r w:rsidRPr="00DD788F">
        <w:rPr>
          <w:sz w:val="22"/>
          <w:szCs w:val="22"/>
        </w:rPr>
        <w:t xml:space="preserve">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– степень реализации мероприятий;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СС</w:t>
      </w:r>
      <w:r w:rsidRPr="00DD788F">
        <w:rPr>
          <w:sz w:val="22"/>
          <w:szCs w:val="22"/>
          <w:vertAlign w:val="subscript"/>
        </w:rPr>
        <w:t>УР</w:t>
      </w:r>
      <w:r w:rsidRPr="00DD788F">
        <w:rPr>
          <w:sz w:val="22"/>
          <w:szCs w:val="22"/>
        </w:rPr>
        <w:t xml:space="preserve"> – степень соответствия з</w:t>
      </w:r>
      <w:r w:rsidR="00FE1E75" w:rsidRPr="00DD788F">
        <w:rPr>
          <w:sz w:val="22"/>
          <w:szCs w:val="22"/>
        </w:rPr>
        <w:t>апланированному уровню расходов.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  <w:vertAlign w:val="subscript"/>
        </w:rPr>
        <w:t>ИС</w:t>
      </w:r>
      <w:r w:rsidRPr="00DD788F">
        <w:rPr>
          <w:b/>
          <w:sz w:val="26"/>
          <w:szCs w:val="26"/>
        </w:rPr>
        <w:t xml:space="preserve"> = СР</w:t>
      </w:r>
      <w:r w:rsidRPr="00DD788F">
        <w:rPr>
          <w:b/>
          <w:sz w:val="26"/>
          <w:szCs w:val="26"/>
          <w:vertAlign w:val="subscript"/>
        </w:rPr>
        <w:t>М</w:t>
      </w:r>
      <w:r w:rsidRPr="00DD788F">
        <w:rPr>
          <w:b/>
          <w:sz w:val="26"/>
          <w:szCs w:val="26"/>
        </w:rPr>
        <w:t>/СС</w:t>
      </w:r>
      <w:r w:rsidRPr="00DD788F">
        <w:rPr>
          <w:b/>
          <w:sz w:val="26"/>
          <w:szCs w:val="26"/>
          <w:vertAlign w:val="subscript"/>
        </w:rPr>
        <w:t>УР</w:t>
      </w:r>
      <w:r w:rsidRPr="00DD788F">
        <w:rPr>
          <w:b/>
          <w:sz w:val="26"/>
          <w:szCs w:val="26"/>
        </w:rPr>
        <w:t xml:space="preserve"> = </w:t>
      </w:r>
      <w:r w:rsidR="00D57A88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 xml:space="preserve">/1,0 = </w:t>
      </w:r>
      <w:r w:rsidR="00FE1E75" w:rsidRPr="00DD788F">
        <w:rPr>
          <w:b/>
          <w:sz w:val="26"/>
          <w:szCs w:val="26"/>
        </w:rPr>
        <w:t>1,0</w:t>
      </w:r>
    </w:p>
    <w:p w:rsidR="00A505B0" w:rsidRPr="00DD788F" w:rsidRDefault="00A505B0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D57A88" w:rsidRPr="00DD788F" w:rsidRDefault="00D57A88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Показатель «Эффективность использования средств бюджета Удмуртской Республики» составляет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6) </w:t>
      </w:r>
      <w:r w:rsidR="00D57A88"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</w:rPr>
        <w:t>ффективность реализации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ЭР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= СД</w:t>
      </w:r>
      <w:r w:rsidRPr="00DD788F">
        <w:rPr>
          <w:sz w:val="22"/>
          <w:szCs w:val="22"/>
          <w:vertAlign w:val="subscript"/>
        </w:rPr>
        <w:t>Г/П</w:t>
      </w:r>
      <w:r w:rsidRPr="00DD788F">
        <w:rPr>
          <w:sz w:val="22"/>
          <w:szCs w:val="22"/>
        </w:rPr>
        <w:t>×Э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>, 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ЭР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эффективность реализации государственной программы (отдельной подпрограммы);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ЭР</w:t>
      </w:r>
      <w:r w:rsidRPr="00DD788F">
        <w:rPr>
          <w:b/>
          <w:sz w:val="26"/>
          <w:szCs w:val="26"/>
          <w:vertAlign w:val="subscript"/>
        </w:rPr>
        <w:t>Г/</w:t>
      </w:r>
      <w:proofErr w:type="gramStart"/>
      <w:r w:rsidRPr="00DD788F">
        <w:rPr>
          <w:b/>
          <w:sz w:val="26"/>
          <w:szCs w:val="26"/>
          <w:vertAlign w:val="subscript"/>
        </w:rPr>
        <w:t>П</w:t>
      </w:r>
      <w:proofErr w:type="gramEnd"/>
      <w:r w:rsidRPr="00DD788F">
        <w:rPr>
          <w:b/>
          <w:sz w:val="26"/>
          <w:szCs w:val="26"/>
        </w:rPr>
        <w:t xml:space="preserve"> = СД</w:t>
      </w:r>
      <w:r w:rsidRPr="00DD788F">
        <w:rPr>
          <w:b/>
          <w:sz w:val="26"/>
          <w:szCs w:val="26"/>
          <w:vertAlign w:val="subscript"/>
        </w:rPr>
        <w:t>Г/П</w:t>
      </w:r>
      <w:r w:rsidRPr="00DD788F">
        <w:rPr>
          <w:b/>
          <w:sz w:val="26"/>
          <w:szCs w:val="26"/>
        </w:rPr>
        <w:t>×Э</w:t>
      </w:r>
      <w:r w:rsidRPr="00DD788F">
        <w:rPr>
          <w:b/>
          <w:sz w:val="26"/>
          <w:szCs w:val="26"/>
          <w:vertAlign w:val="subscript"/>
        </w:rPr>
        <w:t>ИС</w:t>
      </w:r>
      <w:r w:rsidRPr="00DD788F">
        <w:rPr>
          <w:b/>
          <w:sz w:val="26"/>
          <w:szCs w:val="26"/>
        </w:rPr>
        <w:t xml:space="preserve"> = </w:t>
      </w:r>
      <w:r w:rsidR="00B36173">
        <w:rPr>
          <w:b/>
          <w:sz w:val="26"/>
          <w:szCs w:val="26"/>
        </w:rPr>
        <w:t>0,98</w:t>
      </w:r>
      <w:r w:rsidR="005462D9">
        <w:rPr>
          <w:b/>
          <w:sz w:val="26"/>
          <w:szCs w:val="26"/>
        </w:rPr>
        <w:t>7</w:t>
      </w:r>
      <w:r w:rsidRPr="00DD788F">
        <w:rPr>
          <w:b/>
          <w:sz w:val="26"/>
          <w:szCs w:val="26"/>
        </w:rPr>
        <w:t>×</w:t>
      </w:r>
      <w:r w:rsidR="00D57A88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 xml:space="preserve"> = </w:t>
      </w:r>
      <w:r w:rsidR="00B36173">
        <w:rPr>
          <w:b/>
          <w:sz w:val="26"/>
          <w:szCs w:val="26"/>
        </w:rPr>
        <w:t>0,98</w:t>
      </w:r>
      <w:r w:rsidR="005462D9">
        <w:rPr>
          <w:b/>
          <w:sz w:val="26"/>
          <w:szCs w:val="26"/>
        </w:rPr>
        <w:t>7</w:t>
      </w:r>
      <w:r w:rsidRPr="00DD788F">
        <w:rPr>
          <w:b/>
          <w:sz w:val="26"/>
          <w:szCs w:val="26"/>
        </w:rPr>
        <w:t>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По результатам </w:t>
      </w:r>
      <w:r w:rsidR="00FE1E75" w:rsidRPr="00DD788F">
        <w:rPr>
          <w:b/>
          <w:sz w:val="26"/>
          <w:szCs w:val="26"/>
        </w:rPr>
        <w:t xml:space="preserve">проведенной </w:t>
      </w:r>
      <w:r w:rsidRPr="00DD788F">
        <w:rPr>
          <w:b/>
          <w:sz w:val="26"/>
          <w:szCs w:val="26"/>
        </w:rPr>
        <w:t>оценки, эффективность реализации государственной программы Удмуртской Республики «</w:t>
      </w:r>
      <w:proofErr w:type="spellStart"/>
      <w:r w:rsidR="00D57A88" w:rsidRPr="00DD788F">
        <w:rPr>
          <w:b/>
          <w:sz w:val="26"/>
          <w:szCs w:val="26"/>
        </w:rPr>
        <w:t>Этносоциальное</w:t>
      </w:r>
      <w:proofErr w:type="spellEnd"/>
      <w:r w:rsidR="00D57A88" w:rsidRPr="00DD788F">
        <w:rPr>
          <w:b/>
          <w:sz w:val="26"/>
          <w:szCs w:val="26"/>
        </w:rPr>
        <w:t xml:space="preserve"> развитие и гармонизация межэтнических отношений</w:t>
      </w:r>
      <w:r w:rsidRPr="00DD788F">
        <w:rPr>
          <w:b/>
          <w:sz w:val="26"/>
          <w:szCs w:val="26"/>
        </w:rPr>
        <w:t>» за 20</w:t>
      </w:r>
      <w:r w:rsidR="001F5940">
        <w:rPr>
          <w:b/>
          <w:sz w:val="26"/>
          <w:szCs w:val="26"/>
        </w:rPr>
        <w:t>20</w:t>
      </w:r>
      <w:r w:rsidRPr="00DD788F">
        <w:rPr>
          <w:b/>
          <w:sz w:val="26"/>
          <w:szCs w:val="26"/>
        </w:rPr>
        <w:t xml:space="preserve"> год составляет </w:t>
      </w:r>
      <w:r w:rsidR="00B36173">
        <w:rPr>
          <w:b/>
          <w:sz w:val="26"/>
          <w:szCs w:val="26"/>
        </w:rPr>
        <w:t>0,98</w:t>
      </w:r>
      <w:r w:rsidR="005462D9">
        <w:rPr>
          <w:b/>
          <w:sz w:val="26"/>
          <w:szCs w:val="26"/>
        </w:rPr>
        <w:t>7</w:t>
      </w:r>
      <w:r w:rsidRPr="00DD788F">
        <w:rPr>
          <w:b/>
          <w:sz w:val="26"/>
          <w:szCs w:val="26"/>
        </w:rPr>
        <w:t>, что соответствует высокой оценке эффективности реализации государственной программы.</w:t>
      </w:r>
    </w:p>
    <w:p w:rsidR="00AB7BB1" w:rsidRPr="00252F35" w:rsidRDefault="00AB7BB1" w:rsidP="00AB7BB1">
      <w:pPr>
        <w:ind w:firstLine="567"/>
        <w:jc w:val="both"/>
        <w:rPr>
          <w:sz w:val="28"/>
          <w:szCs w:val="28"/>
        </w:rPr>
      </w:pPr>
    </w:p>
    <w:p w:rsidR="00270EF7" w:rsidRDefault="00270EF7" w:rsidP="00AB7BB1">
      <w:pPr>
        <w:ind w:firstLine="567"/>
        <w:jc w:val="both"/>
        <w:rPr>
          <w:sz w:val="28"/>
          <w:szCs w:val="28"/>
        </w:rPr>
      </w:pPr>
    </w:p>
    <w:p w:rsidR="00270EF7" w:rsidRDefault="00270EF7" w:rsidP="00AB7BB1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6E615E" w:rsidRPr="002473AE" w:rsidTr="00162ADF">
        <w:tc>
          <w:tcPr>
            <w:tcW w:w="4820" w:type="dxa"/>
            <w:hideMark/>
          </w:tcPr>
          <w:p w:rsidR="006E615E" w:rsidRPr="002473AE" w:rsidRDefault="006E615E" w:rsidP="00162AD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73AE">
              <w:rPr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hideMark/>
          </w:tcPr>
          <w:p w:rsidR="006E615E" w:rsidRPr="002473AE" w:rsidRDefault="006E615E" w:rsidP="00162AD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2473AE">
              <w:rPr>
                <w:sz w:val="26"/>
                <w:szCs w:val="26"/>
              </w:rPr>
              <w:t>Л.Н. Буранова</w:t>
            </w:r>
          </w:p>
        </w:tc>
      </w:tr>
    </w:tbl>
    <w:p w:rsidR="006E615E" w:rsidRPr="00252F35" w:rsidRDefault="006E615E" w:rsidP="00AB7BB1">
      <w:pPr>
        <w:ind w:firstLine="567"/>
        <w:jc w:val="both"/>
        <w:rPr>
          <w:sz w:val="28"/>
          <w:szCs w:val="28"/>
        </w:rPr>
      </w:pPr>
    </w:p>
    <w:sectPr w:rsidR="006E615E" w:rsidRPr="00252F35" w:rsidSect="00AB7BB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365"/>
    <w:multiLevelType w:val="multilevel"/>
    <w:tmpl w:val="6AB065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EDC"/>
    <w:rsid w:val="00040BED"/>
    <w:rsid w:val="00067EA5"/>
    <w:rsid w:val="000B157E"/>
    <w:rsid w:val="000B7B5B"/>
    <w:rsid w:val="000C7A12"/>
    <w:rsid w:val="00122772"/>
    <w:rsid w:val="001303B4"/>
    <w:rsid w:val="001377ED"/>
    <w:rsid w:val="001568AA"/>
    <w:rsid w:val="0017422D"/>
    <w:rsid w:val="00176ABC"/>
    <w:rsid w:val="001839D1"/>
    <w:rsid w:val="00194F38"/>
    <w:rsid w:val="001A2EDC"/>
    <w:rsid w:val="001A66F4"/>
    <w:rsid w:val="001E05B9"/>
    <w:rsid w:val="001F2DC3"/>
    <w:rsid w:val="001F5940"/>
    <w:rsid w:val="00205CA3"/>
    <w:rsid w:val="00216504"/>
    <w:rsid w:val="00252F35"/>
    <w:rsid w:val="00270EF7"/>
    <w:rsid w:val="002E0EF0"/>
    <w:rsid w:val="002F48FC"/>
    <w:rsid w:val="003058EB"/>
    <w:rsid w:val="0030648A"/>
    <w:rsid w:val="00397A70"/>
    <w:rsid w:val="003B55D2"/>
    <w:rsid w:val="003C68FE"/>
    <w:rsid w:val="00413968"/>
    <w:rsid w:val="004554E7"/>
    <w:rsid w:val="00471738"/>
    <w:rsid w:val="00485BD5"/>
    <w:rsid w:val="0049199E"/>
    <w:rsid w:val="004D6970"/>
    <w:rsid w:val="004F472F"/>
    <w:rsid w:val="004F782D"/>
    <w:rsid w:val="005179C6"/>
    <w:rsid w:val="005462D9"/>
    <w:rsid w:val="005615AE"/>
    <w:rsid w:val="005832AE"/>
    <w:rsid w:val="00592EA3"/>
    <w:rsid w:val="005D0623"/>
    <w:rsid w:val="005F08DE"/>
    <w:rsid w:val="0062295A"/>
    <w:rsid w:val="00673D9F"/>
    <w:rsid w:val="006A12E3"/>
    <w:rsid w:val="006A15B2"/>
    <w:rsid w:val="006A59DB"/>
    <w:rsid w:val="006C683D"/>
    <w:rsid w:val="006E615E"/>
    <w:rsid w:val="00706BA0"/>
    <w:rsid w:val="0074354D"/>
    <w:rsid w:val="00756C20"/>
    <w:rsid w:val="00775053"/>
    <w:rsid w:val="007776BE"/>
    <w:rsid w:val="00810C7F"/>
    <w:rsid w:val="008764DB"/>
    <w:rsid w:val="008B4399"/>
    <w:rsid w:val="008D2169"/>
    <w:rsid w:val="008D2C2A"/>
    <w:rsid w:val="008E6A14"/>
    <w:rsid w:val="00904321"/>
    <w:rsid w:val="0090613C"/>
    <w:rsid w:val="00945D86"/>
    <w:rsid w:val="009A00DE"/>
    <w:rsid w:val="009B0947"/>
    <w:rsid w:val="009B41E1"/>
    <w:rsid w:val="009D54E8"/>
    <w:rsid w:val="00A0344B"/>
    <w:rsid w:val="00A505B0"/>
    <w:rsid w:val="00A81993"/>
    <w:rsid w:val="00AA6C3A"/>
    <w:rsid w:val="00AB4223"/>
    <w:rsid w:val="00AB7BB1"/>
    <w:rsid w:val="00AC630E"/>
    <w:rsid w:val="00AD3DC6"/>
    <w:rsid w:val="00AF3E3C"/>
    <w:rsid w:val="00B3141A"/>
    <w:rsid w:val="00B36173"/>
    <w:rsid w:val="00B85EE0"/>
    <w:rsid w:val="00B91A14"/>
    <w:rsid w:val="00B93B1F"/>
    <w:rsid w:val="00B978D5"/>
    <w:rsid w:val="00BA1C20"/>
    <w:rsid w:val="00BC4DCF"/>
    <w:rsid w:val="00BF31CA"/>
    <w:rsid w:val="00C142C4"/>
    <w:rsid w:val="00C159C2"/>
    <w:rsid w:val="00C227E8"/>
    <w:rsid w:val="00C32C20"/>
    <w:rsid w:val="00CC4BE5"/>
    <w:rsid w:val="00CC7678"/>
    <w:rsid w:val="00CD00CF"/>
    <w:rsid w:val="00CE74D9"/>
    <w:rsid w:val="00D55622"/>
    <w:rsid w:val="00D57A88"/>
    <w:rsid w:val="00DD19D3"/>
    <w:rsid w:val="00DD788F"/>
    <w:rsid w:val="00DF3BB9"/>
    <w:rsid w:val="00E35325"/>
    <w:rsid w:val="00E75B0E"/>
    <w:rsid w:val="00E7664D"/>
    <w:rsid w:val="00E90D00"/>
    <w:rsid w:val="00EC40BD"/>
    <w:rsid w:val="00ED4184"/>
    <w:rsid w:val="00ED6356"/>
    <w:rsid w:val="00F15FB4"/>
    <w:rsid w:val="00F41C61"/>
    <w:rsid w:val="00F83193"/>
    <w:rsid w:val="00FB5C3A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D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E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A2ED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A2E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1A2E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5F08DE"/>
    <w:pPr>
      <w:ind w:left="720"/>
      <w:contextualSpacing/>
    </w:pPr>
  </w:style>
  <w:style w:type="paragraph" w:customStyle="1" w:styleId="Style3">
    <w:name w:val="Style3"/>
    <w:basedOn w:val="a"/>
    <w:uiPriority w:val="99"/>
    <w:rsid w:val="00BC4DCF"/>
    <w:pPr>
      <w:widowControl w:val="0"/>
      <w:autoSpaceDE w:val="0"/>
      <w:autoSpaceDN w:val="0"/>
      <w:adjustRightInd w:val="0"/>
    </w:pPr>
  </w:style>
  <w:style w:type="character" w:customStyle="1" w:styleId="a6">
    <w:name w:val="Абзац списка Знак"/>
    <w:link w:val="a5"/>
    <w:uiPriority w:val="34"/>
    <w:locked/>
    <w:rsid w:val="00BC4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0C7A12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0C7A12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C7A1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4539D-2710-439C-9FA6-E6284B66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Анастасия Леонтьева</cp:lastModifiedBy>
  <cp:revision>74</cp:revision>
  <cp:lastPrinted>2019-04-22T05:12:00Z</cp:lastPrinted>
  <dcterms:created xsi:type="dcterms:W3CDTF">2017-05-18T13:57:00Z</dcterms:created>
  <dcterms:modified xsi:type="dcterms:W3CDTF">2021-04-05T09:48:00Z</dcterms:modified>
</cp:coreProperties>
</file>