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01" w:rsidRPr="000A200C" w:rsidRDefault="005D0301" w:rsidP="000A2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ПРАВИТЕЛЬСТВО УДМУРТСКОЙ РЕСПУБЛИКИ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 19 августа 2013 г. N 372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УДМУРТСКОЙ РЕСПУБЛИКИ "ЭТНОСОЦИАЛЬНОЕ РАЗВИТИЕ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И ГАРМОНИЗАЦИЯ МЕЖЭТНИЧЕСКИХ ОТНОШЕНИЙ"</w:t>
      </w:r>
    </w:p>
    <w:p w:rsidR="005D0301" w:rsidRPr="000A200C" w:rsidRDefault="005D030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200C" w:rsidRPr="000A2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УР от 10.03.2015 </w:t>
            </w:r>
            <w:hyperlink r:id="rId7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80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от 14.03.2016 </w:t>
            </w:r>
            <w:hyperlink r:id="rId8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92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04.05.2017 </w:t>
            </w:r>
            <w:hyperlink r:id="rId9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178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29.12.2017 </w:t>
            </w:r>
            <w:hyperlink r:id="rId10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585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от 12.04.2018 </w:t>
            </w:r>
            <w:hyperlink r:id="rId11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117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28.12.2018 </w:t>
            </w:r>
            <w:hyperlink r:id="rId12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570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29.03.2019 </w:t>
            </w:r>
            <w:hyperlink r:id="rId13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113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от 30.10.2019 </w:t>
            </w:r>
            <w:hyperlink r:id="rId14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500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31.03.2020 </w:t>
            </w:r>
            <w:hyperlink r:id="rId15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87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27.08.2020 </w:t>
            </w:r>
            <w:hyperlink r:id="rId16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396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от 30.12.2020 </w:t>
            </w:r>
            <w:hyperlink r:id="rId17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665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31.03.2021 </w:t>
            </w:r>
            <w:hyperlink r:id="rId18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167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Правительство Удмуртской Республики постановляет: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Утвердить прилагаемую государственную </w:t>
      </w:r>
      <w:hyperlink w:anchor="P37" w:history="1">
        <w:r w:rsidRPr="000A200C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Удмуртской Республики "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развитие и гармонизация межэтнических отношений".</w:t>
      </w:r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УР от 10.03.2015 </w:t>
      </w:r>
      <w:hyperlink r:id="rId19" w:history="1">
        <w:r w:rsidRPr="000A200C">
          <w:rPr>
            <w:rFonts w:ascii="Times New Roman" w:hAnsi="Times New Roman" w:cs="Times New Roman"/>
            <w:sz w:val="24"/>
            <w:szCs w:val="24"/>
          </w:rPr>
          <w:t>N 80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, от 14.03.2016 </w:t>
      </w:r>
      <w:hyperlink r:id="rId20" w:history="1">
        <w:r w:rsidRPr="000A200C">
          <w:rPr>
            <w:rFonts w:ascii="Times New Roman" w:hAnsi="Times New Roman" w:cs="Times New Roman"/>
            <w:sz w:val="24"/>
            <w:szCs w:val="24"/>
          </w:rPr>
          <w:t>N 92</w:t>
        </w:r>
      </w:hyperlink>
      <w:r w:rsidRPr="000A200C">
        <w:rPr>
          <w:rFonts w:ascii="Times New Roman" w:hAnsi="Times New Roman" w:cs="Times New Roman"/>
          <w:sz w:val="24"/>
          <w:szCs w:val="24"/>
        </w:rPr>
        <w:t>)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Ю.С.ПИТКЕВИЧ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00C" w:rsidRPr="000A200C" w:rsidRDefault="000A2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0C">
        <w:rPr>
          <w:rFonts w:ascii="Times New Roman" w:hAnsi="Times New Roman" w:cs="Times New Roman"/>
          <w:sz w:val="24"/>
          <w:szCs w:val="24"/>
        </w:rPr>
        <w:br w:type="page"/>
      </w:r>
    </w:p>
    <w:p w:rsidR="005D0301" w:rsidRPr="000A200C" w:rsidRDefault="005D03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 19 августа 2013 г. N 372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0A200C">
        <w:rPr>
          <w:rFonts w:ascii="Times New Roman" w:hAnsi="Times New Roman" w:cs="Times New Roman"/>
          <w:sz w:val="24"/>
          <w:szCs w:val="24"/>
        </w:rPr>
        <w:t>ГОСУДАРСТВЕННАЯ ПРОГРАММА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УДМУРТСКОЙ РЕСПУБЛИКИ "ЭТНОСОЦИАЛЬНОЕ РАЗВИТИЕ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И ГАРМОНИЗАЦИЯ МЕЖЭТНИЧЕСКИХ ОТНОШЕНИЙ"</w:t>
      </w:r>
    </w:p>
    <w:p w:rsidR="005D0301" w:rsidRPr="000A200C" w:rsidRDefault="005D030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200C" w:rsidRPr="000A2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УР от 14.03.2016 </w:t>
            </w:r>
            <w:hyperlink r:id="rId21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92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от 04.05.2017 </w:t>
            </w:r>
            <w:hyperlink r:id="rId22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178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29.12.2017 </w:t>
            </w:r>
            <w:hyperlink r:id="rId23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585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12.04.2018 </w:t>
            </w:r>
            <w:hyperlink r:id="rId24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117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от 28.12.2018 </w:t>
            </w:r>
            <w:hyperlink r:id="rId25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570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29.03.2019 </w:t>
            </w:r>
            <w:hyperlink r:id="rId26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113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30.10.2019 </w:t>
            </w:r>
            <w:hyperlink r:id="rId27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500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от 31.03.2020 </w:t>
            </w:r>
            <w:hyperlink r:id="rId28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87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27.08.2020 </w:t>
            </w:r>
            <w:hyperlink r:id="rId29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396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30.12.2020 </w:t>
            </w:r>
            <w:hyperlink r:id="rId30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665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от 31.03.2021 </w:t>
            </w:r>
            <w:hyperlink r:id="rId31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167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Паспорт государственной программы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6931"/>
      </w:tblGrid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отношений" (далее - государственная программа)</w:t>
            </w:r>
          </w:p>
        </w:tc>
      </w:tr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</w:tr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и Правительства Удмуртской Республики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Срок реализации государственной 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2013 - 2024 годы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2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Этапы государственной 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 этап - 2013 - 2018 годы,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 этап - 2019 - 2024 годы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3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1) укрепление национального согласия, обеспечение этнополитической стабильности;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2) обеспечение межнационального и межконфессионального мира и согласия, гармонизация национальных и межнациональных (межэтнических) отношений;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3)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религии, убеждений, принадлежности к общественным объединениям, а также от других обстоятельств;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4)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5) укрепление общероссийской гражданской идентичности и единства многонационального народа Российской Федерации (российской нации)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34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27.08.2020 N 396)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1) обеспечение равноправия граждан и реализации их конституционных прав;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3) 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4) содействие этнокультурному и духовному развитию народов Российской Федерации;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5) сохранение и поддержка русского языка как государственного языка Российской Федерации;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6) укрепление статуса удмуртского языка как одного из государственных языков Удмуртской Республики;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7) обеспечение сохранения и развития языков народов Удмуртии;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8) совершенствование государственного управления в сфере государственной национальной политики Российской Федерации, в том числе информационное обеспечение реализации государственной национальной политики Российской Федерации;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9) профилактика экстремизма, противодействие идеологии терроризма на территории Удмуртской Республики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5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27.08.2020 N 396)</w:t>
            </w:r>
          </w:p>
        </w:tc>
      </w:tr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135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Гармонизация межэтнических отношений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, профилактика экстремизма и терроризма в Удмуртской Республике";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225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Сохранение и развитие языков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Удмуртии";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300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Создание условий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государственной программы"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Приоритетные проекты (программы), реализуемые в рамках государственной 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Не реализуются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6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29.12.2017 N 585; в ред. </w:t>
            </w:r>
            <w:hyperlink r:id="rId37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Региональные проекты (программы) федеральных национальных проектов (программ), реализуемые в рамках государственной 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Не реализуются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38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государственной 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Удмуртии, процентов; численность участников проектов и мероприятий, реализуемых в рамках государственной программы (тыс. чел.)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государственной 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государственной программы за счет средств бюджета Удмуртской Республики составит 649255,3 тыс. рублей, в том числе: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2013 году - 41324,0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2014 году - 59424,2 тыс. рублей (в том числе субсидии из федерального бюджета - 15463,1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2015 году - 76944,5 тыс. рублей (в том числе субсидии из федерального бюджета - 17460,1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2016 году - 90607,6 тыс. рублей (в том числе субсидии из федерального бюджета - 8750,9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2017 году - 68498,9 тыс. рублей (в том числе субсидии из федерального бюджета - 4968,4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2018 году - 72929,1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2019 году - 76764,5 тыс. рублей (в том числе субсидии из федерального бюджета - 6237,0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2020 году - 54271,4 тыс. рублей (в том числе субсидии из федерального бюджета - 5909,0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2021 году - 32241,7 тыс. рублей (в том числе субсидии из федерального бюджета - 5749,4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2022 году - 22369,9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2023 году - 26411,5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2024 году - 27468,0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объем субсидий и субвенций из федерального бюджета, планируемых к получению, ориентировочно составит 17478,2 тыс. рублей, в том числе: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2022 году - 5749,4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2023 году - 5749,4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2024 году - 5979,4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бюджетов муниципальных образований в Удмуртской Республике ориентировочно составят 5589,8 тыс. рублей, в том числе: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2013 году - 2248,0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2014 году - 140,0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2015 году - 301,0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2016 году - 950,0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2017 году - 478,7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году - 280,0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2019 году - 747,8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2020 году - 315,3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2021 году - 45,0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2022 году - 61,6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2023 году - 11,0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2024 году - 11,4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расходы за счет иных источников в соответствии с законодательством Российской Федерации ориентировочно составят 737,0 тыс. рублей, в том числе: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2013 году - 737,0 тыс. рублей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39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31.03.2021 N 167)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государственной программы и показатели эффективности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 к концу 1 этапа реализации государственной программы: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доля жителей Удмуртской Республики, положительно оценивающих состояние межнациональных отношений, в общем количестве жителей республики в 2018 году составила 80,9 процента;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проектов и мероприятий, реализуемых в рамках государственной программы, в 2018 году составило 791 тыс. чел.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2 этапа государственной программы предполагается: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 Удмуртской Республики, положительно оценивающих состояние межнациональных отношений, в общем количестве жителей республики до 85,0 процента к 2024 году;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проектов и мероприятий, реализуемых в рамках государственной программы, до 850 тыс. чел. к 2024 году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УР от 29.03.2019 </w:t>
            </w:r>
            <w:hyperlink r:id="rId40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113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31.03.2021 </w:t>
            </w:r>
            <w:hyperlink r:id="rId41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167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35"/>
      <w:bookmarkEnd w:id="1"/>
      <w:r w:rsidRPr="000A200C">
        <w:rPr>
          <w:rFonts w:ascii="Times New Roman" w:hAnsi="Times New Roman" w:cs="Times New Roman"/>
          <w:sz w:val="24"/>
          <w:szCs w:val="24"/>
        </w:rPr>
        <w:t xml:space="preserve">Паспорт подпрограммы "Гармонизация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межэтнических</w:t>
      </w:r>
      <w:proofErr w:type="gramEnd"/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отношений, профилактика экстремизма и терроризма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в Удмуртской Республике"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6931"/>
      </w:tblGrid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"Гармонизация межэтнических отношений, профилактика экстремизма и терроризма в Удмуртской Республике" (далее - подпрограмма)</w:t>
            </w:r>
          </w:p>
        </w:tc>
      </w:tr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</w:tr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и Правительства Удмуртской Республики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2013 - 2024 годы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42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Этапы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 этап - 2013 - 2018 годы,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 этап - 2019 - 2024 годы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3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1) сохранение и укрепление межнационального и межконфессионального мира и стабильности в обществе;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2) обеспечение и гармонизация национальных интересов народов Российской Федерации, проживающих на территории Удмуртской Республики;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3) 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4) вовлечение институтов гражданского общества в сферу реализации государственной национальной политики Российской Федерации;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5) адаптация и интеграция иностранных граждан в российское общество;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6) профилактика террористических, экстремистских и </w:t>
            </w:r>
            <w:proofErr w:type="spellStart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ксенофобных</w:t>
            </w:r>
            <w:proofErr w:type="spellEnd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4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27.08.2020 N 396)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1) укрепление общероссийской гражданской идентичности на основе духовно-нравственных и культурных ценностей народов Российской Федерации;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2) повышение эффективности взаимодействия органов власти с национально-культурными общественными объединениями и иными институтами гражданского общества и расширение участия общественности в реализации государственной национальной политики Российской Федерации;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3) проведение просветительской работы среди жителей Удмуртской Республики (в том числе среди молодежи), направленной на распространение адекватных и объективных знаний и представлений об истории и культуре народов России, о многонациональности Удмуртской Республики;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4) совершенствование системы мониторинга состояния межнациональных (межэтнических) отношений и раннего предупреждения конфликтных ситуаций;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5) создание условий для социокультурной адаптации и интеграции иностранных граждан в российское общество;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6) профилактика и предупреждение распространения ксенофобии, националистической идеологии, религиозной и расовой нетерпимости, фальсификации истории, </w:t>
            </w:r>
            <w:proofErr w:type="gramStart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на разжигание межнациональной вражды и ненависти, на подрыв общественно-политической стабильности и целостности Российской Федерации;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7) определение, разработка и внедрение эффективных социокультурных технологий преодоления негативных этнических стереотипов в молодежной среде;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8) развитие системы повышения этнокультурной компетентности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служащих, профессиональной компетентности государственных и муниципальных служащих, отвечающих за реализацию государственной национальной политики;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9) содействие сохранению этнической идентичности и традиционной культуры </w:t>
            </w:r>
            <w:proofErr w:type="spellStart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бесермян</w:t>
            </w:r>
            <w:proofErr w:type="spellEnd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- коренного малочисленного народа Российской Федерации;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10) широкое использование технологий социального проектирования при реализации Стратегии государственной национальной политики Российской Федерации до 2025 года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45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27.08.2020 N 396)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Не реализуются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6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29.12.2017 N 585; в ред. </w:t>
            </w:r>
            <w:hyperlink r:id="rId47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 (программы) федеральных национальных проектов (программ), реализуемые в рамках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Не реализуются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48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граждан, процентов;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граждан, процентов;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политики, в общем количестве государственных и муниципальных служащих, процентов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9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27.08.2020 N 396)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за счет средств бюджета Удмуртской Республики составит 388603,1 тыс. рублей, в том числе: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2013 году - 26269,6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2014 году - 43414,9 тыс. рублей (в том числе субсидии из федерального бюджета - 11676,3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2015 году - 44737,7 тыс. рублей (в том числе субсидии из федерального бюджета - 13268,1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- 45724,4 тыс. рублей (в том числе субсидии из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 - 6491,4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2017 году - 41252,8 тыс. рублей (в том числе субсидии из федерального бюджета - 4688,6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2018 году - 36033,3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2019 году - 38570,0 тыс. рублей (в том числе субсидии из федерального бюджета - 4050,0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2020 году - 39764,9 тыс. рублей (в том числе субсидии из федерального бюджета - 4491,5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2021 году - 22332,7 тыс. рублей (в том числе субсидии из федерального бюджета - 4016,0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2022 году - 15955,8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2023 году - 16934,8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2024 году - 17612,2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объем субсидий и субвенций из федерального бюджета, планируемых к получению, ориентировочно составит 12208,6 тыс. рублей, в том числе: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2022 году - 4016,0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2023 году - 4016,0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2024 году - 4176,6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бюджетов муниципальных образований в Удмуртской Республике ориентировочно составят 5529,8 тыс. рублей, в том числе: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2013 году - 2248,0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2014 году - 140,0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2015 году - 241,0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2016 году - 950,0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2017 году - 478,7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2018 году - 280,0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2019 году - 747,8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2020 году - 315,3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2021 году - 45,0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2022 году - 61,6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2023 году - 11,0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2024 году - 11,4 тыс. рублей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50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31.03.2021 N 167)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 и показатели эффективности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 к концу 1 этапа реализации подпрограммы: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 в 2018 году составила 86,6 процента;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 в 2018 году составила 94,9 процента;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политике, в общем количестве государственных и муниципальных служащих в 2018 году составила 37,7 процента.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реализации 2 этапа подпрограммы предполагается: повышение доли граждан, отмечающих отсутствие в отношении себя дискриминации по признаку национальной принадлежности, в общем количестве опрошенных граждан до 87,2 процента к 2024 году;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отмечающих отсутствие по отношению к другим дискриминации по признаку национальной принадлежности, в общем количестве опрошенных граждан до 95,0 процента к 2024 году;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увеличение доли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политике, в общем количестве государственных и муниципальных служащих до 52,3 процента к 2024 году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51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27.08.2020 N 396)</w:t>
            </w:r>
          </w:p>
        </w:tc>
      </w:tr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225"/>
      <w:bookmarkEnd w:id="2"/>
      <w:r w:rsidRPr="000A200C">
        <w:rPr>
          <w:rFonts w:ascii="Times New Roman" w:hAnsi="Times New Roman" w:cs="Times New Roman"/>
          <w:sz w:val="24"/>
          <w:szCs w:val="24"/>
        </w:rPr>
        <w:t>Паспорт подпрограммы "Сохранение и развитие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языков народов Удмуртии"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6931"/>
      </w:tblGrid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"Сохранение и развитие языков народов Удмуртии" (далее - подпрограмма)</w:t>
            </w:r>
          </w:p>
        </w:tc>
      </w:tr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</w:tr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и Правительства Удмуртской Республики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2013 - 2024 годы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2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Этапы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 этап - 2013 - 2018 годы,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 этап - 2019 - 2024 годы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3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1) поддержка сохранения и развития русского языка как государственного языка Российской Федерации и языка межнационального общения;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2) поддержка сохранения и развития удмуртского языка как одного из государственных языков Удмуртской Республики;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3) обеспечение сохранения и развития языков народов, проживающих на территории Удмуртии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4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27.08.2020 N 396)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1) обеспечение сохранения и развития русского языка как государственного языка Российской Федерации, языков народов Удмуртии;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разработка мер по функциональному развитию удмуртского языка как одного из государственных языков Удмуртской Республики;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3) поддержка учреждений и организаций, деятельность которых связана с изучением, сохранением и развитием государственных языков Удмуртской Республики, иных языков народов Удмуртии;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4) методическое сопровождение органов местного самоуправления в разработке комплекса мер по поддержке языковой самобытности народов Удмуртской Республики;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5) создание необходимых условий для изучения языков народов Удмуртии всеми желающими;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6) пропаганда ценности родного языка в молодежной среде;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7) формирование позитивного имиджа удмуртского языка в детской и молодежной среде;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8) развитие рынка товаров и услуг, направленных на удовлетворение гражданами этноязыковых потребностей;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9) разработка, выявление и поддержка инновационных технологий в сфере сохранения и развития языков народов Удмуртии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55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27.08.2020 N 396)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Не реализуются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6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29.12.2017 N 585; в ред. </w:t>
            </w:r>
            <w:hyperlink r:id="rId57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 (программы) федеральных национальных проектов (программ), реализуемые в рамках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Не реализуются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8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оцифрованных и размещенных в сети "Интернет" страниц полнотекстовой </w:t>
            </w:r>
            <w:proofErr w:type="spellStart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-библиотеки на удмуртском языке, тысяч страниц;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этнокультурных школ и курсов изучения родного языка, единиц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9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за счет средств бюджета Удмуртской Республики составит 31153,8 тыс. рублей, в том числе: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2013 году - 3766,1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2014 году - 5063,7 тыс. рублей (в том числе субсидии из федерального бюджета - 3786,8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2015 году - 4710,4 тыс. рублей (в том числе субсидии из федерального бюджета - 4192,0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2016 году - 4235,7 тыс. рублей (в том числе субсидии из федерального бюджета - 2259,5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2017 году - 2098,1 тыс. рублей (в том числе субсидии из федерального бюджета - 279,9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2018 году - 1485,9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2019 году - 3242,0 тыс. рублей (в том числе субсидии из федерального бюджета - 2187,0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2020 году - 3585,8 тыс. рублей (в том числе субсидии из федерального бюджета - 1417,5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2021 году - 2209,0 тыс. рублей (в том числе субсидии из федерального бюджета - 1733,4 тыс. рублей);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2022 году - 554,9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2023 году - 99,1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2024 году - 103,1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объем субсидий и субвенций из федерального бюджета, планируемых к получению, ориентировочно составит 5269,5 тыс. рублей, в том числе: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2022 году - 1733,4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2023 году - 1733,4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2024 году - 1802,7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бюджетов муниципальных образований в Удмуртской Республике ориентировочно составят 60,0 тыс. рублей, в том числе: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2015 году - 60,0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расходы за счет иных источников в соответствии с законодательством Российской Федерации ориентировочно составят 737,0 тыс. рублей, в том числе: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2013 году - 737,0 тыс. рублей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60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31.03.2021 N 167)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 и показатели эффективности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 к концу 1 этапа реализации подпрограммы: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за 2013 - 2018 годы количество оцифрованных и размещенных в сети "Интернет" страниц полнотекстовой </w:t>
            </w:r>
            <w:proofErr w:type="spellStart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-библиотеки на удмуртском языке составило 56,76 тыс. стр.;</w:t>
            </w:r>
            <w:proofErr w:type="gramEnd"/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количество этнокультурных школ и курсов изучения родного языка в 2018 году составило 34 единицы.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2 этапа подпрограммы предполагается: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оцифровать и разместить в сети "Интернет" не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менее 38,4 тыс. стр. </w:t>
            </w:r>
            <w:proofErr w:type="gramStart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полнотекстовой</w:t>
            </w:r>
            <w:proofErr w:type="gramEnd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-библиотеки на удмуртском языке;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ежегодная поддержка деятельности не менее 12 единиц этнокультурных школ и курсов изучения родного языка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1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300"/>
      <w:bookmarkEnd w:id="3"/>
      <w:r w:rsidRPr="000A200C">
        <w:rPr>
          <w:rFonts w:ascii="Times New Roman" w:hAnsi="Times New Roman" w:cs="Times New Roman"/>
          <w:sz w:val="24"/>
          <w:szCs w:val="24"/>
        </w:rPr>
        <w:t>Паспорт подпрограммы "Создание условий для реализации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государственной программы"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6931"/>
      </w:tblGrid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"Создание условий для реализации государственной программы" (далее - подпрограмма)</w:t>
            </w:r>
          </w:p>
        </w:tc>
      </w:tr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</w:tr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2013 - 2024 годы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2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Этапы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 этап - 2013 - 2018 годы,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 этап - 2019 - 2024 годы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3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и проведение государственной политики в сфере межнациональных отношений и обеспечения прав и запросов граждан, связанных с их национальностью</w:t>
            </w:r>
          </w:p>
        </w:tc>
      </w:tr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Реализация установленных полномочий (функций) Министерства национальной политики Удмуртской Республики;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государственной программой</w:t>
            </w:r>
          </w:p>
        </w:tc>
      </w:tr>
      <w:tr w:rsidR="000A200C" w:rsidRPr="000A200C" w:rsidTr="000A200C">
        <w:tc>
          <w:tcPr>
            <w:tcW w:w="134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365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Доля документов, имеющих нарушения по регламентированным срокам исполнения, процентов;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уровень выполнения значений целевых показателей (индикаторов) государственной программы, процентов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Не реализуются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4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29.12.2017 N 585; в ред. </w:t>
            </w:r>
            <w:hyperlink r:id="rId65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 (программы) федеральных национальных проектов (программ), реализуемые в рамках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Не реализуются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66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за счет средств бюджета Удмуртской Республики составит 229498,4 тыс. рублей, в том числе: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2013 году - 11288,3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2014 году - 10945,6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2015 году - 27496,4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2016 году - 40647,5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2017 году - 25148,0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2018 году - 35409,9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2019 году - 34952,5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2020 году - 10920,7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2021 году - 7700,0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2022 году - 5859,2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2023 году - 9377,6 тыс. рублей;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2024 году - 9752,7 тыс. рублей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67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31.03.2021 N 167)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344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 и показатели эффективности</w:t>
            </w:r>
          </w:p>
        </w:tc>
        <w:tc>
          <w:tcPr>
            <w:tcW w:w="365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 к концу 1 этапа реализации подпрограммы: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доля документов, имеющих нарушения по регламентированным срокам исполнения, составила 0,5 процента;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уровень выполнения значений целевых показателей (индикаторов) государственной программы составил 97,5 процента.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2 этапа подпрограммы предполагается: снижение доли документов, имеющих нарушения по регламентированным срокам исполнения, до уровня не более 0,4 процента к 2024 году;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выполнение значений целевых показателей (индикаторов) государственной программы на уровне не менее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99,9 процента к 2024 году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УР от 29.03.2019 </w:t>
            </w:r>
            <w:hyperlink r:id="rId68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113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30.10.2019 </w:t>
            </w:r>
            <w:hyperlink r:id="rId69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500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Приоритеты государственной политики, цели, задачи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в сфере социально-экономического развития, в рамках которой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реализуется государственная программа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00C">
        <w:rPr>
          <w:rFonts w:ascii="Times New Roman" w:hAnsi="Times New Roman" w:cs="Times New Roman"/>
          <w:sz w:val="24"/>
          <w:szCs w:val="24"/>
        </w:rPr>
        <w:t xml:space="preserve">Цели и задачи государственной программы определены в соответствии с приоритетами развития, установленными </w:t>
      </w:r>
      <w:hyperlink r:id="rId70" w:history="1">
        <w:r w:rsidRPr="000A200C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Удмуртской Республики на период до 2025 года, утвержденной Законом Удмуртской Республики от 9 октября 2009 года N 40-РЗ.</w:t>
      </w:r>
      <w:proofErr w:type="gramEnd"/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В </w:t>
      </w:r>
      <w:hyperlink r:id="rId71" w:history="1">
        <w:r w:rsidRPr="000A200C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Удмуртской Республики на период до 2025 года с целью сохранения высокого качества человеческого потенциала республики поставлены следующие задачи: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разработка новых ведомственных целевых программ в социальной сфере,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учитывающих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в том числе языковые и этнокультурные особенности населения региона;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формирование системы мероприятий, нацеленных на укрепление межэтнической и межконфессиональной толерантности и отвечающих запросам и потребностям граждан, связанным с их этнической принадлежностью.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00C">
        <w:rPr>
          <w:rFonts w:ascii="Times New Roman" w:hAnsi="Times New Roman" w:cs="Times New Roman"/>
          <w:sz w:val="24"/>
          <w:szCs w:val="24"/>
        </w:rPr>
        <w:t xml:space="preserve">При разработке целей и задач государственной программы учтены приоритеты государственной национальной политики, определенные </w:t>
      </w:r>
      <w:hyperlink r:id="rId72" w:history="1">
        <w:r w:rsidRPr="000A200C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0A200C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национальной политики Российской Федерации на территории Удмуртской Республики, утвержденной Указом Главы Удмуртской Республики от 19 января 2016 года N 9, а также </w:t>
      </w:r>
      <w:hyperlink r:id="rId73" w:history="1">
        <w:r w:rsidRPr="000A200C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мероприятий по реализации </w:t>
      </w:r>
      <w:hyperlink r:id="rId74" w:history="1">
        <w:r w:rsidRPr="000A200C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Удмуртской Республики на период до 2025 года, утвержденным постановлением Правительства Удмуртской Республики от 10 октября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2014 года N 383, а также стратегическими и программными документами Российской Федерации:</w:t>
      </w:r>
    </w:p>
    <w:p w:rsidR="005D0301" w:rsidRPr="000A200C" w:rsidRDefault="00AE7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5D0301" w:rsidRPr="000A200C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5D0301" w:rsidRPr="000A200C">
        <w:rPr>
          <w:rFonts w:ascii="Times New Roman" w:hAnsi="Times New Roman" w:cs="Times New Roman"/>
          <w:sz w:val="24"/>
          <w:szCs w:val="24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1666;</w:t>
      </w:r>
    </w:p>
    <w:p w:rsidR="005D0301" w:rsidRPr="000A200C" w:rsidRDefault="00AE7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5D0301" w:rsidRPr="000A200C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5D0301" w:rsidRPr="000A200C">
        <w:rPr>
          <w:rFonts w:ascii="Times New Roman" w:hAnsi="Times New Roman" w:cs="Times New Roman"/>
          <w:sz w:val="24"/>
          <w:szCs w:val="24"/>
        </w:rPr>
        <w:t xml:space="preserve"> противодействия экстремизму в Российской Федерации до 2025 года, утвержденной Президентом Российской Федерации 29 мая 2020 года, N 344;</w:t>
      </w:r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7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27.08.2020 N 396)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78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29.12.2017 N 585.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r:id="rId79" w:history="1">
        <w:r w:rsidRPr="000A200C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Российской Федерации "Реализация государственной национальной политики", утвержденная постановлением Правительства Российской Федерации от 29 декабря 2016 года N 1532;</w:t>
      </w:r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0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04.05.2017 N 178)</w:t>
      </w:r>
    </w:p>
    <w:p w:rsidR="005D0301" w:rsidRPr="000A200C" w:rsidRDefault="00AE7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5D0301" w:rsidRPr="000A200C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="005D0301" w:rsidRPr="000A200C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1662-р;</w:t>
      </w:r>
    </w:p>
    <w:p w:rsidR="005D0301" w:rsidRPr="000A200C" w:rsidRDefault="00AE7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5D0301" w:rsidRPr="000A200C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5D0301" w:rsidRPr="000A200C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Федерации, утвержденной Указом Президента Российской Федерации от 31 декабря 2015 года N 683;</w:t>
      </w:r>
    </w:p>
    <w:p w:rsidR="005D0301" w:rsidRPr="000A200C" w:rsidRDefault="00AE7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5D0301" w:rsidRPr="000A200C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="005D0301" w:rsidRPr="000A200C">
        <w:rPr>
          <w:rFonts w:ascii="Times New Roman" w:hAnsi="Times New Roman" w:cs="Times New Roman"/>
          <w:sz w:val="24"/>
          <w:szCs w:val="24"/>
        </w:rPr>
        <w:t xml:space="preserve"> противодействия терроризму в Российской Федерации, утвержденной Президентом Российской Федерации 5 октября 2009 года;</w:t>
      </w:r>
    </w:p>
    <w:p w:rsidR="005D0301" w:rsidRPr="000A200C" w:rsidRDefault="00AE7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5D0301" w:rsidRPr="000A200C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5D0301" w:rsidRPr="000A200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Приволжского федерального округа на период до 2020 года, утвержденной распоряжением Правительства Российской Федерации от 7 февраля 2011 года N 165-р;</w:t>
      </w:r>
    </w:p>
    <w:p w:rsidR="005D0301" w:rsidRPr="000A200C" w:rsidRDefault="00AE7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5D0301" w:rsidRPr="000A200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5D0301" w:rsidRPr="000A200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N 602 "Об обеспечении межнационального согласия".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Целями государственной программы являются: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1. Укрепление национального согласия, обеспечение этнополитической стабильности.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2. Обеспечение межнационального и межконфессионального мира и согласия, гармонизация национальных и межнациональных (межэтнических) отношений.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3.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4.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lastRenderedPageBreak/>
        <w:t>5. Укрепление общероссийской гражданской идентичности и единства многонационального народа Российской Федерации (российской нации).</w:t>
      </w:r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6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27.08.2020 N 396)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Для достижения поставленных целей определены следующие задачи: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1. Обеспечение равноправия граждан и реализации их конституционных прав.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2.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3. 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4. Содействие этнокультурному и духовному развитию народов Российской Федерации.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5. Сохранение и поддержка русского языка как государственного языка Российской Федерации.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6. Укрепление статуса удмуртского языка как одного из государственных языков Удмуртской Республики.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7. Обеспечение сохранения и развития языков народов Удмуртии.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8. Совершенствование государственного управления в сфере государственной национальной политики Российской Федерации, в том числе информационное обеспечение реализации государственной национальной политики Российской Федерации.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9. Профилактика экстремизма, противодействие идеологии терроризма на территории Удмуртской Республики.</w:t>
      </w:r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7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27.08.2020 N 396)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Для количественной оценки достижения поставленных целей и задач определен перечень целевых показателей (индикаторов) государственной программы и ее подпрограмм. </w:t>
      </w:r>
      <w:hyperlink w:anchor="P412" w:history="1">
        <w:r w:rsidRPr="000A200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(индикаторов) государственной программы и их значениях приведены в приложении 1 к государственной программе.</w:t>
      </w:r>
    </w:p>
    <w:p w:rsidR="005D0301" w:rsidRPr="000A200C" w:rsidRDefault="00AE7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4" w:history="1">
        <w:r w:rsidR="005D0301" w:rsidRPr="000A200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D0301" w:rsidRPr="000A200C">
        <w:rPr>
          <w:rFonts w:ascii="Times New Roman" w:hAnsi="Times New Roman" w:cs="Times New Roman"/>
          <w:sz w:val="24"/>
          <w:szCs w:val="24"/>
        </w:rPr>
        <w:t xml:space="preserve"> основных мероприятий государственной программы приведен в приложении 2 к государственной программе.</w:t>
      </w:r>
    </w:p>
    <w:p w:rsidR="005D0301" w:rsidRPr="000A200C" w:rsidRDefault="00AE7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53" w:history="1">
        <w:r w:rsidR="005D0301" w:rsidRPr="000A200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="005D0301" w:rsidRPr="000A200C">
        <w:rPr>
          <w:rFonts w:ascii="Times New Roman" w:hAnsi="Times New Roman" w:cs="Times New Roman"/>
          <w:sz w:val="24"/>
          <w:szCs w:val="24"/>
        </w:rPr>
        <w:t xml:space="preserve"> применения мер государственного регулирования в сфере реализации государственной программы приведены в приложении 3 к государственной программе.</w:t>
      </w:r>
    </w:p>
    <w:p w:rsidR="005D0301" w:rsidRPr="000A200C" w:rsidRDefault="00AE7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01" w:history="1">
        <w:r w:rsidR="005D0301" w:rsidRPr="000A200C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="005D0301" w:rsidRPr="000A200C">
        <w:rPr>
          <w:rFonts w:ascii="Times New Roman" w:hAnsi="Times New Roman" w:cs="Times New Roman"/>
          <w:sz w:val="24"/>
          <w:szCs w:val="24"/>
        </w:rPr>
        <w:t xml:space="preserve"> сводных показателей государственных заданий на оказание государственных услуг, выполнение государственных работ государственными учреждениями Удмуртской Республики по государственной программе приведен в приложении 4 к государственной программе.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Информация по ресурсному обеспечению государственной программы за счет </w:t>
      </w:r>
      <w:r w:rsidRPr="000A200C">
        <w:rPr>
          <w:rFonts w:ascii="Times New Roman" w:hAnsi="Times New Roman" w:cs="Times New Roman"/>
          <w:sz w:val="24"/>
          <w:szCs w:val="24"/>
        </w:rPr>
        <w:lastRenderedPageBreak/>
        <w:t xml:space="preserve">средств бюджета Удмуртской Республики по годам ее реализации приведена в </w:t>
      </w:r>
      <w:hyperlink w:anchor="P1455" w:history="1">
        <w:r w:rsidRPr="000A200C">
          <w:rPr>
            <w:rFonts w:ascii="Times New Roman" w:hAnsi="Times New Roman" w:cs="Times New Roman"/>
            <w:sz w:val="24"/>
            <w:szCs w:val="24"/>
          </w:rPr>
          <w:t>приложении 5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2623" w:history="1">
        <w:r w:rsidRPr="000A200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государственной программы за счет всех источников финансирования приведена в приложении 6 к государственной программе.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из бюджета Удмуртской Республики бюджетам муниципальных образований в Удмуртской Республике могут предоставляться субсидии в целях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связанным с реализацией проектов (программ) в сфере государственной национальной политики. </w:t>
      </w:r>
      <w:hyperlink w:anchor="P3089" w:history="1">
        <w:r w:rsidRPr="000A200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Удмуртской Республики бюджетам муниципальных образований в Удмуртской Республике на реализацию проектов (программ) в сфере государственной национальной политики приведен в приложении 7 к государственной программе.</w:t>
      </w:r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8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04.05.2017 N 178)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00C" w:rsidRDefault="000A2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200C" w:rsidRDefault="000A20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A200C" w:rsidSect="00CF30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301" w:rsidRPr="000A200C" w:rsidRDefault="005D03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и гармонизация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межэтнических</w:t>
      </w:r>
      <w:proofErr w:type="gramEnd"/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отношений"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12"/>
      <w:bookmarkEnd w:id="4"/>
      <w:r w:rsidRPr="000A200C">
        <w:rPr>
          <w:rFonts w:ascii="Times New Roman" w:hAnsi="Times New Roman" w:cs="Times New Roman"/>
          <w:sz w:val="24"/>
          <w:szCs w:val="24"/>
        </w:rPr>
        <w:t>СВЕДЕНИЯ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 (ИНДИКАТОРОВ)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5D0301" w:rsidRPr="000A200C" w:rsidRDefault="005D030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200C" w:rsidRPr="000A2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9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31.03.2021 N 167)</w:t>
            </w:r>
          </w:p>
        </w:tc>
      </w:tr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"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развитие и гармонизация межэтнических отношений"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rPr>
          <w:rFonts w:ascii="Times New Roman" w:hAnsi="Times New Roman" w:cs="Times New Roman"/>
          <w:sz w:val="24"/>
          <w:szCs w:val="24"/>
        </w:rPr>
        <w:sectPr w:rsidR="005D0301" w:rsidRPr="000A200C" w:rsidSect="000A200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792"/>
        <w:gridCol w:w="428"/>
        <w:gridCol w:w="1959"/>
        <w:gridCol w:w="1092"/>
        <w:gridCol w:w="593"/>
        <w:gridCol w:w="693"/>
        <w:gridCol w:w="643"/>
        <w:gridCol w:w="594"/>
        <w:gridCol w:w="643"/>
        <w:gridCol w:w="893"/>
        <w:gridCol w:w="720"/>
        <w:gridCol w:w="793"/>
        <w:gridCol w:w="793"/>
        <w:gridCol w:w="793"/>
        <w:gridCol w:w="843"/>
        <w:gridCol w:w="843"/>
        <w:gridCol w:w="837"/>
      </w:tblGrid>
      <w:tr w:rsidR="000A200C" w:rsidRPr="000A200C" w:rsidTr="000A200C">
        <w:tc>
          <w:tcPr>
            <w:tcW w:w="527" w:type="pct"/>
            <w:gridSpan w:val="2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14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0A200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A200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2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374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23" w:type="pct"/>
            <w:gridSpan w:val="13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Значения целевых показателей (индикаторов)</w:t>
            </w:r>
          </w:p>
        </w:tc>
      </w:tr>
      <w:tr w:rsidR="000A200C" w:rsidRPr="000A200C" w:rsidTr="000A200C">
        <w:tc>
          <w:tcPr>
            <w:tcW w:w="527" w:type="pct"/>
            <w:gridSpan w:val="2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2012 г.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2013 г.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2014 г.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2016 г.</w:t>
            </w:r>
          </w:p>
        </w:tc>
        <w:tc>
          <w:tcPr>
            <w:tcW w:w="30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2017 г.</w:t>
            </w:r>
          </w:p>
        </w:tc>
        <w:tc>
          <w:tcPr>
            <w:tcW w:w="24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2024 г.</w:t>
            </w:r>
          </w:p>
        </w:tc>
      </w:tr>
      <w:tr w:rsidR="000A200C" w:rsidRPr="000A200C" w:rsidTr="000A200C">
        <w:tc>
          <w:tcPr>
            <w:tcW w:w="2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ГП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00C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1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отчет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отчет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отчет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отчет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отчет</w:t>
            </w:r>
          </w:p>
        </w:tc>
        <w:tc>
          <w:tcPr>
            <w:tcW w:w="30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отчет</w:t>
            </w:r>
          </w:p>
        </w:tc>
        <w:tc>
          <w:tcPr>
            <w:tcW w:w="24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отчет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отчет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отчет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прогноз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прогноз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прогноз</w:t>
            </w:r>
          </w:p>
        </w:tc>
      </w:tr>
      <w:tr w:rsidR="000A200C" w:rsidRPr="000A200C" w:rsidTr="000A200C">
        <w:tc>
          <w:tcPr>
            <w:tcW w:w="2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5" w:type="pct"/>
            <w:gridSpan w:val="15"/>
          </w:tcPr>
          <w:p w:rsidR="005D0301" w:rsidRPr="000A200C" w:rsidRDefault="005D03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Государственная программа "</w:t>
            </w:r>
            <w:proofErr w:type="spellStart"/>
            <w:r w:rsidRPr="000A200C">
              <w:rPr>
                <w:rFonts w:ascii="Times New Roman" w:hAnsi="Times New Roman" w:cs="Times New Roman"/>
                <w:sz w:val="20"/>
              </w:rPr>
              <w:t>Этносоциальное</w:t>
            </w:r>
            <w:proofErr w:type="spellEnd"/>
            <w:r w:rsidRPr="000A200C">
              <w:rPr>
                <w:rFonts w:ascii="Times New Roman" w:hAnsi="Times New Roman" w:cs="Times New Roman"/>
                <w:sz w:val="20"/>
              </w:rPr>
              <w:t xml:space="preserve"> развитие и гармонизация межэтнических отношений"</w:t>
            </w:r>
          </w:p>
        </w:tc>
      </w:tr>
      <w:tr w:rsidR="000A200C" w:rsidRPr="000A200C" w:rsidTr="000A200C">
        <w:tc>
          <w:tcPr>
            <w:tcW w:w="2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Доля граждан, положительно оценивающих состояние межнациональных отношений в Удмуртии</w:t>
            </w:r>
          </w:p>
        </w:tc>
        <w:tc>
          <w:tcPr>
            <w:tcW w:w="37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66,8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67,3</w:t>
            </w:r>
          </w:p>
        </w:tc>
        <w:tc>
          <w:tcPr>
            <w:tcW w:w="30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88,2</w:t>
            </w:r>
          </w:p>
        </w:tc>
        <w:tc>
          <w:tcPr>
            <w:tcW w:w="24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80,9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77,4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89,1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84,5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85,0</w:t>
            </w:r>
          </w:p>
        </w:tc>
      </w:tr>
      <w:tr w:rsidR="000A200C" w:rsidRPr="000A200C" w:rsidTr="000A200C">
        <w:tc>
          <w:tcPr>
            <w:tcW w:w="255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2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4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Численность участников проектов и мероприятий, реализуемых в рамках государственной программы, в том числе:</w:t>
            </w:r>
          </w:p>
        </w:tc>
        <w:tc>
          <w:tcPr>
            <w:tcW w:w="37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595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623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635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640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645</w:t>
            </w:r>
          </w:p>
        </w:tc>
        <w:tc>
          <w:tcPr>
            <w:tcW w:w="30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780,537</w:t>
            </w:r>
          </w:p>
        </w:tc>
        <w:tc>
          <w:tcPr>
            <w:tcW w:w="24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791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807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823,5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820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830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840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850</w:t>
            </w:r>
          </w:p>
        </w:tc>
      </w:tr>
      <w:tr w:rsidR="000A200C" w:rsidRPr="000A200C" w:rsidTr="000A200C">
        <w:tc>
          <w:tcPr>
            <w:tcW w:w="2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37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568,717</w:t>
            </w:r>
          </w:p>
        </w:tc>
        <w:tc>
          <w:tcPr>
            <w:tcW w:w="24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186,282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37,976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164,945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200C" w:rsidRPr="000A200C" w:rsidTr="000A200C">
        <w:tc>
          <w:tcPr>
            <w:tcW w:w="2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 xml:space="preserve">Численность участников мероприятий, направленных на этнокультурное </w:t>
            </w: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развитие народов России</w:t>
            </w:r>
          </w:p>
        </w:tc>
        <w:tc>
          <w:tcPr>
            <w:tcW w:w="37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тыс. чел.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211,82</w:t>
            </w:r>
          </w:p>
        </w:tc>
        <w:tc>
          <w:tcPr>
            <w:tcW w:w="24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278,2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132,754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86,8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200C" w:rsidRPr="000A200C" w:rsidTr="000A200C">
        <w:tc>
          <w:tcPr>
            <w:tcW w:w="2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4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5" w:type="pct"/>
            <w:gridSpan w:val="15"/>
          </w:tcPr>
          <w:p w:rsidR="005D0301" w:rsidRPr="000A200C" w:rsidRDefault="00AE7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35" w:history="1">
              <w:r w:rsidR="005D0301" w:rsidRPr="000A200C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5D0301" w:rsidRPr="000A200C">
              <w:rPr>
                <w:rFonts w:ascii="Times New Roman" w:hAnsi="Times New Roman" w:cs="Times New Roman"/>
                <w:sz w:val="20"/>
              </w:rPr>
              <w:t xml:space="preserve"> "Гармонизация межэтнических отношений, профилактика экстремизма и терроризма в Удмуртской Республике"</w:t>
            </w:r>
          </w:p>
        </w:tc>
      </w:tr>
      <w:tr w:rsidR="000A200C" w:rsidRPr="000A200C" w:rsidTr="000A200C">
        <w:tc>
          <w:tcPr>
            <w:tcW w:w="2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37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93,9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89,4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91,4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90,3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89,3</w:t>
            </w:r>
          </w:p>
        </w:tc>
        <w:tc>
          <w:tcPr>
            <w:tcW w:w="30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90,9</w:t>
            </w:r>
          </w:p>
        </w:tc>
        <w:tc>
          <w:tcPr>
            <w:tcW w:w="24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86,6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89,8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92,4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86,9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87,0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87,1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87,2</w:t>
            </w:r>
          </w:p>
        </w:tc>
      </w:tr>
      <w:tr w:rsidR="000A200C" w:rsidRPr="000A200C" w:rsidTr="000A200C">
        <w:tc>
          <w:tcPr>
            <w:tcW w:w="2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37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75,8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76,5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84,8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30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91,8</w:t>
            </w:r>
          </w:p>
        </w:tc>
        <w:tc>
          <w:tcPr>
            <w:tcW w:w="24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94,9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95,0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81,8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94,9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94,9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94,9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95,0</w:t>
            </w:r>
          </w:p>
        </w:tc>
      </w:tr>
      <w:tr w:rsidR="000A200C" w:rsidRPr="000A200C" w:rsidTr="000A200C">
        <w:tc>
          <w:tcPr>
            <w:tcW w:w="2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 xml:space="preserve">Доля государственных гражданских и муниципальных служащих, прошедших курсы повышения квалификации по вопросам национальных </w:t>
            </w: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отношений и миграционной политики, в общем количестве государственных и муниципальных служащих</w:t>
            </w:r>
          </w:p>
        </w:tc>
        <w:tc>
          <w:tcPr>
            <w:tcW w:w="37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15,8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19,3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30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33,83</w:t>
            </w:r>
          </w:p>
        </w:tc>
        <w:tc>
          <w:tcPr>
            <w:tcW w:w="24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46,1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40,3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44,3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48,3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52,3</w:t>
            </w:r>
          </w:p>
        </w:tc>
      </w:tr>
      <w:tr w:rsidR="000A200C" w:rsidRPr="000A200C" w:rsidTr="000A200C">
        <w:tc>
          <w:tcPr>
            <w:tcW w:w="2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4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5" w:type="pct"/>
            <w:gridSpan w:val="15"/>
          </w:tcPr>
          <w:p w:rsidR="005D0301" w:rsidRPr="000A200C" w:rsidRDefault="00AE7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225" w:history="1">
              <w:r w:rsidR="005D0301" w:rsidRPr="000A200C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5D0301" w:rsidRPr="000A200C">
              <w:rPr>
                <w:rFonts w:ascii="Times New Roman" w:hAnsi="Times New Roman" w:cs="Times New Roman"/>
                <w:sz w:val="20"/>
              </w:rPr>
              <w:t xml:space="preserve"> "Сохранение и развитие языков народов Удмуртии"</w:t>
            </w:r>
          </w:p>
        </w:tc>
      </w:tr>
      <w:tr w:rsidR="000A200C" w:rsidRPr="000A200C" w:rsidTr="000A200C">
        <w:tc>
          <w:tcPr>
            <w:tcW w:w="2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A200C">
              <w:rPr>
                <w:rFonts w:ascii="Times New Roman" w:hAnsi="Times New Roman" w:cs="Times New Roman"/>
                <w:sz w:val="20"/>
              </w:rPr>
              <w:t xml:space="preserve">Количество оцифрованных и размещенных в сети Интернет страниц полнотекстовой </w:t>
            </w:r>
            <w:proofErr w:type="spellStart"/>
            <w:r w:rsidRPr="000A200C">
              <w:rPr>
                <w:rFonts w:ascii="Times New Roman" w:hAnsi="Times New Roman" w:cs="Times New Roman"/>
                <w:sz w:val="20"/>
              </w:rPr>
              <w:t>web</w:t>
            </w:r>
            <w:proofErr w:type="spellEnd"/>
            <w:r w:rsidRPr="000A200C">
              <w:rPr>
                <w:rFonts w:ascii="Times New Roman" w:hAnsi="Times New Roman" w:cs="Times New Roman"/>
                <w:sz w:val="20"/>
              </w:rPr>
              <w:t>-библиотеки на удмуртском языке</w:t>
            </w:r>
            <w:proofErr w:type="gramEnd"/>
          </w:p>
        </w:tc>
        <w:tc>
          <w:tcPr>
            <w:tcW w:w="37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тыс. стр.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30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24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6,76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6,85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6,4</w:t>
            </w:r>
          </w:p>
        </w:tc>
      </w:tr>
      <w:tr w:rsidR="000A200C" w:rsidRPr="000A200C" w:rsidTr="000A200C">
        <w:tc>
          <w:tcPr>
            <w:tcW w:w="2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Количество поддержанных этнокультурных школ и курсов изучения родного языка</w:t>
            </w:r>
          </w:p>
        </w:tc>
        <w:tc>
          <w:tcPr>
            <w:tcW w:w="37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30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4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A200C" w:rsidRPr="000A200C" w:rsidTr="000A200C">
        <w:tc>
          <w:tcPr>
            <w:tcW w:w="2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5" w:type="pct"/>
            <w:gridSpan w:val="15"/>
          </w:tcPr>
          <w:p w:rsidR="005D0301" w:rsidRPr="000A200C" w:rsidRDefault="00AE7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300" w:history="1">
              <w:r w:rsidR="005D0301" w:rsidRPr="000A200C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5D0301" w:rsidRPr="000A200C">
              <w:rPr>
                <w:rFonts w:ascii="Times New Roman" w:hAnsi="Times New Roman" w:cs="Times New Roman"/>
                <w:sz w:val="20"/>
              </w:rPr>
              <w:t xml:space="preserve"> "Создание условий для реализации государственной программы"</w:t>
            </w:r>
          </w:p>
        </w:tc>
      </w:tr>
      <w:tr w:rsidR="000A200C" w:rsidRPr="000A200C" w:rsidTr="000A200C">
        <w:tc>
          <w:tcPr>
            <w:tcW w:w="2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Доля документов, имеющих нарушения по регламентированным срокам исполнения</w:t>
            </w:r>
          </w:p>
        </w:tc>
        <w:tc>
          <w:tcPr>
            <w:tcW w:w="37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17,7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8,4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30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4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0A200C" w:rsidRPr="000A200C" w:rsidTr="000A200C">
        <w:tc>
          <w:tcPr>
            <w:tcW w:w="2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37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20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2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30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4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97,5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98,5</w:t>
            </w:r>
          </w:p>
        </w:tc>
        <w:tc>
          <w:tcPr>
            <w:tcW w:w="27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98,4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98,7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99,3</w:t>
            </w:r>
          </w:p>
        </w:tc>
        <w:tc>
          <w:tcPr>
            <w:tcW w:w="28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</w:tbl>
    <w:p w:rsidR="005D0301" w:rsidRPr="000A200C" w:rsidRDefault="005D0301">
      <w:pPr>
        <w:rPr>
          <w:rFonts w:ascii="Times New Roman" w:hAnsi="Times New Roman" w:cs="Times New Roman"/>
          <w:sz w:val="24"/>
          <w:szCs w:val="24"/>
        </w:rPr>
        <w:sectPr w:rsidR="005D0301" w:rsidRPr="000A200C" w:rsidSect="000A200C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5D0301" w:rsidRPr="000A200C" w:rsidRDefault="005D03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и гармонизация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межэтнических</w:t>
      </w:r>
      <w:proofErr w:type="gramEnd"/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отношений"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74"/>
      <w:bookmarkEnd w:id="5"/>
      <w:r w:rsidRPr="000A200C">
        <w:rPr>
          <w:rFonts w:ascii="Times New Roman" w:hAnsi="Times New Roman" w:cs="Times New Roman"/>
          <w:sz w:val="24"/>
          <w:szCs w:val="24"/>
        </w:rPr>
        <w:t>ПЕРЕЧЕНЬ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ОСНОВНЫХ МЕРОПРИЯТИЙ ГОСУДАРСТВЕННОЙ ПРОГРАММЫ</w:t>
      </w:r>
    </w:p>
    <w:p w:rsidR="005D0301" w:rsidRPr="000A200C" w:rsidRDefault="005D030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A200C" w:rsidRPr="000A2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УР от 31.03.2020 </w:t>
            </w:r>
            <w:hyperlink r:id="rId90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87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от 27.08.2020 </w:t>
            </w:r>
            <w:hyperlink r:id="rId91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396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31.03.2021 </w:t>
            </w:r>
            <w:hyperlink r:id="rId92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167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"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развитие и гармонизация межэтнических отношений"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573"/>
        <w:gridCol w:w="391"/>
        <w:gridCol w:w="3580"/>
        <w:gridCol w:w="3054"/>
        <w:gridCol w:w="1369"/>
        <w:gridCol w:w="2904"/>
        <w:gridCol w:w="1923"/>
      </w:tblGrid>
      <w:tr w:rsidR="000A200C" w:rsidRPr="000A200C" w:rsidTr="000A200C">
        <w:tc>
          <w:tcPr>
            <w:tcW w:w="690" w:type="pct"/>
            <w:gridSpan w:val="4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1232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53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355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002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66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5D0301" w:rsidRPr="000A200C" w:rsidRDefault="00AE7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" w:history="1">
              <w:r w:rsidR="005D0301" w:rsidRPr="000A200C">
                <w:rPr>
                  <w:rFonts w:ascii="Times New Roman" w:hAnsi="Times New Roman" w:cs="Times New Roman"/>
                  <w:sz w:val="24"/>
                  <w:szCs w:val="24"/>
                </w:rPr>
                <w:t>Гармонизация межэтнических отношений</w:t>
              </w:r>
            </w:hyperlink>
            <w:r w:rsidR="005D0301" w:rsidRPr="000A200C">
              <w:rPr>
                <w:rFonts w:ascii="Times New Roman" w:hAnsi="Times New Roman" w:cs="Times New Roman"/>
                <w:sz w:val="24"/>
                <w:szCs w:val="24"/>
              </w:rPr>
              <w:t>, профилактика экстремизма и терроризма в Удмуртской Республике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Республики, Администрация Главы и Правительства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целевая </w:t>
            </w:r>
            <w:hyperlink r:id="rId93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"Гармонизация межэтнических отношений, профилактика экстремизма и терроризма в Удмуртской Республике" на 2012 - 2014 годы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67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1053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2013 - 2024 годы</w:t>
            </w:r>
          </w:p>
        </w:tc>
        <w:tc>
          <w:tcPr>
            <w:tcW w:w="1002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668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9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4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31.03.2021 N 167)</w:t>
            </w: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2013 - 2024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Повышение уровня этнокультурной компетентности граждан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10.00.1, 10.00.2</w:t>
            </w: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Республики, Администрация Главы и Правительства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2014 - 2024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10.00.1, 10.00.2, 10.01.1, 10.01.3</w:t>
            </w: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федеральной целевой </w:t>
            </w:r>
            <w:hyperlink r:id="rId95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67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2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053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2017 год, 2019 - 2021 годы</w:t>
            </w:r>
          </w:p>
        </w:tc>
        <w:tc>
          <w:tcPr>
            <w:tcW w:w="1002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668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10.00.1, 10.00.2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9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6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27.08.2020 N 396)</w:t>
            </w: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Субсидии бюджетному учреждению Удмуртской Республики "Дом Дружбы народов" на выполнение государственных работ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2013 - 2024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государственных услуг (выполнение государственных работ)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10.00.1, 10.00.2</w:t>
            </w: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(фестивалей, выставок, смотров, конкурсов, конференций и других мероприятий) в сфере государственной национальной политики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Повышение уровня этнокультурной компетентности граждан. Повышение качества выполняемых работ,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деятельности в сфере государственной национальной политики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2013 - 2014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Внедрение передового опыта в проведение мероприятий этно- и поликультурной направленности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этнокультурной компетентности граждан. Повышение качества выполняемых работ, увеличение охвата населения массовыми мероприятиями в сфере обеспечения потребностей граждан, связанных с их этнической принадлежностью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и научно-просветительских мероприятий, нацеленных на поддержание межнациональной стабильности в Удмуртской Республике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Повышение уровня этнокультурной компетентности граждан. Повышение качества выполняемых работ,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организационной и методической помощи в проведении мероприятий, отвечающих задачам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институтов 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спектра соответствующих услуг населению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в сфере организации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Республике, и на поддержание межнациональной стабильности в Удмуртской Республике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Внедрение передового опыта в проведение мероприятий этно- и поликультурной направленности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Повышение уровня этнокультурной компетентности граждан,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этнокультурной компетентности граждан, увеличение охвата населения массовыми мероприятиями в сфере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гармонизации межэтнических отношений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общественного мнения среди граждан в сфере гармонизации межэтнических отношений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2018 - 2024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Повышение уровня этнокультурной компетентности граждан,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10.00.1, 10.00.2</w:t>
            </w: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2018 - 2024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общественного мнения среди граждан в сфере гармонизации межэтнических отношений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10.00.1, 10.00.2</w:t>
            </w: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реструктуризации (реорганизации) учреждения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этнокультурной компетентности граждан,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10.00.1, 10.00.2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67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1053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2013 - 2024 годы</w:t>
            </w:r>
          </w:p>
        </w:tc>
        <w:tc>
          <w:tcPr>
            <w:tcW w:w="1002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Повышение роли институтов 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668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10.00.1, 10.00.2, 10.01.1, 10.01.2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9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(п. 10 1 04 в ред. </w:t>
            </w:r>
            <w:hyperlink r:id="rId97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31.03.2021 N 167)</w:t>
            </w: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объединений национально-культурной направленности в реализации проектов, программ и проведении мероприятий по формированию и развитию установок толерантного поведения, обеспечению запросов граждан, связанных с их этнической принадлежностью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2013 - 2017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институтов 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федеральной целевой </w:t>
            </w:r>
            <w:hyperlink r:id="rId98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Повышение роли институтов 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Повышение роли институтов 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10.00.1, 10.00.2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67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2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национально-культурной направленности</w:t>
            </w:r>
          </w:p>
        </w:tc>
        <w:tc>
          <w:tcPr>
            <w:tcW w:w="1053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2018 - 2024 годы</w:t>
            </w:r>
          </w:p>
        </w:tc>
        <w:tc>
          <w:tcPr>
            <w:tcW w:w="1002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институтов гражданского общества в укреплении единства многонационального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668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10.00.1, 10.00.2, 10.01.1, 10.01.2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9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99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27.08.2020 N 396)</w:t>
            </w: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2018 - 2024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10.00.2</w:t>
            </w: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мероприятиях национально-культурной направленности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2018 - 2024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Упрочение межрегиональных связей, презентация опыта Удмуртской Республики в сфере реализации государственной национальной политики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10.00.2</w:t>
            </w: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5D0301" w:rsidRPr="000A200C" w:rsidRDefault="00AE7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5D0301" w:rsidRPr="000A200C">
                <w:rPr>
                  <w:rFonts w:ascii="Times New Roman" w:hAnsi="Times New Roman" w:cs="Times New Roman"/>
                  <w:sz w:val="24"/>
                  <w:szCs w:val="24"/>
                </w:rPr>
                <w:t>Сохранение и развитие языков</w:t>
              </w:r>
            </w:hyperlink>
            <w:r w:rsidR="005D0301"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Удмуртии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Республики, Администрация Главы и Правительства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оптимальных условий для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сохранения и развития языков народов Удмуртии, использованию удмуртского языка как государственного языка Удмуртской Республики (республиканская целевая </w:t>
            </w:r>
            <w:hyperlink r:id="rId100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</w:t>
            </w:r>
            <w:hyperlink r:id="rId101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 "О государственных языках Удмуртской Республики и иных языках народов Удмуртской Республики" на 2010 - 2014 годы)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национальной политики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этнополитической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2015 - 2024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10.00.2, 10.02.1, 10.02.2</w:t>
            </w: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и действий, направленных на сохранение языковой самобытности народов Удмуртской Республики, функциональное развитие удмуртского языка как одного из государственных языков Удмуртской Республики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2015 - 2024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10.00.2, 10.02.1, 10.02.2</w:t>
            </w: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федеральной целевой </w:t>
            </w:r>
            <w:hyperlink r:id="rId102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2014 - 2016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этнополитической 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167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32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053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2017 год, 2019 - 2021 годы</w:t>
            </w:r>
          </w:p>
        </w:tc>
        <w:tc>
          <w:tcPr>
            <w:tcW w:w="1002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668" w:type="pct"/>
            <w:tcBorders>
              <w:bottom w:val="nil"/>
            </w:tcBorders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10.02.1, 10.02.2</w:t>
            </w:r>
          </w:p>
        </w:tc>
      </w:tr>
      <w:tr w:rsidR="000A200C" w:rsidRPr="000A200C" w:rsidTr="000A200C">
        <w:tblPrEx>
          <w:tblBorders>
            <w:insideH w:val="nil"/>
          </w:tblBorders>
        </w:tblPrEx>
        <w:tc>
          <w:tcPr>
            <w:tcW w:w="5000" w:type="pct"/>
            <w:gridSpan w:val="9"/>
            <w:tcBorders>
              <w:top w:val="nil"/>
            </w:tcBorders>
          </w:tcPr>
          <w:p w:rsidR="005D0301" w:rsidRPr="000A200C" w:rsidRDefault="005D03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3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27.08.2020 N 396)</w:t>
            </w: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5D0301" w:rsidRPr="000A200C" w:rsidRDefault="00AE7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0" w:history="1">
              <w:r w:rsidR="005D0301" w:rsidRPr="000A200C">
                <w:rPr>
                  <w:rFonts w:ascii="Times New Roman" w:hAnsi="Times New Roman" w:cs="Times New Roman"/>
                  <w:sz w:val="24"/>
                  <w:szCs w:val="24"/>
                </w:rPr>
                <w:t>Создание условий</w:t>
              </w:r>
            </w:hyperlink>
            <w:r w:rsidR="005D0301"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государственной программы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2013 - 2024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10.03.1, 10.03.2</w:t>
            </w: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2013 - 2024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Министерства национальной политики Удмуртской Республики по оплате налога на имущество организаций и земельного налога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национальной политики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2013 - 2024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обязательств Министерства </w:t>
            </w: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 Удмуртской Республики по оплате налога на имущество организаций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</w:t>
            </w:r>
          </w:p>
        </w:tc>
        <w:tc>
          <w:tcPr>
            <w:tcW w:w="105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политики Удмуртской Республики</w:t>
            </w:r>
          </w:p>
        </w:tc>
        <w:tc>
          <w:tcPr>
            <w:tcW w:w="35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2013 - 2024 годы</w:t>
            </w:r>
          </w:p>
        </w:tc>
        <w:tc>
          <w:tcPr>
            <w:tcW w:w="100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Министерства национальной политики Удмуртской Республики по оплате земельного налога</w:t>
            </w:r>
          </w:p>
        </w:tc>
        <w:tc>
          <w:tcPr>
            <w:tcW w:w="66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00C" w:rsidRDefault="000A2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301" w:rsidRPr="000A200C" w:rsidRDefault="005D03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и гармонизация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межэтнических</w:t>
      </w:r>
      <w:proofErr w:type="gramEnd"/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отношений"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053"/>
      <w:bookmarkEnd w:id="6"/>
      <w:r w:rsidRPr="000A200C">
        <w:rPr>
          <w:rFonts w:ascii="Times New Roman" w:hAnsi="Times New Roman" w:cs="Times New Roman"/>
          <w:sz w:val="24"/>
          <w:szCs w:val="24"/>
        </w:rPr>
        <w:t>ОЦЕНКА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ПРИМЕНЕНИЯ МЕР ГОСУДАРСТВЕННОГО РЕГУЛИРОВАНИЯ В СФЕРЕ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РЕАЛИЗАЦИИ ГОСУДАРСТВЕННОЙ ПРОГРАММЫ</w:t>
      </w:r>
    </w:p>
    <w:p w:rsidR="005D0301" w:rsidRPr="000A200C" w:rsidRDefault="005D030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A200C" w:rsidRPr="000A2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4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29.03.2019 N 113)</w:t>
            </w:r>
          </w:p>
        </w:tc>
      </w:tr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"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развитие и гармонизация межэтнических отношений"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"/>
        <w:gridCol w:w="858"/>
        <w:gridCol w:w="294"/>
        <w:gridCol w:w="1899"/>
        <w:gridCol w:w="133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1811"/>
      </w:tblGrid>
      <w:tr w:rsidR="000A200C" w:rsidRPr="000A200C" w:rsidTr="000A200C">
        <w:tc>
          <w:tcPr>
            <w:tcW w:w="568" w:type="pct"/>
            <w:gridSpan w:val="2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110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0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Наименование меры государственного регулирования</w:t>
            </w:r>
          </w:p>
        </w:tc>
        <w:tc>
          <w:tcPr>
            <w:tcW w:w="45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2621" w:type="pct"/>
            <w:gridSpan w:val="13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Финансовая оценка результата, тыс. руб.</w:t>
            </w:r>
          </w:p>
        </w:tc>
        <w:tc>
          <w:tcPr>
            <w:tcW w:w="604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применения меры для достижения целей государственной цели</w:t>
            </w:r>
          </w:p>
        </w:tc>
      </w:tr>
      <w:tr w:rsidR="000A200C" w:rsidRPr="000A200C" w:rsidTr="000A200C">
        <w:tc>
          <w:tcPr>
            <w:tcW w:w="27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29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0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20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0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0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0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0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0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0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0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604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0C" w:rsidRPr="000A200C" w:rsidTr="000A200C">
        <w:tc>
          <w:tcPr>
            <w:tcW w:w="27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2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pct"/>
            <w:gridSpan w:val="14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Меры государственного регулирования, подлежащие финансовой оценке, в сфере реализации государственной программы не применяются</w:t>
            </w:r>
          </w:p>
        </w:tc>
      </w:tr>
      <w:bookmarkEnd w:id="7"/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и гармонизация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межэтнических</w:t>
      </w:r>
      <w:proofErr w:type="gramEnd"/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отношений"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101"/>
      <w:bookmarkEnd w:id="8"/>
      <w:r w:rsidRPr="000A200C">
        <w:rPr>
          <w:rFonts w:ascii="Times New Roman" w:hAnsi="Times New Roman" w:cs="Times New Roman"/>
          <w:sz w:val="24"/>
          <w:szCs w:val="24"/>
        </w:rPr>
        <w:t>ПРОГНОЗ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СВОДНЫХ ПОКАЗАТЕЛЕЙ ГОСУДАРСТВЕННЫХ ЗАДАНИЙ НА ОКАЗАНИЕ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ГОСУДАРСТВЕННЫХ УСЛУГ, ВЫПОЛНЕНИЕ ГОСУДАРСТВЕННЫХ РАБОТ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ГОСУДАРСТВЕННЫМИ УЧРЕЖДЕНИЯМИ УДМУРТСКОЙ РЕСПУБЛИКИ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ПО ГОСУДАРСТВЕННОЙ ПРОГРАММЕ</w:t>
      </w:r>
    </w:p>
    <w:p w:rsidR="005D0301" w:rsidRPr="000A200C" w:rsidRDefault="005D030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A200C" w:rsidRPr="000A2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УР от 30.10.2019 </w:t>
            </w:r>
            <w:hyperlink r:id="rId105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500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от 31.03.2020 </w:t>
            </w:r>
            <w:hyperlink r:id="rId106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87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30.12.2020 </w:t>
            </w:r>
            <w:hyperlink r:id="rId107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665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, от 31.03.2021 </w:t>
            </w:r>
            <w:hyperlink r:id="rId108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167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"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развитие и гармонизация межэтнических отношений"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Таблица 1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1 этап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376"/>
        <w:gridCol w:w="447"/>
        <w:gridCol w:w="324"/>
        <w:gridCol w:w="1877"/>
        <w:gridCol w:w="1831"/>
        <w:gridCol w:w="1566"/>
        <w:gridCol w:w="524"/>
        <w:gridCol w:w="524"/>
        <w:gridCol w:w="524"/>
        <w:gridCol w:w="624"/>
        <w:gridCol w:w="524"/>
        <w:gridCol w:w="524"/>
        <w:gridCol w:w="774"/>
        <w:gridCol w:w="774"/>
        <w:gridCol w:w="774"/>
        <w:gridCol w:w="774"/>
        <w:gridCol w:w="774"/>
        <w:gridCol w:w="774"/>
      </w:tblGrid>
      <w:tr w:rsidR="000A200C" w:rsidRPr="000A200C" w:rsidTr="000A200C">
        <w:tc>
          <w:tcPr>
            <w:tcW w:w="481" w:type="pct"/>
            <w:gridSpan w:val="4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Код аналитической программной классификации</w:t>
            </w:r>
          </w:p>
        </w:tc>
        <w:tc>
          <w:tcPr>
            <w:tcW w:w="761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Наименование государственной услуги (работы). Наименование меры государственного регулирования</w:t>
            </w:r>
          </w:p>
        </w:tc>
        <w:tc>
          <w:tcPr>
            <w:tcW w:w="745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41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Единица измерения объема государственной работы</w:t>
            </w:r>
          </w:p>
        </w:tc>
        <w:tc>
          <w:tcPr>
            <w:tcW w:w="1087" w:type="pct"/>
            <w:gridSpan w:val="6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 (работы)</w:t>
            </w:r>
          </w:p>
        </w:tc>
        <w:tc>
          <w:tcPr>
            <w:tcW w:w="1506" w:type="pct"/>
            <w:gridSpan w:val="6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Расходы бюджета Удмуртской Республики на выполнение работы, тыс. рублей</w:t>
            </w:r>
          </w:p>
        </w:tc>
      </w:tr>
      <w:tr w:rsidR="000A200C" w:rsidRPr="000A200C" w:rsidTr="000A200C"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ГП</w:t>
            </w:r>
          </w:p>
        </w:tc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00C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1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ОМ</w:t>
            </w:r>
          </w:p>
        </w:tc>
        <w:tc>
          <w:tcPr>
            <w:tcW w:w="9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6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2013 г.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2014 г.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21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2016 г.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2017 г.</w:t>
            </w:r>
          </w:p>
        </w:tc>
        <w:tc>
          <w:tcPr>
            <w:tcW w:w="18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2013 г.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2014 г.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26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2016 г.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2017 г.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2018 г.</w:t>
            </w:r>
          </w:p>
        </w:tc>
      </w:tr>
      <w:tr w:rsidR="000A200C" w:rsidRPr="000A200C" w:rsidTr="000A200C"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61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Проведение мероприятий (фестивалей, выставок, смотров, конкурсов, конференций и других мероприятий) в сфере государственной национальной политики</w:t>
            </w:r>
          </w:p>
        </w:tc>
        <w:tc>
          <w:tcPr>
            <w:tcW w:w="74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Количество мероприятий, направленных на развитие межкультурного диалога и обеспечение запросов граждан, связанных с их этнической принадлежностью</w:t>
            </w:r>
          </w:p>
        </w:tc>
        <w:tc>
          <w:tcPr>
            <w:tcW w:w="4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мероприятие (ед.)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22227,2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24247,3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200C" w:rsidRPr="000A200C" w:rsidTr="000A200C">
        <w:tc>
          <w:tcPr>
            <w:tcW w:w="124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3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761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Методическое обеспечение деятельности в сфере государственной национальной политики</w:t>
            </w:r>
          </w:p>
        </w:tc>
        <w:tc>
          <w:tcPr>
            <w:tcW w:w="74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количество подготовленных методических разработок</w:t>
            </w:r>
          </w:p>
        </w:tc>
        <w:tc>
          <w:tcPr>
            <w:tcW w:w="4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пособие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1191,3</w:t>
            </w:r>
          </w:p>
        </w:tc>
        <w:tc>
          <w:tcPr>
            <w:tcW w:w="24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2551,9</w:t>
            </w:r>
          </w:p>
        </w:tc>
        <w:tc>
          <w:tcPr>
            <w:tcW w:w="24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4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200C" w:rsidRPr="000A200C" w:rsidTr="000A200C">
        <w:tc>
          <w:tcPr>
            <w:tcW w:w="124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количество обучающих и просветительских программ, проектов (семинаров, консультаций, совещаний, круглых столов и т.п.)</w:t>
            </w:r>
          </w:p>
        </w:tc>
        <w:tc>
          <w:tcPr>
            <w:tcW w:w="4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00C" w:rsidRPr="000A200C" w:rsidTr="000A200C">
        <w:tc>
          <w:tcPr>
            <w:tcW w:w="124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количество общедоступных ресурсов о деятельности общественных объединений национально-культурной направленности</w:t>
            </w:r>
          </w:p>
        </w:tc>
        <w:tc>
          <w:tcPr>
            <w:tcW w:w="4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00C" w:rsidRPr="000A200C" w:rsidTr="000A200C"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761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 xml:space="preserve">Организация и </w:t>
            </w: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проведение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 (работа)</w:t>
            </w:r>
          </w:p>
        </w:tc>
        <w:tc>
          <w:tcPr>
            <w:tcW w:w="74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</w:t>
            </w: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мероприятий</w:t>
            </w:r>
          </w:p>
        </w:tc>
        <w:tc>
          <w:tcPr>
            <w:tcW w:w="4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1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9862,7</w:t>
            </w:r>
          </w:p>
        </w:tc>
        <w:tc>
          <w:tcPr>
            <w:tcW w:w="26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200C" w:rsidRPr="000A200C" w:rsidTr="000A200C"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761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Организация и проведение культурно-массовых и научно-просветительских мероприятий, нацеленных на поддержание межнациональной стабильности в Удмуртской Республике (работа)</w:t>
            </w:r>
          </w:p>
        </w:tc>
        <w:tc>
          <w:tcPr>
            <w:tcW w:w="74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4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1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11416,1</w:t>
            </w:r>
          </w:p>
        </w:tc>
        <w:tc>
          <w:tcPr>
            <w:tcW w:w="26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200C" w:rsidRPr="000A200C" w:rsidTr="000A200C"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761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 xml:space="preserve">Оказание организационной и методической помощи в проведении мероприятий, отвечающих задачам </w:t>
            </w:r>
            <w:hyperlink r:id="rId109" w:history="1">
              <w:r w:rsidRPr="000A200C">
                <w:rPr>
                  <w:rFonts w:ascii="Times New Roman" w:hAnsi="Times New Roman" w:cs="Times New Roman"/>
                  <w:sz w:val="20"/>
                </w:rPr>
                <w:t>Стратегии</w:t>
              </w:r>
            </w:hyperlink>
            <w:r w:rsidRPr="000A200C">
              <w:rPr>
                <w:rFonts w:ascii="Times New Roman" w:hAnsi="Times New Roman" w:cs="Times New Roman"/>
                <w:sz w:val="20"/>
              </w:rPr>
              <w:t xml:space="preserve"> государственной национальной политики Российской </w:t>
            </w: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Федерации на период до 2025 года (работа)</w:t>
            </w:r>
          </w:p>
        </w:tc>
        <w:tc>
          <w:tcPr>
            <w:tcW w:w="74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Количество мероприятий</w:t>
            </w:r>
          </w:p>
        </w:tc>
        <w:tc>
          <w:tcPr>
            <w:tcW w:w="4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21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4015,7</w:t>
            </w:r>
          </w:p>
        </w:tc>
        <w:tc>
          <w:tcPr>
            <w:tcW w:w="26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200C" w:rsidRPr="000A200C" w:rsidTr="000A200C">
        <w:tc>
          <w:tcPr>
            <w:tcW w:w="124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24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3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761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Информационно-методическое обеспечение в сфере организации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Республике, и на поддержание межнациональной стабильности в Удмуртской Республике (работа)</w:t>
            </w:r>
          </w:p>
        </w:tc>
        <w:tc>
          <w:tcPr>
            <w:tcW w:w="74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а) количество методических материалов</w:t>
            </w:r>
          </w:p>
        </w:tc>
        <w:tc>
          <w:tcPr>
            <w:tcW w:w="41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71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17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1422,0</w:t>
            </w:r>
          </w:p>
        </w:tc>
        <w:tc>
          <w:tcPr>
            <w:tcW w:w="264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200C" w:rsidRPr="000A200C" w:rsidTr="000A200C">
        <w:tc>
          <w:tcPr>
            <w:tcW w:w="124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б) количество информационных каталогов</w:t>
            </w:r>
          </w:p>
        </w:tc>
        <w:tc>
          <w:tcPr>
            <w:tcW w:w="4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00C" w:rsidRPr="000A200C" w:rsidTr="000A200C">
        <w:tc>
          <w:tcPr>
            <w:tcW w:w="124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3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761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Организация мероприятий</w:t>
            </w:r>
          </w:p>
        </w:tc>
        <w:tc>
          <w:tcPr>
            <w:tcW w:w="74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а) количество участников мероприятия</w:t>
            </w:r>
          </w:p>
        </w:tc>
        <w:tc>
          <w:tcPr>
            <w:tcW w:w="4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45280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4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30039,2</w:t>
            </w:r>
          </w:p>
        </w:tc>
        <w:tc>
          <w:tcPr>
            <w:tcW w:w="24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200C" w:rsidRPr="000A200C" w:rsidTr="000A200C">
        <w:tc>
          <w:tcPr>
            <w:tcW w:w="124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б) количество проведенных мероприятий</w:t>
            </w:r>
          </w:p>
        </w:tc>
        <w:tc>
          <w:tcPr>
            <w:tcW w:w="4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271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4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00C" w:rsidRPr="000A200C" w:rsidTr="000A200C"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761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Организация и проведение культурно-массовых мероприятий</w:t>
            </w:r>
          </w:p>
        </w:tc>
        <w:tc>
          <w:tcPr>
            <w:tcW w:w="74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4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8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24104,0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200C" w:rsidRPr="000A200C" w:rsidTr="000A200C"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761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Ведение информационных ресурсов и баз данных</w:t>
            </w:r>
          </w:p>
        </w:tc>
        <w:tc>
          <w:tcPr>
            <w:tcW w:w="74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Количество записей</w:t>
            </w:r>
          </w:p>
        </w:tc>
        <w:tc>
          <w:tcPr>
            <w:tcW w:w="4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2070</w:t>
            </w:r>
          </w:p>
        </w:tc>
        <w:tc>
          <w:tcPr>
            <w:tcW w:w="18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4523,0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200C" w:rsidRPr="000A200C" w:rsidTr="000A200C"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1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74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4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26496,5</w:t>
            </w:r>
          </w:p>
        </w:tc>
      </w:tr>
      <w:tr w:rsidR="000A200C" w:rsidRPr="000A200C" w:rsidTr="000A200C"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61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74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Количество информационных материалов</w:t>
            </w:r>
          </w:p>
        </w:tc>
        <w:tc>
          <w:tcPr>
            <w:tcW w:w="4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1280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3308,3</w:t>
            </w:r>
          </w:p>
        </w:tc>
      </w:tr>
    </w:tbl>
    <w:p w:rsidR="005D0301" w:rsidRPr="000A200C" w:rsidRDefault="005D0301">
      <w:pPr>
        <w:rPr>
          <w:rFonts w:ascii="Times New Roman" w:hAnsi="Times New Roman" w:cs="Times New Roman"/>
          <w:sz w:val="24"/>
          <w:szCs w:val="24"/>
        </w:rPr>
        <w:sectPr w:rsidR="005D0301" w:rsidRPr="000A200C" w:rsidSect="000A200C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5D0301" w:rsidRPr="000A200C" w:rsidRDefault="000A200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D0301" w:rsidRPr="000A200C">
        <w:rPr>
          <w:rFonts w:ascii="Times New Roman" w:hAnsi="Times New Roman" w:cs="Times New Roman"/>
          <w:sz w:val="24"/>
          <w:szCs w:val="24"/>
        </w:rPr>
        <w:t>аблица 2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2 этап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0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31.03.2021 N 167)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376"/>
        <w:gridCol w:w="447"/>
        <w:gridCol w:w="324"/>
        <w:gridCol w:w="1641"/>
        <w:gridCol w:w="1736"/>
        <w:gridCol w:w="1566"/>
        <w:gridCol w:w="524"/>
        <w:gridCol w:w="524"/>
        <w:gridCol w:w="613"/>
        <w:gridCol w:w="635"/>
        <w:gridCol w:w="635"/>
        <w:gridCol w:w="644"/>
        <w:gridCol w:w="774"/>
        <w:gridCol w:w="774"/>
        <w:gridCol w:w="774"/>
        <w:gridCol w:w="774"/>
        <w:gridCol w:w="774"/>
        <w:gridCol w:w="774"/>
      </w:tblGrid>
      <w:tr w:rsidR="000A200C" w:rsidRPr="000A200C" w:rsidTr="000A200C">
        <w:tc>
          <w:tcPr>
            <w:tcW w:w="548" w:type="pct"/>
            <w:gridSpan w:val="4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Код аналитической программной классификации</w:t>
            </w:r>
          </w:p>
        </w:tc>
        <w:tc>
          <w:tcPr>
            <w:tcW w:w="564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Наименование государственной услуги (работы). Наименование меры государственного регулирования</w:t>
            </w:r>
          </w:p>
        </w:tc>
        <w:tc>
          <w:tcPr>
            <w:tcW w:w="467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387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Единица измерения объема государственной работы</w:t>
            </w:r>
          </w:p>
        </w:tc>
        <w:tc>
          <w:tcPr>
            <w:tcW w:w="1442" w:type="pct"/>
            <w:gridSpan w:val="6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 (работы)</w:t>
            </w:r>
          </w:p>
        </w:tc>
        <w:tc>
          <w:tcPr>
            <w:tcW w:w="1593" w:type="pct"/>
            <w:gridSpan w:val="6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Расходы бюджета Удмуртской Республики на выполнение работы, тыс. рублей</w:t>
            </w:r>
          </w:p>
        </w:tc>
      </w:tr>
      <w:tr w:rsidR="000A200C" w:rsidRPr="000A200C" w:rsidTr="000A200C">
        <w:tc>
          <w:tcPr>
            <w:tcW w:w="14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ГП</w:t>
            </w:r>
          </w:p>
        </w:tc>
        <w:tc>
          <w:tcPr>
            <w:tcW w:w="12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00C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16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ОМ</w:t>
            </w:r>
          </w:p>
        </w:tc>
        <w:tc>
          <w:tcPr>
            <w:tcW w:w="11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564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23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24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24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24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24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25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25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28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25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28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25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2024 г.</w:t>
            </w:r>
          </w:p>
        </w:tc>
      </w:tr>
      <w:tr w:rsidR="000A200C" w:rsidRPr="000A200C" w:rsidTr="000A200C">
        <w:tc>
          <w:tcPr>
            <w:tcW w:w="14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1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467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38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4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23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24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24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24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24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25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25126,7</w:t>
            </w:r>
          </w:p>
        </w:tc>
        <w:tc>
          <w:tcPr>
            <w:tcW w:w="25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26021,2</w:t>
            </w:r>
          </w:p>
        </w:tc>
        <w:tc>
          <w:tcPr>
            <w:tcW w:w="28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14522,4</w:t>
            </w:r>
          </w:p>
        </w:tc>
        <w:tc>
          <w:tcPr>
            <w:tcW w:w="25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12796,9</w:t>
            </w:r>
          </w:p>
        </w:tc>
        <w:tc>
          <w:tcPr>
            <w:tcW w:w="28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14539,6</w:t>
            </w:r>
          </w:p>
        </w:tc>
        <w:tc>
          <w:tcPr>
            <w:tcW w:w="25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15121,2</w:t>
            </w:r>
          </w:p>
        </w:tc>
      </w:tr>
      <w:tr w:rsidR="000A200C" w:rsidRPr="000A200C" w:rsidTr="000A200C">
        <w:tc>
          <w:tcPr>
            <w:tcW w:w="14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1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4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467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Количество информационных материалов</w:t>
            </w:r>
          </w:p>
        </w:tc>
        <w:tc>
          <w:tcPr>
            <w:tcW w:w="38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4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1280</w:t>
            </w:r>
          </w:p>
        </w:tc>
        <w:tc>
          <w:tcPr>
            <w:tcW w:w="234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1280</w:t>
            </w:r>
          </w:p>
        </w:tc>
        <w:tc>
          <w:tcPr>
            <w:tcW w:w="24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1280</w:t>
            </w:r>
          </w:p>
        </w:tc>
        <w:tc>
          <w:tcPr>
            <w:tcW w:w="24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1280</w:t>
            </w:r>
          </w:p>
        </w:tc>
        <w:tc>
          <w:tcPr>
            <w:tcW w:w="24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1280</w:t>
            </w:r>
          </w:p>
        </w:tc>
        <w:tc>
          <w:tcPr>
            <w:tcW w:w="24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1280</w:t>
            </w:r>
          </w:p>
        </w:tc>
        <w:tc>
          <w:tcPr>
            <w:tcW w:w="25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3754,6</w:t>
            </w:r>
          </w:p>
        </w:tc>
        <w:tc>
          <w:tcPr>
            <w:tcW w:w="25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3888,2</w:t>
            </w:r>
          </w:p>
        </w:tc>
        <w:tc>
          <w:tcPr>
            <w:tcW w:w="28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2170,0</w:t>
            </w:r>
          </w:p>
        </w:tc>
        <w:tc>
          <w:tcPr>
            <w:tcW w:w="25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28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2172,6</w:t>
            </w:r>
          </w:p>
        </w:tc>
        <w:tc>
          <w:tcPr>
            <w:tcW w:w="25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2259,5</w:t>
            </w:r>
          </w:p>
        </w:tc>
      </w:tr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00C" w:rsidRDefault="000A20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0C" w:rsidRDefault="000A20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0C" w:rsidRDefault="000A20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00C" w:rsidRDefault="000A20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и гармонизация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межэтнических</w:t>
      </w:r>
      <w:proofErr w:type="gramEnd"/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отношений"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455"/>
      <w:bookmarkEnd w:id="9"/>
      <w:r w:rsidRPr="000A200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РЕАЛИЗАЦИИ ГОСУДАРСТВЕННОЙ ПРОГРАММЫ ЗА СЧЕТ СРЕДСТВ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БЮДЖЕТА УДМУРТСКОЙ РЕСПУБЛИКИ</w:t>
      </w:r>
    </w:p>
    <w:p w:rsidR="005D0301" w:rsidRPr="000A200C" w:rsidRDefault="005D030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A200C" w:rsidRPr="000A2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1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31.03.2021 N 167)</w:t>
            </w:r>
          </w:p>
        </w:tc>
      </w:tr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"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развитие и гармонизация межэтнических отношений"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326"/>
        <w:gridCol w:w="382"/>
        <w:gridCol w:w="284"/>
        <w:gridCol w:w="1625"/>
        <w:gridCol w:w="1234"/>
        <w:gridCol w:w="524"/>
        <w:gridCol w:w="344"/>
        <w:gridCol w:w="320"/>
        <w:gridCol w:w="993"/>
        <w:gridCol w:w="404"/>
        <w:gridCol w:w="644"/>
        <w:gridCol w:w="676"/>
        <w:gridCol w:w="676"/>
        <w:gridCol w:w="644"/>
        <w:gridCol w:w="644"/>
        <w:gridCol w:w="644"/>
        <w:gridCol w:w="693"/>
        <w:gridCol w:w="644"/>
        <w:gridCol w:w="693"/>
        <w:gridCol w:w="644"/>
        <w:gridCol w:w="644"/>
        <w:gridCol w:w="668"/>
      </w:tblGrid>
      <w:tr w:rsidR="000A200C" w:rsidRPr="000A200C" w:rsidTr="000A200C">
        <w:tc>
          <w:tcPr>
            <w:tcW w:w="446" w:type="pct"/>
            <w:gridSpan w:val="4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555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422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882" w:type="pct"/>
            <w:gridSpan w:val="5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696" w:type="pct"/>
            <w:gridSpan w:val="12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Расходы бюджета Удмуртской Республики, тыс. рублей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5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Код главы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ЦС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0A200C" w:rsidRPr="000A200C" w:rsidTr="000A200C">
        <w:tc>
          <w:tcPr>
            <w:tcW w:w="11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 w:val="restart"/>
          </w:tcPr>
          <w:p w:rsidR="005D0301" w:rsidRPr="000A200C" w:rsidRDefault="005D0301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Этносоциальное</w:t>
            </w:r>
            <w:proofErr w:type="spellEnd"/>
            <w:r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и гармонизация межэтнических отношений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41324,0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59424,2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76944,5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90607,6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68498,9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72929,1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76764,5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54271,4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32241,7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22369,9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26411,5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27468,0</w:t>
            </w:r>
          </w:p>
        </w:tc>
      </w:tr>
      <w:tr w:rsidR="000A200C" w:rsidRPr="000A200C" w:rsidTr="000A200C">
        <w:tc>
          <w:tcPr>
            <w:tcW w:w="1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Министерство национальной политики 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40324,0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59424,2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76944,5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90607,6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68498,9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72929,1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76764,5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54271,4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32241,7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22369,9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26411,5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27468,0</w:t>
            </w:r>
          </w:p>
        </w:tc>
      </w:tr>
      <w:tr w:rsidR="000A200C" w:rsidRPr="000A200C" w:rsidTr="000A200C">
        <w:tc>
          <w:tcPr>
            <w:tcW w:w="1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культуры, печати и информации </w:t>
            </w: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857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 w:val="restart"/>
          </w:tcPr>
          <w:p w:rsidR="005D0301" w:rsidRPr="000A200C" w:rsidRDefault="00AE78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35" w:history="1">
              <w:r w:rsidR="005D0301" w:rsidRPr="000A200C">
                <w:rPr>
                  <w:rFonts w:ascii="Times New Roman" w:hAnsi="Times New Roman" w:cs="Times New Roman"/>
                  <w:sz w:val="16"/>
                  <w:szCs w:val="16"/>
                </w:rPr>
                <w:t>Гармонизация межэтнических отношений</w:t>
              </w:r>
            </w:hyperlink>
            <w:r w:rsidR="005D0301" w:rsidRPr="000A200C">
              <w:rPr>
                <w:rFonts w:ascii="Times New Roman" w:hAnsi="Times New Roman" w:cs="Times New Roman"/>
                <w:sz w:val="16"/>
                <w:szCs w:val="16"/>
              </w:rPr>
              <w:t>, профилактика экстремизма и терроризма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26269,6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43414,9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44737,7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45724,4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41252,8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36033,3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38570,0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39764,9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22332,7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15955,8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16934,8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17612,2</w:t>
            </w:r>
          </w:p>
        </w:tc>
      </w:tr>
      <w:tr w:rsidR="000A200C" w:rsidRPr="000A200C" w:rsidTr="000A200C">
        <w:tc>
          <w:tcPr>
            <w:tcW w:w="1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Министерство национальной политики 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26269,6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43414,9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44737,7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45724,4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41252,8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36033,3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38570,0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39764,9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22332,7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15955,8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16934,8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17612,2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Республиканская целевая </w:t>
            </w:r>
            <w:hyperlink r:id="rId112" w:history="1">
              <w:r w:rsidRPr="000A200C">
                <w:rPr>
                  <w:rFonts w:ascii="Times New Roman" w:hAnsi="Times New Roman" w:cs="Times New Roman"/>
                  <w:sz w:val="16"/>
                  <w:szCs w:val="16"/>
                </w:rPr>
                <w:t>программа</w:t>
              </w:r>
            </w:hyperlink>
            <w:r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 "Гармонизация межэтнических отношений, профилактика экстремизма и терроризма в Удмуртской Республике" на 2012 - 2014 годы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Министерство национальной политики 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1010533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240, 244, 612, 520, 521, 630, 632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1775,0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6417,2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13819,5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10654,0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7585,0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3843,1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7495,0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8698,0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5408,1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810,3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144,7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150,5</w:t>
            </w:r>
          </w:p>
        </w:tc>
      </w:tr>
      <w:tr w:rsidR="000A200C" w:rsidRPr="000A200C" w:rsidTr="000A200C">
        <w:tc>
          <w:tcPr>
            <w:tcW w:w="1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Министерство национальной политики 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1010200000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3854,5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10654,0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7585,0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3843,1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7495,0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8698,0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5408,1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810,3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144,7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150,5</w:t>
            </w:r>
          </w:p>
        </w:tc>
      </w:tr>
      <w:tr w:rsidR="000A200C" w:rsidRPr="000A200C" w:rsidTr="000A200C">
        <w:tc>
          <w:tcPr>
            <w:tcW w:w="1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1015236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6417,2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9965,0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5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422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Министерство национальной политики 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1010200450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540, 612, 630, 632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2655,0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4514,0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2798,0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2025,0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1575,0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615,9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114,4</w:t>
            </w:r>
          </w:p>
        </w:tc>
      </w:tr>
      <w:tr w:rsidR="000A200C" w:rsidRPr="000A200C" w:rsidTr="000A200C">
        <w:tc>
          <w:tcPr>
            <w:tcW w:w="1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1015236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422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Министерство национальной политики 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1010205330, 1010533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240, 244, 630, 632, 520 521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1199,5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1445,0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1045,1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1577,9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194,4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</w:tr>
      <w:tr w:rsidR="000A200C" w:rsidRPr="000A200C" w:rsidTr="000A200C">
        <w:tc>
          <w:tcPr>
            <w:tcW w:w="11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5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мероприятий федеральной целевой </w:t>
            </w:r>
            <w:hyperlink r:id="rId113" w:history="1">
              <w:r w:rsidRPr="000A200C">
                <w:rPr>
                  <w:rFonts w:ascii="Times New Roman" w:hAnsi="Times New Roman" w:cs="Times New Roman"/>
                  <w:sz w:val="16"/>
                  <w:szCs w:val="16"/>
                </w:rPr>
                <w:t>программы</w:t>
              </w:r>
            </w:hyperlink>
            <w:r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1010252360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4695,0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1015236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240, 244, 630, 520, 521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6417,2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9655,0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10102R5160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240, 244, 612, 630, 632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3795,0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5545,1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4958,1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Субсидии бюджетному учреждению Удмуртской Республики "Дом Дружбы народов" на выполнение государственных работ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Министерство национальной политики 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1010300000, 1010000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611, 870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23418,5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26799,2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26716,5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30039,2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28627,0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29804,8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29351,3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30152,9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16692,4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14709,1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16712,2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17380,7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(фестивалей, выставок, смотров, конкурсов, конференций и других мероприятий) в сфере государственной национальной политики</w:t>
            </w:r>
          </w:p>
        </w:tc>
        <w:tc>
          <w:tcPr>
            <w:tcW w:w="422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Министерство национальной политики 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1010233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22227,2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24247,3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Методическое обеспечение деятельности в сфере государственной национальной политики</w:t>
            </w: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1010234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1191,3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2551,9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</w:t>
            </w: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1010666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9862,7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культурно-массовых и научно-просветительских мероприятий, нацеленных на поддержание межнациональной стабильности в Удмуртской Республике</w:t>
            </w: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1010667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11416,1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Оказание организационной и методической помощи в проведении мероприятий, отвечающих задачам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1010668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4015,7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Информационно-методическое обеспечение в сфере организации культурно-массовых и научно-просветительских мероприятий, </w:t>
            </w: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нацеленных на сохранение этнокультурного своеобразия народов, проживающих в Удмуртской Республике, и на поддержание межнациональной стабильности в Удмуртской Республике</w:t>
            </w: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1010669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1422,0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1010306770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30039,2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1010306770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24104,0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Ведение информационных ресурсов и баз данных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1010306770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4523,0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1010306770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611, 870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26496,5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25126,7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26021,2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14522,4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12796,9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14539,6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15121,2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Информационное сопровождение сферы государственной национальной политики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1010306770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611, 870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3308,3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3754,6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3888,2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2170,0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1912,2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2172,6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2259,5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Осуществление мероприятий по реструктуризации (реорганизации) учреждения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1010306770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243,5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государственной политики в сфере </w:t>
            </w: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межнациональных отношений</w:t>
            </w:r>
          </w:p>
        </w:tc>
        <w:tc>
          <w:tcPr>
            <w:tcW w:w="422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Министерство национальной политики </w:t>
            </w: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1010400000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1901,1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8423,5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4201,7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5031,2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5040,8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2385,4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1723,7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914,0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232,2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436,4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Поддержка общественных объединений национально-культурной направленности в реализации проектов, программ и проведении мероприятий по формированию и развитию установок толерантного поведения, обеспечению запросов граждан, связанных с их этнической принадлежностью</w:t>
            </w: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1010400500, 1010050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240, 242, 244, 630, 632, 631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1901,1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3164,4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898,6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3234,8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2040,8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5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5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федеральной целевой </w:t>
            </w:r>
            <w:hyperlink r:id="rId114" w:history="1">
              <w:r w:rsidRPr="000A200C">
                <w:rPr>
                  <w:rFonts w:ascii="Times New Roman" w:hAnsi="Times New Roman" w:cs="Times New Roman"/>
                  <w:sz w:val="16"/>
                  <w:szCs w:val="16"/>
                </w:rPr>
                <w:t>программы</w:t>
              </w:r>
            </w:hyperlink>
            <w:r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1010452360</w:t>
            </w:r>
          </w:p>
        </w:tc>
        <w:tc>
          <w:tcPr>
            <w:tcW w:w="136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1796,4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1015236</w:t>
            </w:r>
          </w:p>
        </w:tc>
        <w:tc>
          <w:tcPr>
            <w:tcW w:w="13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5259,1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3303,1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10104R5160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630, 632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национально-культурной направленности</w:t>
            </w: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1010408230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630, 632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1846,3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1017,90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591,5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Проведение отдельных мероприятий национально-культурной направленности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1010408240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630, 632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290,1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545,10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244,7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232,2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136,4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Участие в межрегиональных мероприятиях национально-культурной направленности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1010408250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630, 632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249,0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160,70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</w:tr>
      <w:tr w:rsidR="000A200C" w:rsidRPr="000A200C" w:rsidTr="000A200C">
        <w:tc>
          <w:tcPr>
            <w:tcW w:w="11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 w:val="restart"/>
          </w:tcPr>
          <w:p w:rsidR="005D0301" w:rsidRPr="000A200C" w:rsidRDefault="00AE78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25" w:history="1">
              <w:r w:rsidR="005D0301" w:rsidRPr="000A200C">
                <w:rPr>
                  <w:rFonts w:ascii="Times New Roman" w:hAnsi="Times New Roman" w:cs="Times New Roman"/>
                  <w:sz w:val="16"/>
                  <w:szCs w:val="16"/>
                </w:rPr>
                <w:t>Сохранение и развитие языков</w:t>
              </w:r>
            </w:hyperlink>
            <w:r w:rsidR="005D0301"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 народов Удмуртии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3766,1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5063,7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4710,4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4235,7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2098,1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1485,9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3242,0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3585,8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2209,0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554,9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0A200C" w:rsidRPr="000A200C" w:rsidTr="000A200C">
        <w:tc>
          <w:tcPr>
            <w:tcW w:w="1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Министерство национальной политики 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2766,1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5063,7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4710,4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4235,7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2098,1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1485,9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3242,0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3585,8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2209,0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554,9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0A200C" w:rsidRPr="000A200C" w:rsidTr="000A200C">
        <w:tc>
          <w:tcPr>
            <w:tcW w:w="1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857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5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 (республиканская целевая </w:t>
            </w:r>
            <w:hyperlink r:id="rId115" w:history="1">
              <w:r w:rsidRPr="000A200C">
                <w:rPr>
                  <w:rFonts w:ascii="Times New Roman" w:hAnsi="Times New Roman" w:cs="Times New Roman"/>
                  <w:sz w:val="16"/>
                  <w:szCs w:val="16"/>
                </w:rPr>
                <w:t>программа</w:t>
              </w:r>
            </w:hyperlink>
            <w:r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 по реализации Закона Удмуртской Республики "О государственных языках Удмуртской </w:t>
            </w: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 и иных языках народов Удмуртской Республики" на 2010 - 2014 годы)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3766,1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5063,7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Министерство национальной политики 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1020491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240, 244, 520, 521, 612, 630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2766,1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1276,9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1025236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240, 244, 630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3786,8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857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1020491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422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Министерство национальной политики 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1020200000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4710,4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4235,7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2098,1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1485,9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3242,0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3585,8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2209,0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554,9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Разработка и реализация мер и действий, направленных на сохранение языковой самобытности народов Удмуртской Республики, функциональное развитие удмуртского языка как одного из государственных языков Удмуртской Республики</w:t>
            </w: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1020204910, 1020400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240, 244, 520, 521, 630, 632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518,4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1976,2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1692,5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1485,9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542,0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1835,8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554,9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федеральной целевой </w:t>
            </w:r>
            <w:hyperlink r:id="rId116" w:history="1">
              <w:r w:rsidRPr="000A200C">
                <w:rPr>
                  <w:rFonts w:ascii="Times New Roman" w:hAnsi="Times New Roman" w:cs="Times New Roman"/>
                  <w:sz w:val="16"/>
                  <w:szCs w:val="16"/>
                </w:rPr>
                <w:t>программы</w:t>
              </w:r>
            </w:hyperlink>
            <w:r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1020252360, 1025236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630, 240, 244, 520, 521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4192,0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2259,5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10202R5160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240, </w:t>
            </w: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244, 630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405,6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1750,0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2140,0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200C" w:rsidRPr="000A200C" w:rsidTr="000A200C">
        <w:tc>
          <w:tcPr>
            <w:tcW w:w="11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9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 w:val="restart"/>
          </w:tcPr>
          <w:p w:rsidR="005D0301" w:rsidRPr="000A200C" w:rsidRDefault="00AE78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300" w:history="1">
              <w:r w:rsidR="005D0301" w:rsidRPr="000A200C">
                <w:rPr>
                  <w:rFonts w:ascii="Times New Roman" w:hAnsi="Times New Roman" w:cs="Times New Roman"/>
                  <w:sz w:val="16"/>
                  <w:szCs w:val="16"/>
                </w:rPr>
                <w:t>Создание условий</w:t>
              </w:r>
            </w:hyperlink>
            <w:r w:rsidR="005D0301" w:rsidRPr="000A200C">
              <w:rPr>
                <w:rFonts w:ascii="Times New Roman" w:hAnsi="Times New Roman" w:cs="Times New Roman"/>
                <w:sz w:val="16"/>
                <w:szCs w:val="16"/>
              </w:rPr>
              <w:t xml:space="preserve"> для реализации государственной программы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11288,3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10945,6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27496,4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40647,5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25148,0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35409,9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34952,5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10920,7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7700,0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5859,2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9377,6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9752,7</w:t>
            </w:r>
          </w:p>
        </w:tc>
      </w:tr>
      <w:tr w:rsidR="000A200C" w:rsidRPr="000A200C" w:rsidTr="000A200C">
        <w:tc>
          <w:tcPr>
            <w:tcW w:w="11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Министерство национальной политики 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11288,3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10945,6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27496,4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40647,5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25148,0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35409,9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34952,5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10920,7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7700,0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5859,2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9377,6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9752,7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422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Министерство национальной политики 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1030100000, 1030003, 1030100030, 1030198710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120, 121, 122, 240, 242, 244, 850, 852, 853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11288,3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10945,6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11756,2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12881,3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11692,4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12116,9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9686,9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10492,2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7465,1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5741,7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6622,1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6887,0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422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Министерство национальной политики Удмуртской Республики</w:t>
            </w: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1030600000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15740,6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27766,2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13455,6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23293,0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25265,6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428,5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234,9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2755,5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2865,7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04 13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1030600620, 1030062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612, 850, 851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12994,8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26716,9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12930,3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22847,9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24836,0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2638,0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2743,5</w:t>
            </w:r>
          </w:p>
        </w:tc>
      </w:tr>
      <w:tr w:rsidR="000A200C" w:rsidRPr="000A200C" w:rsidTr="000A200C"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5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5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Уплата земельного налога</w:t>
            </w:r>
          </w:p>
        </w:tc>
        <w:tc>
          <w:tcPr>
            <w:tcW w:w="422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1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08 01</w:t>
            </w:r>
          </w:p>
        </w:tc>
        <w:tc>
          <w:tcPr>
            <w:tcW w:w="109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04 13</w:t>
            </w:r>
          </w:p>
        </w:tc>
        <w:tc>
          <w:tcPr>
            <w:tcW w:w="340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1030600640, 1030064</w:t>
            </w:r>
          </w:p>
        </w:tc>
        <w:tc>
          <w:tcPr>
            <w:tcW w:w="13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612, 850, 851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2745,8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1049,3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525,3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445,1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429,6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428,5</w:t>
            </w:r>
          </w:p>
        </w:tc>
        <w:tc>
          <w:tcPr>
            <w:tcW w:w="23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234,9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21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232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00C">
              <w:rPr>
                <w:rFonts w:ascii="Times New Roman" w:hAnsi="Times New Roman" w:cs="Times New Roman"/>
                <w:sz w:val="16"/>
                <w:szCs w:val="16"/>
              </w:rPr>
              <w:t>122,2</w:t>
            </w:r>
          </w:p>
        </w:tc>
      </w:tr>
    </w:tbl>
    <w:p w:rsidR="005D0301" w:rsidRPr="000A200C" w:rsidRDefault="005D0301">
      <w:pPr>
        <w:rPr>
          <w:rFonts w:ascii="Times New Roman" w:hAnsi="Times New Roman" w:cs="Times New Roman"/>
          <w:sz w:val="24"/>
          <w:szCs w:val="24"/>
        </w:rPr>
        <w:sectPr w:rsidR="005D0301" w:rsidRPr="000A200C" w:rsidSect="000A200C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5D0301" w:rsidRPr="000A200C" w:rsidRDefault="005D03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и гармонизация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межэтнических</w:t>
      </w:r>
      <w:proofErr w:type="gramEnd"/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отношений"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623"/>
      <w:bookmarkEnd w:id="10"/>
      <w:r w:rsidRPr="000A200C">
        <w:rPr>
          <w:rFonts w:ascii="Times New Roman" w:hAnsi="Times New Roman" w:cs="Times New Roman"/>
          <w:sz w:val="24"/>
          <w:szCs w:val="24"/>
        </w:rPr>
        <w:t>ПРОГНОЗНАЯ (СПРАВОЧНАЯ) ОЦЕНКА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РЕСУРСНОГО ОБЕСПЕЧЕНИЯ РЕАЛИЗАЦИИ ГОСУДАРСТВЕННОЙ ПРОГРАММЫ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5D0301" w:rsidRPr="000A200C" w:rsidRDefault="005D030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A200C" w:rsidRPr="000A2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7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31.03.2021 N 167)</w:t>
            </w:r>
          </w:p>
        </w:tc>
      </w:tr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"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развитие и гармонизация межэтнических отношений"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Ответственный исполнитель: Министерство национальной политики Удмуртской Республики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794"/>
        <w:gridCol w:w="1688"/>
        <w:gridCol w:w="1665"/>
        <w:gridCol w:w="794"/>
        <w:gridCol w:w="844"/>
        <w:gridCol w:w="844"/>
        <w:gridCol w:w="795"/>
        <w:gridCol w:w="795"/>
        <w:gridCol w:w="845"/>
        <w:gridCol w:w="845"/>
        <w:gridCol w:w="845"/>
        <w:gridCol w:w="845"/>
        <w:gridCol w:w="795"/>
        <w:gridCol w:w="795"/>
        <w:gridCol w:w="784"/>
      </w:tblGrid>
      <w:tr w:rsidR="000A200C" w:rsidRPr="000A200C" w:rsidTr="000A200C">
        <w:tc>
          <w:tcPr>
            <w:tcW w:w="517" w:type="pct"/>
            <w:gridSpan w:val="2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Код аналитической программной классификации</w:t>
            </w:r>
          </w:p>
        </w:tc>
        <w:tc>
          <w:tcPr>
            <w:tcW w:w="575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558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3350" w:type="pct"/>
            <w:gridSpan w:val="12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Оценка расходов, тыс. рублей</w:t>
            </w:r>
          </w:p>
        </w:tc>
      </w:tr>
      <w:tr w:rsidR="000A200C" w:rsidRPr="000A200C" w:rsidTr="000A200C">
        <w:tc>
          <w:tcPr>
            <w:tcW w:w="246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ГП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00C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2013 год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2014 год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0A200C" w:rsidRPr="000A200C" w:rsidTr="000A200C">
        <w:tc>
          <w:tcPr>
            <w:tcW w:w="246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1" w:type="pct"/>
            <w:vMerge w:val="restar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pct"/>
            <w:vMerge w:val="restart"/>
          </w:tcPr>
          <w:p w:rsidR="005D0301" w:rsidRPr="000A200C" w:rsidRDefault="005D030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00C">
              <w:rPr>
                <w:rFonts w:ascii="Times New Roman" w:hAnsi="Times New Roman" w:cs="Times New Roman"/>
                <w:sz w:val="20"/>
              </w:rPr>
              <w:t>Этносоциальное</w:t>
            </w:r>
            <w:proofErr w:type="spellEnd"/>
            <w:r w:rsidRPr="000A200C">
              <w:rPr>
                <w:rFonts w:ascii="Times New Roman" w:hAnsi="Times New Roman" w:cs="Times New Roman"/>
                <w:sz w:val="20"/>
              </w:rPr>
              <w:t xml:space="preserve"> развитие и гармонизация межэтнических отношений</w:t>
            </w: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44309,0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59564,2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77245,5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91557,6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68977,6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73209,1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77512,3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54586,7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32286,7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28180,9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32171,9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33458,8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бюджет Удмуртской Республики, в том числе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41324,0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59424,2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76944,5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90607,6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68498,9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72929,1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76764,5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54271,4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32241,7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22369,9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26411,5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27468,0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 xml:space="preserve">субсидии из федерального </w:t>
            </w: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15463,1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17460,1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8750,9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4968,4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6237,0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5909,0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5749,4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субвенции из федерального бюджета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5749,4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5749,4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5979,4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бюджеты муниципальных образований в Удмуртской Республике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2248,0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301,0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950,0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478,7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280,0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747,8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315,3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61,6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11,4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737,0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1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5" w:type="pct"/>
            <w:vMerge w:val="restart"/>
          </w:tcPr>
          <w:p w:rsidR="005D0301" w:rsidRPr="000A200C" w:rsidRDefault="00AE7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35" w:history="1">
              <w:r w:rsidR="005D0301" w:rsidRPr="000A200C">
                <w:rPr>
                  <w:rFonts w:ascii="Times New Roman" w:hAnsi="Times New Roman" w:cs="Times New Roman"/>
                  <w:sz w:val="20"/>
                </w:rPr>
                <w:t>Гармонизация межэтнических отношений</w:t>
              </w:r>
            </w:hyperlink>
            <w:r w:rsidR="005D0301" w:rsidRPr="000A200C">
              <w:rPr>
                <w:rFonts w:ascii="Times New Roman" w:hAnsi="Times New Roman" w:cs="Times New Roman"/>
                <w:sz w:val="20"/>
              </w:rPr>
              <w:t>, профилактика экстремизма и терроризма</w:t>
            </w: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28517,6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43554,9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44978,7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46674,4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41731,5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36313,3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39317,8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40080,2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22377,7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20033,4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20961,8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21800,3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бюджет Удмуртской Республики, в том числе: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26269,6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43414,9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44737,7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45724,4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41252,8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36033,3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38570,0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39764,9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22332,7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15955,8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16934,8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17612,2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субсидии из федерального бюджета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11676,3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13268,1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6491,4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4688,6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4050,0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4491,5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4016,0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субвенции из федерального бюджета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4016,0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4016,0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4176,6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бюджеты муниципальных образований в Удмуртской Республике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2248,0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241,0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950,0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478,7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280,0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747,8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315,3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61,6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11,4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1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5" w:type="pct"/>
            <w:vMerge w:val="restart"/>
          </w:tcPr>
          <w:p w:rsidR="005D0301" w:rsidRPr="000A200C" w:rsidRDefault="00AE7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225" w:history="1">
              <w:r w:rsidR="005D0301" w:rsidRPr="000A200C">
                <w:rPr>
                  <w:rFonts w:ascii="Times New Roman" w:hAnsi="Times New Roman" w:cs="Times New Roman"/>
                  <w:sz w:val="20"/>
                </w:rPr>
                <w:t>Сохранение и развитие языков</w:t>
              </w:r>
            </w:hyperlink>
            <w:r w:rsidR="005D0301" w:rsidRPr="000A200C">
              <w:rPr>
                <w:rFonts w:ascii="Times New Roman" w:hAnsi="Times New Roman" w:cs="Times New Roman"/>
                <w:sz w:val="20"/>
              </w:rPr>
              <w:t xml:space="preserve"> народов Удмуртии</w:t>
            </w: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4503,1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5063,7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4770,4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4235,7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2098,1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1485,9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3242,0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3585,8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2209,0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2288,3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1832,5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1905,8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бюджет Удмуртской Республики, в том числе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3766,1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5063,7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4710,4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4235,7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2098,1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1485,9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3242,0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3585,8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2209,0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554,9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99,1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103,1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субсидии из федерального бюджета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3786,8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4192,0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2259,5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279,9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2187,0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1417,5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1733,4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 xml:space="preserve">субвенции из федерального </w:t>
            </w: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1733,4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1733,4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1802,7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бюджеты муниципальных образований в Удмуртской Республике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737,0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71" w:type="pct"/>
            <w:vMerge w:val="restart"/>
          </w:tcPr>
          <w:p w:rsidR="005D0301" w:rsidRPr="000A200C" w:rsidRDefault="005D03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75" w:type="pct"/>
            <w:vMerge w:val="restart"/>
          </w:tcPr>
          <w:p w:rsidR="005D0301" w:rsidRPr="000A200C" w:rsidRDefault="00AE78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300" w:history="1">
              <w:r w:rsidR="005D0301" w:rsidRPr="000A200C">
                <w:rPr>
                  <w:rFonts w:ascii="Times New Roman" w:hAnsi="Times New Roman" w:cs="Times New Roman"/>
                  <w:sz w:val="20"/>
                </w:rPr>
                <w:t>Создание условий</w:t>
              </w:r>
            </w:hyperlink>
            <w:r w:rsidR="005D0301" w:rsidRPr="000A200C">
              <w:rPr>
                <w:rFonts w:ascii="Times New Roman" w:hAnsi="Times New Roman" w:cs="Times New Roman"/>
                <w:sz w:val="20"/>
              </w:rPr>
              <w:t xml:space="preserve"> для реализации государственной программы</w:t>
            </w: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11288,3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10945,6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27496,4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40647,5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25148,0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35409,9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34952,5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10920,7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7700,0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5859,2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9377,6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9752,7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бюджет Удмуртской Республики, в том числе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11288,3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10945,6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27496,4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40647,5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25148,0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35409,9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34952,5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10920,7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7700,0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5859,2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9377,6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9752,7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субсидии из федерального бюджета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субвенции из федерального бюджета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бюджеты муниципальных образований в Удмуртской Республике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A200C" w:rsidRPr="000A200C" w:rsidTr="000A200C">
        <w:tc>
          <w:tcPr>
            <w:tcW w:w="246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5D0301" w:rsidRPr="000A200C" w:rsidRDefault="005D0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88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71" w:type="pct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200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0A200C" w:rsidRDefault="000A2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200C" w:rsidRDefault="000A20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A200C" w:rsidSect="000A200C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5D0301" w:rsidRPr="000A200C" w:rsidRDefault="005D03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и гармонизация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межэтнических отношений"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089"/>
      <w:bookmarkEnd w:id="11"/>
      <w:r w:rsidRPr="000A200C">
        <w:rPr>
          <w:rFonts w:ascii="Times New Roman" w:hAnsi="Times New Roman" w:cs="Times New Roman"/>
          <w:sz w:val="24"/>
          <w:szCs w:val="24"/>
        </w:rPr>
        <w:t>ПОРЯДОК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ПРЕДОСТАВЛЕНИЯ СУБСИДИЙ ИЗ БЮДЖЕТА УДМУРТСКОЙ РЕСПУБЛИКИ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БЮДЖЕТАМ МУНИЦИПАЛЬНЫХ ОБРАЗОВАНИЙ В УДМУРТСКОЙ РЕСПУБЛИКЕ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НА РЕАЛИЗАЦИЮ ПРОЕКТОВ (ПРОГРАММ) В СФЕРЕ ГОСУДАРСТВЕННОЙ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НАЦИОНАЛЬНОЙ ПОЛИТИКИ</w:t>
      </w:r>
    </w:p>
    <w:p w:rsidR="005D0301" w:rsidRPr="000A200C" w:rsidRDefault="005D030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200C" w:rsidRPr="000A2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118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УР от 04.05.2017 N 178;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постановлений Правительства УР от 30.10.2019 </w:t>
            </w:r>
            <w:hyperlink r:id="rId119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500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от 27.08.2020 </w:t>
            </w:r>
            <w:hyperlink r:id="rId120" w:history="1">
              <w:r w:rsidRPr="000A200C">
                <w:rPr>
                  <w:rFonts w:ascii="Times New Roman" w:hAnsi="Times New Roman" w:cs="Times New Roman"/>
                  <w:sz w:val="24"/>
                  <w:szCs w:val="24"/>
                </w:rPr>
                <w:t>N 396</w:t>
              </w:r>
            </w:hyperlink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Настоящий Порядок определяет цели, порядок и условия предоставления субсидий из бюджета Удмуртской Республики бюджетам муниципальных образований в Удмуртской Республике (далее - субсидии) в рамках реализации государственной программы Удмуртской Республики "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развитие и гармонизация межэтнических отношений", утвержденной постановлением Правительства Удмуртской Республики от 19 августа 2013 года N 372 "Об утверждении государственной программы Удмуртской Республики "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развитие и гармонизация межэтнических отношений".</w:t>
      </w:r>
      <w:proofErr w:type="gramEnd"/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100"/>
      <w:bookmarkEnd w:id="12"/>
      <w:r w:rsidRPr="000A200C">
        <w:rPr>
          <w:rFonts w:ascii="Times New Roman" w:hAnsi="Times New Roman" w:cs="Times New Roman"/>
          <w:sz w:val="24"/>
          <w:szCs w:val="24"/>
        </w:rPr>
        <w:t xml:space="preserve">2. Субсидии предоставляются в целях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связанным с реализацией проектов (программ) в сфере государственной национальной политики (далее - расходные обязательства).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Субсидии носят целевой характер и не могут быть направлены на другие цели.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В настоящем Порядке под проектами (программами) в сфере государственной национальной политики понимаются проекты, программы и мероприятия, целями которых являются сохранение, развитие и пропаганда культурно-национальной самобытности народов и иных этнических общностей, проживающих на территории Удмуртской Республики, гармонизация межнациональных (межэтнических) отношений, профилактика экстремизма, противодействие идеологии терроризма, а также социокультурная адаптация иностранных граждан (далее - проекты (программы)).</w:t>
      </w:r>
      <w:proofErr w:type="gramEnd"/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1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27.08.2020 N 396)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Субсидии предоставляются муниципальным районам и городским округам в Удмуртской Республике (далее - муниципальные образования) за счет и в пределах средств, предусмотренных Министерству национальной политики Удмуртской Республики (далее - Министерство) законом Удмуртской Республики о бюджете Удмуртской Республики на текущий год и на плановый период на указанные цели, и лимитов бюджетных обязательств, доведенных Министерству в установленном порядке, а также за счет средств федерального бюджета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в бюджет Удмуртской Республики в установленном порядке.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105"/>
      <w:bookmarkEnd w:id="13"/>
      <w:r w:rsidRPr="000A200C">
        <w:rPr>
          <w:rFonts w:ascii="Times New Roman" w:hAnsi="Times New Roman" w:cs="Times New Roman"/>
          <w:sz w:val="24"/>
          <w:szCs w:val="24"/>
        </w:rPr>
        <w:lastRenderedPageBreak/>
        <w:t xml:space="preserve">5. Уровень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 составляет 90 процентов расходного обязательства.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3257" w:history="1">
        <w:r w:rsidRPr="000A200C">
          <w:rPr>
            <w:rFonts w:ascii="Times New Roman" w:hAnsi="Times New Roman" w:cs="Times New Roman"/>
            <w:sz w:val="24"/>
            <w:szCs w:val="24"/>
          </w:rPr>
          <w:t>Критерии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отбора муниципальных образований для предоставления субсидий в сфере государственной национальной политики и коэффициенты их значимости установлены приложением к настоящему Порядку.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7. Условиями предоставления и расходования субсидии являются: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1) принятие муниципального нормативного правового акта, устанавливающего расходное обязательство муниципального образования по вопросам, предусмотренным </w:t>
      </w:r>
      <w:hyperlink w:anchor="P3100" w:history="1">
        <w:r w:rsidRPr="000A200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настоящего Порядка, на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предоставляется субсидия;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2) наличие программ/подпрограмм муниципального образования в сфере государственной национальной политики, целями которых являются сохранение, развитие и пропаганда культурно-национальной самобытности народов и иных этнических общностей, проживающих на территории Удмуртской Республики, гармонизация межнациональных (межэтнических) отношений, профилактика экстремизма, противодействие идеологии терроризма, а также социокультурная адаптация иностранных граждан;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3)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в размере, рассчитываемом по следующей формуле: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200C">
        <w:rPr>
          <w:rFonts w:ascii="Times New Roman" w:hAnsi="Times New Roman" w:cs="Times New Roman"/>
          <w:sz w:val="24"/>
          <w:szCs w:val="24"/>
        </w:rPr>
        <w:t>V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S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x 100 / 90) -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S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>,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где: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0C">
        <w:rPr>
          <w:rFonts w:ascii="Times New Roman" w:hAnsi="Times New Roman" w:cs="Times New Roman"/>
          <w:sz w:val="24"/>
          <w:szCs w:val="24"/>
        </w:rPr>
        <w:t>V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- минимальный размер бюджетных ассигнований в бюджете муниципального образования (сводной бюджетной росписи местного бюджета) на исполнение расходных обязательств по вопросам, предусмотренным </w:t>
      </w:r>
      <w:hyperlink w:anchor="P3100" w:history="1">
        <w:r w:rsidRPr="000A200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настоящего Порядка, на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0C">
        <w:rPr>
          <w:rFonts w:ascii="Times New Roman" w:hAnsi="Times New Roman" w:cs="Times New Roman"/>
          <w:sz w:val="24"/>
          <w:szCs w:val="24"/>
        </w:rPr>
        <w:t>S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- размер запрашиваемой субсидии из бюджета Удмуртской Республики;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4) включение муниципального образования в список победителей конкурса проектов и программ;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5) обязательство администрации муниципального образования по достижению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значений целевых показателей результативности предоставления субсидии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>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6) обязательство администрации муниципального образования по возврату средств субсидии из бюджета муниципального образования в бюджет Удмуртской Республики при нарушении администрацией муниципального образования обязательств, указанных в соглашении о предоставлении субсидии, в соответствии с </w:t>
      </w:r>
      <w:hyperlink w:anchor="P3240" w:history="1">
        <w:r w:rsidRPr="000A200C">
          <w:rPr>
            <w:rFonts w:ascii="Times New Roman" w:hAnsi="Times New Roman" w:cs="Times New Roman"/>
            <w:sz w:val="24"/>
            <w:szCs w:val="24"/>
          </w:rPr>
          <w:t>пунктом 32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7) заключение соглашения о предоставлении из бюджета Удмуртской Республики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122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27.08.2020 N 396)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lastRenderedPageBreak/>
        <w:t>8. Субсидия распределяется между муниципальными образованиями на основании результатов конкурса проектов (программ), проводимого Министерством в текущем финансовом году с целью предоставления субсидий муниципальным образованиям на реализацию проектов (программ) в очередном финансовом году (далее - конкурс).</w:t>
      </w:r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123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30.10.2019 N 500)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9. Не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чем за 2 рабочих дня до даты начала приема документов на участие в конкурсе: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00C">
        <w:rPr>
          <w:rFonts w:ascii="Times New Roman" w:hAnsi="Times New Roman" w:cs="Times New Roman"/>
          <w:sz w:val="24"/>
          <w:szCs w:val="24"/>
        </w:rPr>
        <w:t>1) актом Министерства утверждается Положение о конкурсном распределении субсидий муниципальным образованиям в Удмуртской Республике на реализацию проектов (программ) в сфере государственной национальной политики (далее - положение), в котором отражаются сведения о сроках, месте, порядке и этапах проведения конкурса, а также предельный объем субсидии муниципальным образованиям, при превышении значения которого Министерством выносится решение об отказе заявителю в допуске к участию в конкурсе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(далее - предельный объем субсидии);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2) Министерство на своем официальном сайте в информационно-телекоммуникационной сети "Интернет" размещает информационное сообщение о проведении конкурса.</w:t>
      </w:r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124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30.10.2019 N 500)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10. Срок приема документов на участие в конкурсе должен составлять не менее 10 рабочих дней со дня размещения информационного сообщения.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Извещение о продлении срока приема документов на участие в конкурсе размещается на официальном сайте Министерства в информационно-телекоммуникационной сети "Интернет" в течение 1 рабочего дня после дня окончания срока для приема документов на участие в конкурсе.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130"/>
      <w:bookmarkEnd w:id="14"/>
      <w:r w:rsidRPr="000A200C">
        <w:rPr>
          <w:rFonts w:ascii="Times New Roman" w:hAnsi="Times New Roman" w:cs="Times New Roman"/>
          <w:sz w:val="24"/>
          <w:szCs w:val="24"/>
        </w:rPr>
        <w:t>11. Для участия в конкурсе администрация муниципального образования (далее - заявитель) представляет в Министерство следующие документы: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1) заявление на участие в конкурсе по форме, утвержденной Министерством;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2) информационную карту проекта (программы) по форме, утвержденной Министерством;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3) смету расходов проекта (программы) по форме, утвержденной Министерством, в которой должно содержаться обоснование размера запрашиваемой субсидии (объем которой не может превышать предельный объем субсидии, установленный Министерством) с учетом уровня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расходного обязательства, установленного </w:t>
      </w:r>
      <w:hyperlink w:anchor="P3105" w:history="1">
        <w:r w:rsidRPr="000A200C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4) выписку из решения о бюджете муниципального образования (сводной бюджетной росписи местного бюджета) на очередной финансовый год, подтверждающую наличие в бюджете муниципального образования бюджетных ассигнований, предусмотренных на исполнение расходных обязательств муниципального образования по финансовому обеспечению выполнения мероприятий, на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которых запрашивается субсидия;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5) выписку из муниципального правового акта, устанавливающего расходное обязательство муниципального образования в отношении мероприятий, предусмотренных </w:t>
      </w:r>
      <w:hyperlink w:anchor="P3100" w:history="1">
        <w:r w:rsidRPr="000A200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настоящего Порядка, на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которых запрашивается субсидия.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lastRenderedPageBreak/>
        <w:t>Выписки из документов и документы, представляемые в соответствии с настоящим пунктом, должны быть заверены подписью главы муниципального образования или уполномоченными им лицами и скреплены печатью.</w:t>
      </w:r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(п. 11 в ред. </w:t>
      </w:r>
      <w:hyperlink r:id="rId125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27.08.2020 N 396)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138"/>
      <w:bookmarkEnd w:id="15"/>
      <w:r w:rsidRPr="000A200C">
        <w:rPr>
          <w:rFonts w:ascii="Times New Roman" w:hAnsi="Times New Roman" w:cs="Times New Roman"/>
          <w:sz w:val="24"/>
          <w:szCs w:val="24"/>
        </w:rPr>
        <w:t xml:space="preserve">12. Абзац утратил силу. - </w:t>
      </w:r>
      <w:hyperlink r:id="rId126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27.08.2020 N 396.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Документы представляются в машинописном виде без подчисток, исправлений, помарок, неустановленных сокращений. Документы на участие в конкурсе представляются на бумажном носителе и в электронном виде.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27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27.08.2020 N 396.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13. При приеме документов на участие в конкурсе должностное лицо Министерства регистрирует представленные заявителем документы в порядке делопроизводства с указанием даты и времени приема.</w:t>
      </w:r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. 13 в ред. </w:t>
      </w:r>
      <w:hyperlink r:id="rId128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30.10.2019 N 500)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 xml:space="preserve">Должностное лицо Министерства в течение 5 рабочих дней со дня окончания срока для приема документов на участие в конкурсе проводит их проверку на предмет соблюдения требований, установленных </w:t>
      </w:r>
      <w:hyperlink w:anchor="P3130" w:history="1">
        <w:r w:rsidRPr="000A200C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38" w:history="1">
        <w:r w:rsidRPr="000A200C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проверку экономической обоснованности затрат, необходимых для достижения цели (целей) проекта (программы), которая определяется в соответствии с законодательством о налогах и сборах и законодательством Российской Федерации о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бухгалтерском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>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00C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будет установлен факт представления заявителем документов не в полном объеме и (или) представления документов, не соответствующих требованиям, установленным </w:t>
      </w:r>
      <w:hyperlink w:anchor="P3130" w:history="1">
        <w:r w:rsidRPr="000A200C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38" w:history="1">
        <w:r w:rsidRPr="000A200C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представления документов за пределами срока для их приема, министром национальной политики Удмуртской Республики или его заместителем выносится решение об отказе заявителю в допуске к участию в конкурсе.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В случае принятия данного решения документы в течение 2 рабочих дней со дня его принятия возвращаются заявителю с указанием причин возврата.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Не может являться основанием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для отказа заявителю в допуске к участию в конкурсе наличие в документах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описок, опечаток, орфографических и арифметических ошибок.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00C">
        <w:rPr>
          <w:rFonts w:ascii="Times New Roman" w:hAnsi="Times New Roman" w:cs="Times New Roman"/>
          <w:sz w:val="24"/>
          <w:szCs w:val="24"/>
        </w:rPr>
        <w:t>При отсутствии оснований для отказа в допуске к участию в конкурсе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>, установленных настоящим пунктом, заявитель считается допущенным к участию в конкурсе (далее - участник конкурса).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15. В течение 15 рабочих дней со дня окончания срока приема документов на участие в конкурсе Министерство организует проведение заседания конкурсной комиссии (далее - Комиссия), состав которой утверждается актом Министерства.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16. Министерство не менее чем за 5 рабочих дней до дня заседания Комиссии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предоставляет ее членам документы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>, поступившие от допущенных к участию в конкурсе заявителей.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17. Заседание Комиссии является правомочным, если на нем присутствует более половины от общего числа ее членов.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Каждый член Комиссии обладает одним голосом. Член Комиссии не вправе передавать право голоса другому лицу.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lastRenderedPageBreak/>
        <w:t>18. Документы на участие в конкурсе рассматриваются Комиссией и оцениваются по критериям отбора муниципальных образований для предоставления субсидий в сфере государственной национальной политики и коэффициенты их значимости.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По результатам данной оценки определяется рейтинг документов, поданных участниками конкурса.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Комиссия в процессе оценки документов на участие в конкурсе использует оценочные листы, включающие в себя список претендентов, критерии оценки и коэффициенты их значимости. Каждый член Комиссии, присутствующий на заседании, оценивает рассматриваемые документы.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Рейтинг документов на участие в конкурсе определяется по формуле: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AE78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position w:val="-29"/>
          <w:sz w:val="24"/>
          <w:szCs w:val="24"/>
        </w:rPr>
        <w:pict>
          <v:shape id="_x0000_i1025" style="width:266.1pt;height:40.7pt" coordsize="" o:spt="100" adj="0,,0" path="" filled="f" stroked="f">
            <v:stroke joinstyle="miter"/>
            <v:imagedata r:id="rId129" o:title="base_23605_128450_32768"/>
            <v:formulas/>
            <v:path o:connecttype="segments"/>
          </v:shape>
        </w:pic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где: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0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- рейтинг документов на участие в конкурсе;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0C">
        <w:rPr>
          <w:rFonts w:ascii="Times New Roman" w:hAnsi="Times New Roman" w:cs="Times New Roman"/>
          <w:sz w:val="24"/>
          <w:szCs w:val="24"/>
        </w:rPr>
        <w:t>O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ji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- оценка i-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члена Комиссии документов на участие в конкурсе по j-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критерию;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0C">
        <w:rPr>
          <w:rFonts w:ascii="Times New Roman" w:hAnsi="Times New Roman" w:cs="Times New Roman"/>
          <w:sz w:val="24"/>
          <w:szCs w:val="24"/>
        </w:rPr>
        <w:t>K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- коэффициент значимости j-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критерия;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n - количество членов Комиссии, присутствующих на заседании.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Рейтинг документов на участие в конкурсе округляется до целого числа по правилам математического округления.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19. Комиссия определяет среднее значение рейтинга документов на участие в конкурсе, при достижении которого каждый представивший их участник конкурса признается победителем конкурса (далее - средний рейтинг), и вносит предложения Министерству о размерах предоставляемых субсидий победителям конкурса.</w:t>
      </w:r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30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30.10.2019 N 500)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Средний рейтинг документов на участие в конкурсе определяется путем сложения рейтингов документов на участие в конкурсе и последующего деления суммы на количество участников конкурса. Средний рейтинг документов на участие в конкурсе округляется до целого числа по правилам математического округления.</w:t>
      </w:r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31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30.10.2019 N 500)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Размеры субсидий победителям конкурса определяются исходя из размера запрашиваемой субсидии, экономической обоснованности затрат, необходимых для достижения цели (целей) проекта (программы) с учетом уровня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расходного обязательства, установленного </w:t>
      </w:r>
      <w:hyperlink w:anchor="P3105" w:history="1">
        <w:r w:rsidRPr="000A200C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2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30.10.2019 N 500)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Для определения размера субсидии i-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победителю конкурса определяются коэффициент, учитывающий рейтинг документов i-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победителя конкурса, и расчетный размер субсидии i-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победителю конкурса.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Коэффициент, учитывающий рейтинг документов i-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победителя конкурса, </w:t>
      </w:r>
      <w:r w:rsidRPr="000A200C">
        <w:rPr>
          <w:rFonts w:ascii="Times New Roman" w:hAnsi="Times New Roman" w:cs="Times New Roman"/>
          <w:sz w:val="24"/>
          <w:szCs w:val="24"/>
        </w:rPr>
        <w:lastRenderedPageBreak/>
        <w:t>определяется по следующей формуле: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AE78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position w:val="-27"/>
          <w:sz w:val="24"/>
          <w:szCs w:val="24"/>
        </w:rPr>
        <w:pict>
          <v:shape id="_x0000_i1026" style="width:53.85pt;height:38.2pt" coordsize="" o:spt="100" adj="0,,0" path="" filled="f" stroked="f">
            <v:stroke joinstyle="miter"/>
            <v:imagedata r:id="rId133" o:title="base_23605_128450_32769"/>
            <v:formulas/>
            <v:path o:connecttype="segments"/>
          </v:shape>
        </w:pic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где: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0C">
        <w:rPr>
          <w:rFonts w:ascii="Times New Roman" w:hAnsi="Times New Roman" w:cs="Times New Roman"/>
          <w:sz w:val="24"/>
          <w:szCs w:val="24"/>
        </w:rPr>
        <w:t>K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- коэффициент, учитывающий рейтинг документов i-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победителя конкурса;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0C">
        <w:rPr>
          <w:rFonts w:ascii="Times New Roman" w:hAnsi="Times New Roman" w:cs="Times New Roman"/>
          <w:sz w:val="24"/>
          <w:szCs w:val="24"/>
        </w:rPr>
        <w:t>P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- рейтинг документов на участие в конкурсе i-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победителя конкурса;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00C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- средний рейтинг документов на участие в конкурсе.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Для победителей конкурса, у которых коэффициент, учитывающий рейтинг документов i-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победителя конкурса, больше либо равен единице, расчетный размер субсидии определяется по следующей формуле: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С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0A200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С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gramStart"/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Н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зi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>,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где: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С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0A200C">
        <w:rPr>
          <w:rFonts w:ascii="Times New Roman" w:hAnsi="Times New Roman" w:cs="Times New Roman"/>
          <w:sz w:val="24"/>
          <w:szCs w:val="24"/>
        </w:rPr>
        <w:t xml:space="preserve"> - расчетный размер субсидии i-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победителю конкурса;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С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gramStart"/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- запрашиваемый размер субсидии i-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победителя конкурса;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Н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gramStart"/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- размер экономически необоснованных затрат, необходимых для достижения цели (целей) программы i-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победителя конкурса.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Для победителей конкурса, у которых коэффициент, учитывающий рейтинг документов i-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победителя конкурса, меньше единицы, расчетный размер субсидии определяется по следующей формуле: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С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0A200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k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x (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С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gramStart"/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Н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зi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>),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где: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С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0A200C">
        <w:rPr>
          <w:rFonts w:ascii="Times New Roman" w:hAnsi="Times New Roman" w:cs="Times New Roman"/>
          <w:sz w:val="24"/>
          <w:szCs w:val="24"/>
        </w:rPr>
        <w:t xml:space="preserve"> - расчетный размер субсидии i-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победителю конкурса;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0C">
        <w:rPr>
          <w:rFonts w:ascii="Times New Roman" w:hAnsi="Times New Roman" w:cs="Times New Roman"/>
          <w:sz w:val="24"/>
          <w:szCs w:val="24"/>
        </w:rPr>
        <w:t>С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gramStart"/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- запрашиваемый размер субсидии i-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победителя конкурса;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Н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gramStart"/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- размер экономически необоснованных затрат, необходимых для достижения цели (целей) программы i-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победителя конкурса;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0C">
        <w:rPr>
          <w:rFonts w:ascii="Times New Roman" w:hAnsi="Times New Roman" w:cs="Times New Roman"/>
          <w:sz w:val="24"/>
          <w:szCs w:val="24"/>
        </w:rPr>
        <w:t>k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- коэффициент, учитывающий рейтинг документов на участие в конкурсе i-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победителя конкурса.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20. Решение Комиссии о победителе (победителях) конкурса оформляется протоколом, который составляется и подписывается в день проведения заседания всеми присутствующими на заседании членами Комиссии.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Протокол размещается на официальном сайте Министерства в информационно-телекоммуникационной сети "Интернет" в течение 2 рабочих дней после дня его подписания.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21. На основании протокола Комиссии Министерство в установленном порядке </w:t>
      </w:r>
      <w:r w:rsidRPr="000A200C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 предварительные расчеты бюджетных ассигнований на очередной финансовый год и на плановый период (бюджетная заявка) и направляет их в Министерство финансов Удмуртской Республики для учета при подготовке проекта закона Удмуртской Республики о бюджете Удмуртской Республики на очередной финансовый год и на плановый период,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включающего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в том числе распределение субсидий между бюджетами муниципальных образований - победителей конкурса.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В пределах бюджетных ассигнований, утвержденных законом о бюджете Удмуртской Республики на очередной финансовый год и на плановый период Министерству на исполнение расходных обязательств, связанных с предоставлением субсидий из бюджета Удмуртской Республики бюджетам муниципальных образований, Министерство вправе пересмотреть решение Комиссии о победителе (победителях) конкурса.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Пересмотр результатов конкурса осуществляется Министерством в следующем порядке: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1) на основании рейтинга документов муниципальных образований на участие в конкурсе, признанных решением Комиссии победителями конкурса, формируется список, в котором каждому муниципальному образованию присваивается порядковый номер по мере уменьшения рейтинга документов на участие в конкурсе (далее - список). Муниципальному образованию, у которого рейтинг документов на участие в конкурсе имеет наибольшее значение, присваивается 1-й номер. В случае если несколько муниципальных образований имеют одинаковое значение рейтинга, более высокий порядковый номер присваивается муниципальному образованию, документы на участие в конкурсе от которого поступили раньше;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2) распределение субсидий между муниципальными образованиями осуществляется путем последовательного сложения суммы субсидии первого и последующих муниципальных образований из списка, пока сумма не достигнет размера бюджетных ассигнований, предусмотренных Министерству на исполнение расходных обязательств, связанных с предоставлением субсидий из бюджета Удмуртской Республики бюджетам муниципальных образований.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При этом Министерством не может быть изменен размер субсидии на очередной финансовый год муниципальному образованию, признанному по решению Комиссии победителем конкурса в текущем финансовом году.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Отобранные таким образом муниципальные образования признаются победителями конкурса.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В случае непризнания муниципального образования победителем конкурса Министерством принимается решение об отказе в предоставлении субсидии на реализацию проектов (программ) в связи с недостаточностью бюджетных ассигнований, предусмотренных Министерству на исполнение расходных обязательств, связанных с предоставлением субсидий из бюджета Удмуртской Республики бюджетам муниципальных образований.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Решение Министерства с указанием перечня победителей конкурса утверждается приказом Министерства. Министерство размещает приказ на своем официальном сайте в информационно-телекоммуникационной сети "Интернет" в срок не позднее 3 рабочих дней со дня принятия соответствующего решения.</w:t>
      </w:r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. 21 в ред. </w:t>
      </w:r>
      <w:hyperlink r:id="rId134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30.10.2019 N 500)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На основании принятого закона о бюджете Удмуртской Республики на очередной финансовый год и на плановый период Министерство в очередном финансовом году в течение 15 рабочих дней после доведения в установленном порядке Министерству лимитов бюджетных обязательств на предоставление субсидии бюджетам муниципальных образований - победителям конкурса заключает с администрациями муниципальных образований - победителями конкурса в государственной информационной системе "Автоматизированная информационная система управления бюджетным процессом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Удмуртской Республики" соглашения о предоставлении субсидии (далее - соглашение) в соответствии с типовой формой соглашения, утвержденной Министерством финансов Удмуртской Республики.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В случае предоставления субсидии за счет средств федерального бюджета, соглашения заключаются в государственной интегрированной информационной системе управления общественными финансами "Электронный бюджет" в соответствии с типовой формой соглашения, утвержденной Министерством финансов Российской Федерации.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В случае отказа администрации муниципального образования от заключения соглашения субсидия не предоставляется.</w:t>
      </w:r>
    </w:p>
    <w:p w:rsidR="005D0301" w:rsidRPr="000A200C" w:rsidRDefault="005D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(п. 22 в ред. </w:t>
      </w:r>
      <w:hyperlink r:id="rId135" w:history="1">
        <w:r w:rsidRPr="000A200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Правительства УР от 27.08.2020 N 396)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23. Перечисление субсидий осуществляется в установленном порядке на счета территориального органа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образования, в бюджет которого перечислена субсидия, в течение 15 рабочих дней со дня реализации проекта (программы) представляет в Министерство по форме, утвержденной Министерством, отчет об осуществлении расходов бюджета муниципального образования, источником финансового обеспечения которого является субсидия, о достигнутых значениях количественных показателей результативности реализации проекта (программы) и значениях целевого показателя результативности предоставления субсидии.</w:t>
      </w:r>
      <w:proofErr w:type="gramEnd"/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25. Оценка эффективности использования субсидий осуществляется Министерством с учетом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степени достижения значения целевого показателя результативности предоставления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субсидии, который определяется по формуле: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K = </w:t>
      </w:r>
      <w:proofErr w:type="spellStart"/>
      <w:proofErr w:type="gramStart"/>
      <w:r w:rsidRPr="000A200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фк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V</w:t>
      </w:r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x 100%,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где: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K - степень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достижения целевого показателя результативности предоставления субсидии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>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00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фк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целевого показателя результативности предоставления субсидии;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00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0A200C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 результативности предоставления субсидии.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Эффективность использования субсидий признается: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00C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>, если значение K выше либо равно 90 процентам;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00C">
        <w:rPr>
          <w:rFonts w:ascii="Times New Roman" w:hAnsi="Times New Roman" w:cs="Times New Roman"/>
          <w:sz w:val="24"/>
          <w:szCs w:val="24"/>
        </w:rPr>
        <w:lastRenderedPageBreak/>
        <w:t>средней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>, если значение K выше либо равно 70 процентам;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00C">
        <w:rPr>
          <w:rFonts w:ascii="Times New Roman" w:hAnsi="Times New Roman" w:cs="Times New Roman"/>
          <w:sz w:val="24"/>
          <w:szCs w:val="24"/>
        </w:rPr>
        <w:t>удовлетворительной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>, если значение K выше либо равно 50 процентам;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00C">
        <w:rPr>
          <w:rFonts w:ascii="Times New Roman" w:hAnsi="Times New Roman" w:cs="Times New Roman"/>
          <w:sz w:val="24"/>
          <w:szCs w:val="24"/>
        </w:rPr>
        <w:t>неудовлетворительной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>, если значение K менее 50 процентов.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26. В качестве целевого показателя результативности предоставления субсидии применяется количество участников мероприятий, тысяч человек.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Плановое значение целевого показателя результативности предоставления субсидии устанавливается в соглашении.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27. Субсидии, использованные не по целевому назначению либо с нарушением условий их предоставления и расходования, подлежат возврату в бюджет Удмуртской Республики в следующем порядке: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1) Министерство в течение 10 рабочих дней со дня выявления нарушения направляет администрации муниципального образования письменное уведомление о возврате сумм предоставленной субсидии;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2) администрация муниципального образования в течение 10 рабочих дней со дня получения письменного уведомления обязана перечислить сумму предоставленной субсидии в бюджет Удмуртской Республики.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0A200C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0A200C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в установленный срок сумм предоставленной субсидии Министерство принимает меры для их принудительного взыскания в порядке, установленном законодательством.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28. Ответственность за нецелевое использование субсидий, несоблюдение условий предоставления и расходования субсидий, установленных настоящим Порядком и соглашением, а также за достоверность представленных в Министерство документов и отчетности возлагается на администрации муниципальных образований.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соблюдением администрациями муниципальных образований условий, целей и порядка предоставления субсидий осуществляется Министерством.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Проверки соблюдения администрациями муниципальных образований условий, целей и порядка предоставления субсидий осуществляются Министерством, Министерством финансов Удмуртской Республики, Государственным контрольным комитетом Удмуртской Республики.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30. Не использованные по состоянию на 1 января текущего финансового года остатки субсидий подлежат возврату в доход бюджета Удмуртской Республики в установленном законодательством порядке.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В случае если неиспользованный остаток субсидии не перечислен в доход бюджета Удмуртской Республики, он подлежит взысканию в доход бюджета Удмуртской Республики в порядке, предусмотренном Министерством финансов Удмуртской Республики, с соблюдением общих требований, установленных Министерством финансов Российской Федерации.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00C">
        <w:rPr>
          <w:rFonts w:ascii="Times New Roman" w:hAnsi="Times New Roman" w:cs="Times New Roman"/>
          <w:sz w:val="24"/>
          <w:szCs w:val="24"/>
        </w:rPr>
        <w:t xml:space="preserve">В соответствии с решением Министерства о наличии потребности в субсидиях, имеющих целевое назначение, не использованных в отчетном финансовом году, согласованным с Министерством финансов Удмуртской Республики, средства в объеме, не превышающем остатка указанных субсидий, могут быть возвращены в текущем </w:t>
      </w:r>
      <w:r w:rsidRPr="000A200C">
        <w:rPr>
          <w:rFonts w:ascii="Times New Roman" w:hAnsi="Times New Roman" w:cs="Times New Roman"/>
          <w:sz w:val="24"/>
          <w:szCs w:val="24"/>
        </w:rPr>
        <w:lastRenderedPageBreak/>
        <w:t>финансовом году в доход бюджета муниципального образования, которому они были ранее предоставлены, для финансового обеспечения расходов бюджета, соответствующих целям предоставления указанных субсидий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>, в порядке, установленном постановлением Правительства Удмуртской Республики.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31. В случае нецелевого использования субсидии и (или) нарушения администрацией муниципального образования условий предоставления субсидии к ней применяются бюджетные меры принуждения, предусмотренные бюджетным законодательством Российской Федерации.</w:t>
      </w:r>
    </w:p>
    <w:p w:rsidR="005D0301" w:rsidRPr="000A200C" w:rsidRDefault="005D0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240"/>
      <w:bookmarkEnd w:id="16"/>
      <w:r w:rsidRPr="000A200C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 xml:space="preserve">Основания и порядок применения мер финансовой ответственности при невыполнении условий соглашения, в том числе порядок и предельный объем сокращения субсидий в случае невыполнения муниципальными образованиями условий предоставления субсидий и обязательств по целевому и эффективному использованию субсидий, установлены </w:t>
      </w:r>
      <w:hyperlink r:id="rId136" w:history="1">
        <w:r w:rsidRPr="000A200C">
          <w:rPr>
            <w:rFonts w:ascii="Times New Roman" w:hAnsi="Times New Roman" w:cs="Times New Roman"/>
            <w:sz w:val="24"/>
            <w:szCs w:val="24"/>
          </w:rPr>
          <w:t>пунктами 24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7" w:history="1">
        <w:r w:rsidRPr="000A200C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0A200C">
        <w:rPr>
          <w:rFonts w:ascii="Times New Roman" w:hAnsi="Times New Roman" w:cs="Times New Roman"/>
          <w:sz w:val="24"/>
          <w:szCs w:val="24"/>
        </w:rPr>
        <w:t xml:space="preserve"> Правил формирования, предоставления и распределения субсидий из бюджета Удмуртской Республики бюджетам муниципальных образований в Удмуртской Республике, утвержденных постановлением Правительства Удмуртской</w:t>
      </w:r>
      <w:proofErr w:type="gramEnd"/>
      <w:r w:rsidRPr="000A200C">
        <w:rPr>
          <w:rFonts w:ascii="Times New Roman" w:hAnsi="Times New Roman" w:cs="Times New Roman"/>
          <w:sz w:val="24"/>
          <w:szCs w:val="24"/>
        </w:rPr>
        <w:t xml:space="preserve"> Республики от 12 декабря 2016 года N 508.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00C" w:rsidRDefault="000A2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301" w:rsidRPr="000A200C" w:rsidRDefault="005D030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к Порядку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субсидий из бюджета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 xml:space="preserve">бюджетам </w:t>
      </w:r>
      <w:proofErr w:type="gramStart"/>
      <w:r w:rsidRPr="000A200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образований в Удмуртской Республике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на реализацию проектов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(программ) в сфере государственной</w:t>
      </w:r>
    </w:p>
    <w:p w:rsidR="005D0301" w:rsidRPr="000A200C" w:rsidRDefault="005D03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национальной политики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3257"/>
      <w:bookmarkEnd w:id="17"/>
      <w:r w:rsidRPr="000A200C">
        <w:rPr>
          <w:rFonts w:ascii="Times New Roman" w:hAnsi="Times New Roman" w:cs="Times New Roman"/>
          <w:sz w:val="24"/>
          <w:szCs w:val="24"/>
        </w:rPr>
        <w:t>КРИТЕРИИ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ОТБОРА МУНИЦИПАЛЬНЫХ ОБРАЗОВАНИЙ ДЛЯ ПРЕДОСТАВЛЕНИЯ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СУБСИДИЙ В СФЕРЕ ГОСУДАРСТВЕННОЙ НАЦИОНАЛЬНОЙ ПОЛИТИКИ</w:t>
      </w:r>
    </w:p>
    <w:p w:rsidR="005D0301" w:rsidRPr="000A200C" w:rsidRDefault="005D03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200C">
        <w:rPr>
          <w:rFonts w:ascii="Times New Roman" w:hAnsi="Times New Roman" w:cs="Times New Roman"/>
          <w:sz w:val="24"/>
          <w:szCs w:val="24"/>
        </w:rPr>
        <w:t>И КОЭФФИЦИЕНТЫ ИХ ЗНАЧИМОСТИ</w:t>
      </w: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572"/>
        <w:gridCol w:w="1757"/>
        <w:gridCol w:w="3345"/>
      </w:tblGrid>
      <w:tr w:rsidR="000A200C" w:rsidRPr="000A200C">
        <w:tc>
          <w:tcPr>
            <w:tcW w:w="397" w:type="dxa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72" w:type="dxa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57" w:type="dxa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</w:t>
            </w:r>
          </w:p>
        </w:tc>
        <w:tc>
          <w:tcPr>
            <w:tcW w:w="3345" w:type="dxa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A200C" w:rsidRPr="000A200C">
        <w:tc>
          <w:tcPr>
            <w:tcW w:w="397" w:type="dxa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Соотношение целей и задач проектов (программ) целям и задачам государственной программы Удмуртской Республики "</w:t>
            </w:r>
            <w:proofErr w:type="spellStart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0A200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отношений"</w:t>
            </w:r>
          </w:p>
        </w:tc>
        <w:tc>
          <w:tcPr>
            <w:tcW w:w="1757" w:type="dxa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345" w:type="dxa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Комиссией по результатам оценки документов на участие в конкурсе - от 0 до 5</w:t>
            </w:r>
          </w:p>
        </w:tc>
      </w:tr>
      <w:tr w:rsidR="000A200C" w:rsidRPr="000A200C">
        <w:tc>
          <w:tcPr>
            <w:tcW w:w="397" w:type="dxa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целевой группы, задействованных в мероприятиях проекта (программы)</w:t>
            </w:r>
          </w:p>
        </w:tc>
        <w:tc>
          <w:tcPr>
            <w:tcW w:w="1757" w:type="dxa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345" w:type="dxa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Свыше 700 человек - 4 балла;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от 201 до 700 человек - 3 балла;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от 51 до 200 человек - 2 балла;</w:t>
            </w:r>
          </w:p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до 50 человек - 1 балл</w:t>
            </w:r>
          </w:p>
        </w:tc>
      </w:tr>
      <w:tr w:rsidR="000A200C" w:rsidRPr="000A200C">
        <w:tc>
          <w:tcPr>
            <w:tcW w:w="397" w:type="dxa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Новизна предложенных форм и методов работы</w:t>
            </w:r>
          </w:p>
        </w:tc>
        <w:tc>
          <w:tcPr>
            <w:tcW w:w="1757" w:type="dxa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345" w:type="dxa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Комиссией по результатам документов заявки на участие в конкурсе - от 0 до 5</w:t>
            </w:r>
          </w:p>
        </w:tc>
      </w:tr>
      <w:tr w:rsidR="005D0301" w:rsidRPr="000A200C">
        <w:tc>
          <w:tcPr>
            <w:tcW w:w="397" w:type="dxa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проекте (программе) в информационно-телекоммуникационной сети "Интернет" или печатных средствах массовой информации</w:t>
            </w:r>
          </w:p>
        </w:tc>
        <w:tc>
          <w:tcPr>
            <w:tcW w:w="1757" w:type="dxa"/>
          </w:tcPr>
          <w:p w:rsidR="005D0301" w:rsidRPr="000A200C" w:rsidRDefault="005D0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345" w:type="dxa"/>
          </w:tcPr>
          <w:p w:rsidR="005D0301" w:rsidRPr="000A200C" w:rsidRDefault="005D03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00C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Комиссией по результатам оценки документов на участие в конкурсе - от 0 до 5</w:t>
            </w:r>
          </w:p>
        </w:tc>
      </w:tr>
    </w:tbl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301" w:rsidRPr="000A200C" w:rsidRDefault="005D03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45507" w:rsidRPr="000A200C" w:rsidRDefault="00B45507">
      <w:pPr>
        <w:rPr>
          <w:rFonts w:ascii="Times New Roman" w:hAnsi="Times New Roman" w:cs="Times New Roman"/>
          <w:sz w:val="24"/>
          <w:szCs w:val="24"/>
        </w:rPr>
      </w:pPr>
    </w:p>
    <w:sectPr w:rsidR="00B45507" w:rsidRPr="000A200C" w:rsidSect="000A200C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CF" w:rsidRDefault="00AE78CF" w:rsidP="000A200C">
      <w:pPr>
        <w:spacing w:after="0" w:line="240" w:lineRule="auto"/>
      </w:pPr>
      <w:r>
        <w:separator/>
      </w:r>
    </w:p>
  </w:endnote>
  <w:endnote w:type="continuationSeparator" w:id="0">
    <w:p w:rsidR="00AE78CF" w:rsidRDefault="00AE78CF" w:rsidP="000A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CF" w:rsidRDefault="00AE78CF" w:rsidP="000A200C">
      <w:pPr>
        <w:spacing w:after="0" w:line="240" w:lineRule="auto"/>
      </w:pPr>
      <w:r>
        <w:separator/>
      </w:r>
    </w:p>
  </w:footnote>
  <w:footnote w:type="continuationSeparator" w:id="0">
    <w:p w:rsidR="00AE78CF" w:rsidRDefault="00AE78CF" w:rsidP="000A2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01"/>
    <w:rsid w:val="000A200C"/>
    <w:rsid w:val="005D0301"/>
    <w:rsid w:val="00AE78CF"/>
    <w:rsid w:val="00B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0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3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00C"/>
  </w:style>
  <w:style w:type="paragraph" w:styleId="a5">
    <w:name w:val="footer"/>
    <w:basedOn w:val="a"/>
    <w:link w:val="a6"/>
    <w:uiPriority w:val="99"/>
    <w:unhideWhenUsed/>
    <w:rsid w:val="000A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3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0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3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00C"/>
  </w:style>
  <w:style w:type="paragraph" w:styleId="a5">
    <w:name w:val="footer"/>
    <w:basedOn w:val="a"/>
    <w:link w:val="a6"/>
    <w:uiPriority w:val="99"/>
    <w:unhideWhenUsed/>
    <w:rsid w:val="000A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5B3BFDECEFA1385829BE4DE2B6DFD6B579DD21551EBA14454DB5A1F725ACF40D2B6DB4DA654E83C4DCD36ACC0145686F36B5FEBDDCE80FA09F3539fB3CE" TargetMode="External"/><Relationship Id="rId117" Type="http://schemas.openxmlformats.org/officeDocument/2006/relationships/hyperlink" Target="consultantplus://offline/ref=F25B3BFDECEFA1385829BE4DE2B6DFD6B579DD21551DB2174F4FB5A1F725ACF40D2B6DB4DA654E83C4DCD36ECD0145686F36B5FEBDDCE80FA09F3539fB3CE" TargetMode="External"/><Relationship Id="rId21" Type="http://schemas.openxmlformats.org/officeDocument/2006/relationships/hyperlink" Target="consultantplus://offline/ref=F25B3BFDECEFA1385829BE4DE2B6DFD6B579DD215C1FB3174E46E8ABFF7CA0F60A2432A3DD2C4282C4DCD36DC25E407D7E6EB9F9A5C2EE17BC9D37f33AE" TargetMode="External"/><Relationship Id="rId42" Type="http://schemas.openxmlformats.org/officeDocument/2006/relationships/hyperlink" Target="consultantplus://offline/ref=F25B3BFDECEFA1385829BE4DE2B6DFD6B579DD21551EBA14454DB5A1F725ACF40D2B6DB4DA654E83C4DCD369CD0145686F36B5FEBDDCE80FA09F3539fB3CE" TargetMode="External"/><Relationship Id="rId47" Type="http://schemas.openxmlformats.org/officeDocument/2006/relationships/hyperlink" Target="consultantplus://offline/ref=F25B3BFDECEFA1385829BE4DE2B6DFD6B579DD21551EBA14454DB5A1F725ACF40D2B6DB4DA654E83C4DCD36ECD0145686F36B5FEBDDCE80FA09F3539fB3CE" TargetMode="External"/><Relationship Id="rId63" Type="http://schemas.openxmlformats.org/officeDocument/2006/relationships/hyperlink" Target="consultantplus://offline/ref=F25B3BFDECEFA1385829BE4DE2B6DFD6B579DD21551EBA14454DB5A1F725ACF40D2B6DB4DA654E83C4DCD363CD0145686F36B5FEBDDCE80FA09F3539fB3CE" TargetMode="External"/><Relationship Id="rId68" Type="http://schemas.openxmlformats.org/officeDocument/2006/relationships/hyperlink" Target="consultantplus://offline/ref=F25B3BFDECEFA1385829BE4DE2B6DFD6B579DD21551EBA14454DB5A1F725ACF40D2B6DB4DA654E83C4DCD26BC90145686F36B5FEBDDCE80FA09F3539fB3CE" TargetMode="External"/><Relationship Id="rId84" Type="http://schemas.openxmlformats.org/officeDocument/2006/relationships/hyperlink" Target="consultantplus://offline/ref=F25B3BFDECEFA1385829A040F4DA81DEB7758029571DB1421A19B3F6A875AAA14D6B6BE199214383C4D7873B8D5F1C382D7DB8F9A5C0E80BfB3FE" TargetMode="External"/><Relationship Id="rId89" Type="http://schemas.openxmlformats.org/officeDocument/2006/relationships/hyperlink" Target="consultantplus://offline/ref=F25B3BFDECEFA1385829BE4DE2B6DFD6B579DD21551DB2174F4FB5A1F725ACF40D2B6DB4DA654E83C4DCD368C10145686F36B5FEBDDCE80FA09F3539fB3CE" TargetMode="External"/><Relationship Id="rId112" Type="http://schemas.openxmlformats.org/officeDocument/2006/relationships/hyperlink" Target="consultantplus://offline/ref=F25B3BFDECEFA1385829BE4DE2B6DFD6B579DD21511FB2144E46E8ABFF7CA0F60A2432A3DD2C4282C4DCD363C25E407D7E6EB9F9A5C2EE17BC9D37f33AE" TargetMode="External"/><Relationship Id="rId133" Type="http://schemas.openxmlformats.org/officeDocument/2006/relationships/image" Target="media/image2.wmf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36DA2177AA797E4F52413BEFF8E4C63FDA9F1AC889CDF495BCBB6D81966B55E5E67247DAC42E7ABAEC4AD9EBF8EA5D2DF90381F731386BEF26932EB3eE33E" TargetMode="External"/><Relationship Id="rId107" Type="http://schemas.openxmlformats.org/officeDocument/2006/relationships/hyperlink" Target="consultantplus://offline/ref=F25B3BFDECEFA1385829BE4DE2B6DFD6B579DD21551DBC134F4AB5A1F725ACF40D2B6DB4DA654E83C4DCD368CE0145686F36B5FEBDDCE80FA09F3539fB3CE" TargetMode="External"/><Relationship Id="rId11" Type="http://schemas.openxmlformats.org/officeDocument/2006/relationships/hyperlink" Target="consultantplus://offline/ref=36DA2177AA797E4F52413BEFF8E4C63FDA9F1AC889CFF694BDB36D81966B55E5E67247DAC42E7ABAEC4AD9EBF8EA5D2DF90381F731386BEF26932EB3eE33E" TargetMode="External"/><Relationship Id="rId32" Type="http://schemas.openxmlformats.org/officeDocument/2006/relationships/hyperlink" Target="consultantplus://offline/ref=F25B3BFDECEFA1385829BE4DE2B6DFD6B579DD21551EBA14454DB5A1F725ACF40D2B6DB4DA654E83C4DCD36ACE0145686F36B5FEBDDCE80FA09F3539fB3CE" TargetMode="External"/><Relationship Id="rId37" Type="http://schemas.openxmlformats.org/officeDocument/2006/relationships/hyperlink" Target="consultantplus://offline/ref=F25B3BFDECEFA1385829BE4DE2B6DFD6B579DD21551EBA14454DB5A1F725ACF40D2B6DB4DA654E83C4DCD36BCE0145686F36B5FEBDDCE80FA09F3539fB3CE" TargetMode="External"/><Relationship Id="rId53" Type="http://schemas.openxmlformats.org/officeDocument/2006/relationships/hyperlink" Target="consultantplus://offline/ref=F25B3BFDECEFA1385829BE4DE2B6DFD6B579DD21551EBA14454DB5A1F725ACF40D2B6DB4DA654E83C4DCD36CCF0145686F36B5FEBDDCE80FA09F3539fB3CE" TargetMode="External"/><Relationship Id="rId58" Type="http://schemas.openxmlformats.org/officeDocument/2006/relationships/hyperlink" Target="consultantplus://offline/ref=F25B3BFDECEFA1385829BE4DE2B6DFD6B579DD21551EBA14454DB5A1F725ACF40D2B6DB4DA654E83C4DCD36DCB0145686F36B5FEBDDCE80FA09F3539fB3CE" TargetMode="External"/><Relationship Id="rId74" Type="http://schemas.openxmlformats.org/officeDocument/2006/relationships/hyperlink" Target="consultantplus://offline/ref=F25B3BFDECEFA1385829BE4DE2B6DFD6B579DD21551FBD12444EB5A1F725ACF40D2B6DB4DA654E83C4DCD36BCC0145686F36B5FEBDDCE80FA09F3539fB3CE" TargetMode="External"/><Relationship Id="rId79" Type="http://schemas.openxmlformats.org/officeDocument/2006/relationships/hyperlink" Target="consultantplus://offline/ref=F25B3BFDECEFA1385829BE5BE1DA81DEB57A8224501EB1421A19B3F6A875AAA14D6B6BE199214381C4D7873B8D5F1C382D7DB8F9A5C0E80BfB3FE" TargetMode="External"/><Relationship Id="rId102" Type="http://schemas.openxmlformats.org/officeDocument/2006/relationships/hyperlink" Target="consultantplus://offline/ref=F25B3BFDECEFA1385829A040F4DA81DEB77B8A2F5117B1421A19B3F6A875AAA14D6B6BE199214383C5D7873B8D5F1C382D7DB8F9A5C0E80BfB3FE" TargetMode="External"/><Relationship Id="rId123" Type="http://schemas.openxmlformats.org/officeDocument/2006/relationships/hyperlink" Target="consultantplus://offline/ref=F25B3BFDECEFA1385829BE4DE2B6DFD6B579DD21551EBF124644B5A1F725ACF40D2B6DB4DA654E83C4DCD36BCD0145686F36B5FEBDDCE80FA09F3539fB3CE" TargetMode="External"/><Relationship Id="rId128" Type="http://schemas.openxmlformats.org/officeDocument/2006/relationships/hyperlink" Target="consultantplus://offline/ref=F25B3BFDECEFA1385829BE4DE2B6DFD6B579DD21551EBF124644B5A1F725ACF40D2B6DB4DA654E83C4DCD368CE0145686F36B5FEBDDCE80FA09F3539fB3CE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F25B3BFDECEFA1385829BE4DE2B6DFD6B579DD21551EB31C4449B5A1F725ACF40D2B6DB4DA654E83C4DCD16DCA0145686F36B5FEBDDCE80FA09F3539fB3CE" TargetMode="External"/><Relationship Id="rId95" Type="http://schemas.openxmlformats.org/officeDocument/2006/relationships/hyperlink" Target="consultantplus://offline/ref=F25B3BFDECEFA1385829A040F4DA81DEB77B8A2F5117B1421A19B3F6A875AAA14D6B6BE199214383C5D7873B8D5F1C382D7DB8F9A5C0E80BfB3FE" TargetMode="External"/><Relationship Id="rId22" Type="http://schemas.openxmlformats.org/officeDocument/2006/relationships/hyperlink" Target="consultantplus://offline/ref=F25B3BFDECEFA1385829BE4DE2B6DFD6B579DD215D1DBA1C4346E8ABFF7CA0F60A2432A3DD2C4282C4DCD268C25E407D7E6EB9F9A5C2EE17BC9D37f33AE" TargetMode="External"/><Relationship Id="rId27" Type="http://schemas.openxmlformats.org/officeDocument/2006/relationships/hyperlink" Target="consultantplus://offline/ref=F25B3BFDECEFA1385829BE4DE2B6DFD6B579DD21551EBF124644B5A1F725ACF40D2B6DB4DA654E83C4DCD36ACC0145686F36B5FEBDDCE80FA09F3539fB3CE" TargetMode="External"/><Relationship Id="rId43" Type="http://schemas.openxmlformats.org/officeDocument/2006/relationships/hyperlink" Target="consultantplus://offline/ref=F25B3BFDECEFA1385829BE4DE2B6DFD6B579DD21551EBA14454DB5A1F725ACF40D2B6DB4DA654E83C4DCD369C00145686F36B5FEBDDCE80FA09F3539fB3CE" TargetMode="External"/><Relationship Id="rId48" Type="http://schemas.openxmlformats.org/officeDocument/2006/relationships/hyperlink" Target="consultantplus://offline/ref=F25B3BFDECEFA1385829BE4DE2B6DFD6B579DD21551EBA14454DB5A1F725ACF40D2B6DB4DA654E83C4DCD36ECC0145686F36B5FEBDDCE80FA09F3539fB3CE" TargetMode="External"/><Relationship Id="rId64" Type="http://schemas.openxmlformats.org/officeDocument/2006/relationships/hyperlink" Target="consultantplus://offline/ref=F25B3BFDECEFA1385829BE4DE2B6DFD6B579DD215D16BA114F46E8ABFF7CA0F60A2432A3DD2C4282C4DCD76AC25E407D7E6EB9F9A5C2EE17BC9D37f33AE" TargetMode="External"/><Relationship Id="rId69" Type="http://schemas.openxmlformats.org/officeDocument/2006/relationships/hyperlink" Target="consultantplus://offline/ref=F25B3BFDECEFA1385829BE4DE2B6DFD6B579DD21551EBF124644B5A1F725ACF40D2B6DB4DA654E83C4DCD36BC80145686F36B5FEBDDCE80FA09F3539fB3CE" TargetMode="External"/><Relationship Id="rId113" Type="http://schemas.openxmlformats.org/officeDocument/2006/relationships/hyperlink" Target="consultantplus://offline/ref=F25B3BFDECEFA1385829BE5BE1DA81DEB57A812E5D16B1421A19B3F6A875AAA14D6B6BE19D234382C7D7873B8D5F1C382D7DB8F9A5C0E80BfB3FE" TargetMode="External"/><Relationship Id="rId118" Type="http://schemas.openxmlformats.org/officeDocument/2006/relationships/hyperlink" Target="consultantplus://offline/ref=F25B3BFDECEFA1385829BE4DE2B6DFD6B579DD215D1DBA1C4346E8ABFF7CA0F60A2432A3DD2C4282C4DCD76BC25E407D7E6EB9F9A5C2EE17BC9D37f33AE" TargetMode="External"/><Relationship Id="rId134" Type="http://schemas.openxmlformats.org/officeDocument/2006/relationships/hyperlink" Target="consultantplus://offline/ref=F25B3BFDECEFA1385829BE4DE2B6DFD6B579DD21551EBF124644B5A1F725ACF40D2B6DB4DA654E83C4DCD369CF0145686F36B5FEBDDCE80FA09F3539fB3CE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36DA2177AA797E4F52413BEFF8E4C63FDA9F1AC880CFFE97BCB9308B9E3259E7E17D18CDC36776BBEC4AD9EEF6B55838E85B8DF029266DF73A912CeB30E" TargetMode="External"/><Relationship Id="rId51" Type="http://schemas.openxmlformats.org/officeDocument/2006/relationships/hyperlink" Target="consultantplus://offline/ref=F25B3BFDECEFA1385829BE4DE2B6DFD6B579DD21551DB9154E44B5A1F725ACF40D2B6DB4DA654E83C4DCD369C90145686F36B5FEBDDCE80FA09F3539fB3CE" TargetMode="External"/><Relationship Id="rId72" Type="http://schemas.openxmlformats.org/officeDocument/2006/relationships/hyperlink" Target="consultantplus://offline/ref=F25B3BFDECEFA1385829BE4DE2B6DFD6B579DD21551EB8144F4AB5A1F725ACF40D2B6DB4DA654E83C4DCD36BCD0145686F36B5FEBDDCE80FA09F3539fB3CE" TargetMode="External"/><Relationship Id="rId80" Type="http://schemas.openxmlformats.org/officeDocument/2006/relationships/hyperlink" Target="consultantplus://offline/ref=F25B3BFDECEFA1385829BE4DE2B6DFD6B579DD215D1DBA1C4346E8ABFF7CA0F60A2432A3DD2C4282C4DCD268C25E407D7E6EB9F9A5C2EE17BC9D37f33AE" TargetMode="External"/><Relationship Id="rId85" Type="http://schemas.openxmlformats.org/officeDocument/2006/relationships/hyperlink" Target="consultantplus://offline/ref=F25B3BFDECEFA1385829A040F4DA81DEB7708A2F5718B1421A19B3F6A875AAA15F6B33ED98275D82C2C2D16ACBf03BE" TargetMode="External"/><Relationship Id="rId93" Type="http://schemas.openxmlformats.org/officeDocument/2006/relationships/hyperlink" Target="consultantplus://offline/ref=F25B3BFDECEFA1385829BE4DE2B6DFD6B579DD21511FB2144E46E8ABFF7CA0F60A2432A3DD2C4282C4DCD363C25E407D7E6EB9F9A5C2EE17BC9D37f33AE" TargetMode="External"/><Relationship Id="rId98" Type="http://schemas.openxmlformats.org/officeDocument/2006/relationships/hyperlink" Target="consultantplus://offline/ref=F25B3BFDECEFA1385829A040F4DA81DEB77B8A2F5117B1421A19B3F6A875AAA14D6B6BE199214383C5D7873B8D5F1C382D7DB8F9A5C0E80BfB3FE" TargetMode="External"/><Relationship Id="rId121" Type="http://schemas.openxmlformats.org/officeDocument/2006/relationships/hyperlink" Target="consultantplus://offline/ref=F25B3BFDECEFA1385829BE4DE2B6DFD6B579DD21551DB9154E44B5A1F725ACF40D2B6DB4DA654E83C4DCD36DCD0145686F36B5FEBDDCE80FA09F3539fB3C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6DA2177AA797E4F52413BEFF8E4C63FDA9F1AC889CFF09DBDB36D81966B55E5E67247DAC42E7ABAEC4AD9EBF8EA5D2DF90381F731386BEF26932EB3eE33E" TargetMode="External"/><Relationship Id="rId17" Type="http://schemas.openxmlformats.org/officeDocument/2006/relationships/hyperlink" Target="consultantplus://offline/ref=36DA2177AA797E4F52413BEFF8E4C63FDA9F1AC889CDF193BDB56D81966B55E5E67247DAC42E7ABAEC4AD9EBF8EA5D2DF90381F731386BEF26932EB3eE33E" TargetMode="External"/><Relationship Id="rId25" Type="http://schemas.openxmlformats.org/officeDocument/2006/relationships/hyperlink" Target="consultantplus://offline/ref=F25B3BFDECEFA1385829BE4DE2B6DFD6B579DD21551FBD1D4F4CB5A1F725ACF40D2B6DB4DA654E83C4DCD36ACC0145686F36B5FEBDDCE80FA09F3539fB3CE" TargetMode="External"/><Relationship Id="rId33" Type="http://schemas.openxmlformats.org/officeDocument/2006/relationships/hyperlink" Target="consultantplus://offline/ref=F25B3BFDECEFA1385829BE4DE2B6DFD6B579DD21551EBA14454DB5A1F725ACF40D2B6DB4DA654E83C4DCD36BCB0145686F36B5FEBDDCE80FA09F3539fB3CE" TargetMode="External"/><Relationship Id="rId38" Type="http://schemas.openxmlformats.org/officeDocument/2006/relationships/hyperlink" Target="consultantplus://offline/ref=F25B3BFDECEFA1385829BE4DE2B6DFD6B579DD21551EBA14454DB5A1F725ACF40D2B6DB4DA654E83C4DCD36BC10145686F36B5FEBDDCE80FA09F3539fB3CE" TargetMode="External"/><Relationship Id="rId46" Type="http://schemas.openxmlformats.org/officeDocument/2006/relationships/hyperlink" Target="consultantplus://offline/ref=F25B3BFDECEFA1385829BE4DE2B6DFD6B579DD215D16BA114F46E8ABFF7CA0F60A2432A3DD2C4282C4DCD262C25E407D7E6EB9F9A5C2EE17BC9D37f33AE" TargetMode="External"/><Relationship Id="rId59" Type="http://schemas.openxmlformats.org/officeDocument/2006/relationships/hyperlink" Target="consultantplus://offline/ref=F25B3BFDECEFA1385829BE4DE2B6DFD6B579DD21551EBA14454DB5A1F725ACF40D2B6DB4DA654E83C4DCD36DCE0145686F36B5FEBDDCE80FA09F3539fB3CE" TargetMode="External"/><Relationship Id="rId67" Type="http://schemas.openxmlformats.org/officeDocument/2006/relationships/hyperlink" Target="consultantplus://offline/ref=F25B3BFDECEFA1385829BE4DE2B6DFD6B579DD21551DB2174F4FB5A1F725ACF40D2B6DB4DA654E83C4DCD368CA0145686F36B5FEBDDCE80FA09F3539fB3CE" TargetMode="External"/><Relationship Id="rId103" Type="http://schemas.openxmlformats.org/officeDocument/2006/relationships/hyperlink" Target="consultantplus://offline/ref=F25B3BFDECEFA1385829BE4DE2B6DFD6B579DD21551DB9154E44B5A1F725ACF40D2B6DB4DA654E83C4DCD36DC90145686F36B5FEBDDCE80FA09F3539fB3CE" TargetMode="External"/><Relationship Id="rId108" Type="http://schemas.openxmlformats.org/officeDocument/2006/relationships/hyperlink" Target="consultantplus://offline/ref=F25B3BFDECEFA1385829BE4DE2B6DFD6B579DD21551DB2174F4FB5A1F725ACF40D2B6DB4DA654E83C4DCD36ECB0145686F36B5FEBDDCE80FA09F3539fB3CE" TargetMode="External"/><Relationship Id="rId116" Type="http://schemas.openxmlformats.org/officeDocument/2006/relationships/hyperlink" Target="consultantplus://offline/ref=F25B3BFDECEFA1385829BE5BE1DA81DEB57A812E5D16B1421A19B3F6A875AAA14D6B6BE19D234382C7D7873B8D5F1C382D7DB8F9A5C0E80BfB3FE" TargetMode="External"/><Relationship Id="rId124" Type="http://schemas.openxmlformats.org/officeDocument/2006/relationships/hyperlink" Target="consultantplus://offline/ref=F25B3BFDECEFA1385829BE4DE2B6DFD6B579DD21551EBF124644B5A1F725ACF40D2B6DB4DA654E83C4DCD36BCF0145686F36B5FEBDDCE80FA09F3539fB3CE" TargetMode="External"/><Relationship Id="rId129" Type="http://schemas.openxmlformats.org/officeDocument/2006/relationships/image" Target="media/image1.wmf"/><Relationship Id="rId137" Type="http://schemas.openxmlformats.org/officeDocument/2006/relationships/hyperlink" Target="consultantplus://offline/ref=F25B3BFDECEFA1385829BE4DE2B6DFD6B579DD21551DB2104E4AB5A1F725ACF40D2B6DB4DA654E83C4DCD363C00145686F36B5FEBDDCE80FA09F3539fB3CE" TargetMode="External"/><Relationship Id="rId20" Type="http://schemas.openxmlformats.org/officeDocument/2006/relationships/hyperlink" Target="consultantplus://offline/ref=F25B3BFDECEFA1385829BE4DE2B6DFD6B579DD215C1FB3174E46E8ABFF7CA0F60A2432A3DD2C4282C4DCD36CC25E407D7E6EB9F9A5C2EE17BC9D37f33AE" TargetMode="External"/><Relationship Id="rId41" Type="http://schemas.openxmlformats.org/officeDocument/2006/relationships/hyperlink" Target="consultantplus://offline/ref=F25B3BFDECEFA1385829BE4DE2B6DFD6B579DD21551DB2174F4FB5A1F725ACF40D2B6DB4DA654E83C4DCD36BCB0145686F36B5FEBDDCE80FA09F3539fB3CE" TargetMode="External"/><Relationship Id="rId54" Type="http://schemas.openxmlformats.org/officeDocument/2006/relationships/hyperlink" Target="consultantplus://offline/ref=F25B3BFDECEFA1385829BE4DE2B6DFD6B579DD21551DB9154E44B5A1F725ACF40D2B6DB4DA654E83C4DCD369CF0145686F36B5FEBDDCE80FA09F3539fB3CE" TargetMode="External"/><Relationship Id="rId62" Type="http://schemas.openxmlformats.org/officeDocument/2006/relationships/hyperlink" Target="consultantplus://offline/ref=F25B3BFDECEFA1385829BE4DE2B6DFD6B579DD21551EBA14454DB5A1F725ACF40D2B6DB4DA654E83C4DCD362C00145686F36B5FEBDDCE80FA09F3539fB3CE" TargetMode="External"/><Relationship Id="rId70" Type="http://schemas.openxmlformats.org/officeDocument/2006/relationships/hyperlink" Target="consultantplus://offline/ref=F25B3BFDECEFA1385829BE4DE2B6DFD6B579DD21551FBD12444EB5A1F725ACF40D2B6DB4DA654E83C4DCD36BCC0145686F36B5FEBDDCE80FA09F3539fB3CE" TargetMode="External"/><Relationship Id="rId75" Type="http://schemas.openxmlformats.org/officeDocument/2006/relationships/hyperlink" Target="consultantplus://offline/ref=F25B3BFDECEFA1385829BE5BE1DA81DEB5738125501EB1421A19B3F6A875AAA14D6B6BE199214383CCD7873B8D5F1C382D7DB8F9A5C0E80BfB3FE" TargetMode="External"/><Relationship Id="rId83" Type="http://schemas.openxmlformats.org/officeDocument/2006/relationships/hyperlink" Target="consultantplus://offline/ref=F25B3BFDECEFA1385829BE5BE1DA81DEBF70842B5D14EC481240BFF4AF7AF5A44A7A6BE19F3F4384DADED368fC38E" TargetMode="External"/><Relationship Id="rId88" Type="http://schemas.openxmlformats.org/officeDocument/2006/relationships/hyperlink" Target="consultantplus://offline/ref=F25B3BFDECEFA1385829BE4DE2B6DFD6B579DD215D1DBA1C4346E8ABFF7CA0F60A2432A3DD2C4282C4DCD06EC25E407D7E6EB9F9A5C2EE17BC9D37f33AE" TargetMode="External"/><Relationship Id="rId91" Type="http://schemas.openxmlformats.org/officeDocument/2006/relationships/hyperlink" Target="consultantplus://offline/ref=F25B3BFDECEFA1385829BE4DE2B6DFD6B579DD21551DB9154E44B5A1F725ACF40D2B6DB4DA654E83C4DCD36CCE0145686F36B5FEBDDCE80FA09F3539fB3CE" TargetMode="External"/><Relationship Id="rId96" Type="http://schemas.openxmlformats.org/officeDocument/2006/relationships/hyperlink" Target="consultantplus://offline/ref=F25B3BFDECEFA1385829BE4DE2B6DFD6B579DD21551DB9154E44B5A1F725ACF40D2B6DB4DA654E83C4DCD36CC10145686F36B5FEBDDCE80FA09F3539fB3CE" TargetMode="External"/><Relationship Id="rId111" Type="http://schemas.openxmlformats.org/officeDocument/2006/relationships/hyperlink" Target="consultantplus://offline/ref=F25B3BFDECEFA1385829BE4DE2B6DFD6B579DD21551DB2174F4FB5A1F725ACF40D2B6DB4DA654E83C4DCD36ECA0145686F36B5FEBDDCE80FA09F3539fB3CE" TargetMode="External"/><Relationship Id="rId132" Type="http://schemas.openxmlformats.org/officeDocument/2006/relationships/hyperlink" Target="consultantplus://offline/ref=F25B3BFDECEFA1385829BE4DE2B6DFD6B579DD21551EBF124644B5A1F725ACF40D2B6DB4DA654E83C4DCD369CD0145686F36B5FEBDDCE80FA09F3539fB3C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6DA2177AA797E4F52413BEFF8E4C63FDA9F1AC889CEFE9CB6B66D81966B55E5E67247DAC42E7ABAEC4AD9EBF8EA5D2DF90381F731386BEF26932EB3eE33E" TargetMode="External"/><Relationship Id="rId23" Type="http://schemas.openxmlformats.org/officeDocument/2006/relationships/hyperlink" Target="consultantplus://offline/ref=F25B3BFDECEFA1385829BE4DE2B6DFD6B579DD215D16BA114F46E8ABFF7CA0F60A2432A3DD2C4282C4DCD36FC25E407D7E6EB9F9A5C2EE17BC9D37f33AE" TargetMode="External"/><Relationship Id="rId28" Type="http://schemas.openxmlformats.org/officeDocument/2006/relationships/hyperlink" Target="consultantplus://offline/ref=F25B3BFDECEFA1385829BE4DE2B6DFD6B579DD21551EB31C4449B5A1F725ACF40D2B6DB4DA654E83C4DCD36ACC0145686F36B5FEBDDCE80FA09F3539fB3CE" TargetMode="External"/><Relationship Id="rId36" Type="http://schemas.openxmlformats.org/officeDocument/2006/relationships/hyperlink" Target="consultantplus://offline/ref=F25B3BFDECEFA1385829BE4DE2B6DFD6B579DD215D16BA114F46E8ABFF7CA0F60A2432A3DD2C4282C4DCD36DC25E407D7E6EB9F9A5C2EE17BC9D37f33AE" TargetMode="External"/><Relationship Id="rId49" Type="http://schemas.openxmlformats.org/officeDocument/2006/relationships/hyperlink" Target="consultantplus://offline/ref=F25B3BFDECEFA1385829BE4DE2B6DFD6B579DD21551DB9154E44B5A1F725ACF40D2B6DB4DA654E83C4DCD36ACF0145686F36B5FEBDDCE80FA09F3539fB3CE" TargetMode="External"/><Relationship Id="rId57" Type="http://schemas.openxmlformats.org/officeDocument/2006/relationships/hyperlink" Target="consultantplus://offline/ref=F25B3BFDECEFA1385829BE4DE2B6DFD6B579DD21551EBA14454DB5A1F725ACF40D2B6DB4DA654E83C4DCD36DC80145686F36B5FEBDDCE80FA09F3539fB3CE" TargetMode="External"/><Relationship Id="rId106" Type="http://schemas.openxmlformats.org/officeDocument/2006/relationships/hyperlink" Target="consultantplus://offline/ref=F25B3BFDECEFA1385829BE4DE2B6DFD6B579DD21551EB31C4449B5A1F725ACF40D2B6DB4DA654E83C4DCD368CE0145686F36B5FEBDDCE80FA09F3539fB3CE" TargetMode="External"/><Relationship Id="rId114" Type="http://schemas.openxmlformats.org/officeDocument/2006/relationships/hyperlink" Target="consultantplus://offline/ref=F25B3BFDECEFA1385829BE5BE1DA81DEB57A812E5D16B1421A19B3F6A875AAA14D6B6BE19D234382C7D7873B8D5F1C382D7DB8F9A5C0E80BfB3FE" TargetMode="External"/><Relationship Id="rId119" Type="http://schemas.openxmlformats.org/officeDocument/2006/relationships/hyperlink" Target="consultantplus://offline/ref=F25B3BFDECEFA1385829BE4DE2B6DFD6B579DD21551EBF124644B5A1F725ACF40D2B6DB4DA654E83C4DCD36BCA0145686F36B5FEBDDCE80FA09F3539fB3CE" TargetMode="External"/><Relationship Id="rId127" Type="http://schemas.openxmlformats.org/officeDocument/2006/relationships/hyperlink" Target="consultantplus://offline/ref=F25B3BFDECEFA1385829BE4DE2B6DFD6B579DD21551DB9154E44B5A1F725ACF40D2B6DB4DA654E83C4DCD363CF0145686F36B5FEBDDCE80FA09F3539fB3CE" TargetMode="External"/><Relationship Id="rId10" Type="http://schemas.openxmlformats.org/officeDocument/2006/relationships/hyperlink" Target="consultantplus://offline/ref=36DA2177AA797E4F52413BEFF8E4C63FDA9F1AC881C6F791BDB9308B9E3259E7E17D18CDC36776BBEC4AD9EEF6B55838E85B8DF029266DF73A912CeB30E" TargetMode="External"/><Relationship Id="rId31" Type="http://schemas.openxmlformats.org/officeDocument/2006/relationships/hyperlink" Target="consultantplus://offline/ref=F25B3BFDECEFA1385829BE4DE2B6DFD6B579DD21551DB2174F4FB5A1F725ACF40D2B6DB4DA654E83C4DCD36ACC0145686F36B5FEBDDCE80FA09F3539fB3CE" TargetMode="External"/><Relationship Id="rId44" Type="http://schemas.openxmlformats.org/officeDocument/2006/relationships/hyperlink" Target="consultantplus://offline/ref=F25B3BFDECEFA1385829BE4DE2B6DFD6B579DD21551DB9154E44B5A1F725ACF40D2B6DB4DA654E83C4DCD368C90145686F36B5FEBDDCE80FA09F3539fB3CE" TargetMode="External"/><Relationship Id="rId52" Type="http://schemas.openxmlformats.org/officeDocument/2006/relationships/hyperlink" Target="consultantplus://offline/ref=F25B3BFDECEFA1385829BE4DE2B6DFD6B579DD21551EBA14454DB5A1F725ACF40D2B6DB4DA654E83C4DCD36CC80145686F36B5FEBDDCE80FA09F3539fB3CE" TargetMode="External"/><Relationship Id="rId60" Type="http://schemas.openxmlformats.org/officeDocument/2006/relationships/hyperlink" Target="consultantplus://offline/ref=F25B3BFDECEFA1385829BE4DE2B6DFD6B579DD21551DB2174F4FB5A1F725ACF40D2B6DB4DA654E83C4DCD36BC10145686F36B5FEBDDCE80FA09F3539fB3CE" TargetMode="External"/><Relationship Id="rId65" Type="http://schemas.openxmlformats.org/officeDocument/2006/relationships/hyperlink" Target="consultantplus://offline/ref=F25B3BFDECEFA1385829BE4DE2B6DFD6B579DD21551EBA14454DB5A1F725ACF40D2B6DB4DA654E83C4DCD363C00145686F36B5FEBDDCE80FA09F3539fB3CE" TargetMode="External"/><Relationship Id="rId73" Type="http://schemas.openxmlformats.org/officeDocument/2006/relationships/hyperlink" Target="consultantplus://offline/ref=F25B3BFDECEFA1385829BE4DE2B6DFD6B579DD21551DBE13434CB5A1F725ACF40D2B6DB4DA654E83C4DCD36AC10145686F36B5FEBDDCE80FA09F3539fB3CE" TargetMode="External"/><Relationship Id="rId78" Type="http://schemas.openxmlformats.org/officeDocument/2006/relationships/hyperlink" Target="consultantplus://offline/ref=F25B3BFDECEFA1385829BE4DE2B6DFD6B579DD215D16BA114F46E8ABFF7CA0F60A2432A3DD2C4282C4DCD66AC25E407D7E6EB9F9A5C2EE17BC9D37f33AE" TargetMode="External"/><Relationship Id="rId81" Type="http://schemas.openxmlformats.org/officeDocument/2006/relationships/hyperlink" Target="consultantplus://offline/ref=F25B3BFDECEFA1385829BE5BE1DA81DEB5728B2C5216B1421A19B3F6A875AAA14D6B6BE199214382CCD7873B8D5F1C382D7DB8F9A5C0E80BfB3FE" TargetMode="External"/><Relationship Id="rId86" Type="http://schemas.openxmlformats.org/officeDocument/2006/relationships/hyperlink" Target="consultantplus://offline/ref=F25B3BFDECEFA1385829BE4DE2B6DFD6B579DD21551DB9154E44B5A1F725ACF40D2B6DB4DA654E83C4DCD36EC00145686F36B5FEBDDCE80FA09F3539fB3CE" TargetMode="External"/><Relationship Id="rId94" Type="http://schemas.openxmlformats.org/officeDocument/2006/relationships/hyperlink" Target="consultantplus://offline/ref=F25B3BFDECEFA1385829BE4DE2B6DFD6B579DD21551DB2174F4FB5A1F725ACF40D2B6DB4DA654E83C4DCD369C90145686F36B5FEBDDCE80FA09F3539fB3CE" TargetMode="External"/><Relationship Id="rId99" Type="http://schemas.openxmlformats.org/officeDocument/2006/relationships/hyperlink" Target="consultantplus://offline/ref=F25B3BFDECEFA1385829BE4DE2B6DFD6B579DD21551DB9154E44B5A1F725ACF40D2B6DB4DA654E83C4DCD36CC00145686F36B5FEBDDCE80FA09F3539fB3CE" TargetMode="External"/><Relationship Id="rId101" Type="http://schemas.openxmlformats.org/officeDocument/2006/relationships/hyperlink" Target="consultantplus://offline/ref=F25B3BFDECEFA1385829BE4DE2B6DFD6B579DD21551DBC12454EB5A1F725ACF40D2B6DB4C865168FC5DACD6ACF14133929f632E" TargetMode="External"/><Relationship Id="rId122" Type="http://schemas.openxmlformats.org/officeDocument/2006/relationships/hyperlink" Target="consultantplus://offline/ref=F25B3BFDECEFA1385829BE4DE2B6DFD6B579DD21551DB9154E44B5A1F725ACF40D2B6DB4DA654E83C4DCD36DCC0145686F36B5FEBDDCE80FA09F3539fB3CE" TargetMode="External"/><Relationship Id="rId130" Type="http://schemas.openxmlformats.org/officeDocument/2006/relationships/hyperlink" Target="consultantplus://offline/ref=F25B3BFDECEFA1385829BE4DE2B6DFD6B579DD21551EBF124644B5A1F725ACF40D2B6DB4DA654E83C4DCD369C90145686F36B5FEBDDCE80FA09F3539fB3CE" TargetMode="External"/><Relationship Id="rId135" Type="http://schemas.openxmlformats.org/officeDocument/2006/relationships/hyperlink" Target="consultantplus://offline/ref=F25B3BFDECEFA1385829BE4DE2B6DFD6B579DD21551DB9154E44B5A1F725ACF40D2B6DB4DA654E83C4DCD363CE0145686F36B5FEBDDCE80FA09F3539fB3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DA2177AA797E4F52413BEFF8E4C63FDA9F1AC881CDF79CB1B9308B9E3259E7E17D18CDC36776BBEC4AD8E9F6B55838E85B8DF029266DF73A912CeB30E" TargetMode="External"/><Relationship Id="rId13" Type="http://schemas.openxmlformats.org/officeDocument/2006/relationships/hyperlink" Target="consultantplus://offline/ref=36DA2177AA797E4F52413BEFF8E4C63FDA9F1AC889CEF794B7B26D81966B55E5E67247DAC42E7ABAEC4AD9EBF8EA5D2DF90381F731386BEF26932EB3eE33E" TargetMode="External"/><Relationship Id="rId18" Type="http://schemas.openxmlformats.org/officeDocument/2006/relationships/hyperlink" Target="consultantplus://offline/ref=36DA2177AA797E4F52413BEFF8E4C63FDA9F1AC889CDFF97BDB06D81966B55E5E67247DAC42E7ABAEC4AD9EBF8EA5D2DF90381F731386BEF26932EB3eE33E" TargetMode="External"/><Relationship Id="rId39" Type="http://schemas.openxmlformats.org/officeDocument/2006/relationships/hyperlink" Target="consultantplus://offline/ref=F25B3BFDECEFA1385829BE4DE2B6DFD6B579DD21551DB2174F4FB5A1F725ACF40D2B6DB4DA654E83C4DCD36ACE0145686F36B5FEBDDCE80FA09F3539fB3CE" TargetMode="External"/><Relationship Id="rId109" Type="http://schemas.openxmlformats.org/officeDocument/2006/relationships/hyperlink" Target="consultantplus://offline/ref=F25B3BFDECEFA1385829BE5BE1DA81DEB5738125501EB1421A19B3F6A875AAA14D6B6BE199214383CCD7873B8D5F1C382D7DB8F9A5C0E80BfB3FE" TargetMode="External"/><Relationship Id="rId34" Type="http://schemas.openxmlformats.org/officeDocument/2006/relationships/hyperlink" Target="consultantplus://offline/ref=F25B3BFDECEFA1385829BE4DE2B6DFD6B579DD21551DB9154E44B5A1F725ACF40D2B6DB4DA654E83C4DCD36AC10145686F36B5FEBDDCE80FA09F3539fB3CE" TargetMode="External"/><Relationship Id="rId50" Type="http://schemas.openxmlformats.org/officeDocument/2006/relationships/hyperlink" Target="consultantplus://offline/ref=F25B3BFDECEFA1385829BE4DE2B6DFD6B579DD21551DB2174F4FB5A1F725ACF40D2B6DB4DA654E83C4DCD36BCA0145686F36B5FEBDDCE80FA09F3539fB3CE" TargetMode="External"/><Relationship Id="rId55" Type="http://schemas.openxmlformats.org/officeDocument/2006/relationships/hyperlink" Target="consultantplus://offline/ref=F25B3BFDECEFA1385829BE4DE2B6DFD6B579DD21551DB9154E44B5A1F725ACF40D2B6DB4DA654E83C4DCD36EC80145686F36B5FEBDDCE80FA09F3539fB3CE" TargetMode="External"/><Relationship Id="rId76" Type="http://schemas.openxmlformats.org/officeDocument/2006/relationships/hyperlink" Target="consultantplus://offline/ref=F25B3BFDECEFA1385829A040F4DA81DEB57780245717B1421A19B3F6A875AAA14D6B6BE199214383C6D7873B8D5F1C382D7DB8F9A5C0E80BfB3FE" TargetMode="External"/><Relationship Id="rId97" Type="http://schemas.openxmlformats.org/officeDocument/2006/relationships/hyperlink" Target="consultantplus://offline/ref=F25B3BFDECEFA1385829BE4DE2B6DFD6B579DD21551DB2174F4FB5A1F725ACF40D2B6DB4DA654E83C4DCD369C80145686F36B5FEBDDCE80FA09F3539fB3CE" TargetMode="External"/><Relationship Id="rId104" Type="http://schemas.openxmlformats.org/officeDocument/2006/relationships/hyperlink" Target="consultantplus://offline/ref=F25B3BFDECEFA1385829BE4DE2B6DFD6B579DD21551EBA14454DB5A1F725ACF40D2B6DB4DA654E83C4DCD56CCD0145686F36B5FEBDDCE80FA09F3539fB3CE" TargetMode="External"/><Relationship Id="rId120" Type="http://schemas.openxmlformats.org/officeDocument/2006/relationships/hyperlink" Target="consultantplus://offline/ref=F25B3BFDECEFA1385829BE4DE2B6DFD6B579DD21551DB9154E44B5A1F725ACF40D2B6DB4DA654E83C4DCD36DCA0145686F36B5FEBDDCE80FA09F3539fB3CE" TargetMode="External"/><Relationship Id="rId125" Type="http://schemas.openxmlformats.org/officeDocument/2006/relationships/hyperlink" Target="consultantplus://offline/ref=F25B3BFDECEFA1385829BE4DE2B6DFD6B579DD21551DB9154E44B5A1F725ACF40D2B6DB4DA654E83C4DCD362C10145686F36B5FEBDDCE80FA09F3539fB3CE" TargetMode="External"/><Relationship Id="rId7" Type="http://schemas.openxmlformats.org/officeDocument/2006/relationships/hyperlink" Target="consultantplus://offline/ref=36DA2177AA797E4F52413BEFF8E4C63FDA9F1AC88FCDF692BDB9308B9E3259E7E17D18CDC36776BBEC4AD9EEF6B55838E85B8DF029266DF73A912CeB30E" TargetMode="External"/><Relationship Id="rId71" Type="http://schemas.openxmlformats.org/officeDocument/2006/relationships/hyperlink" Target="consultantplus://offline/ref=F25B3BFDECEFA1385829BE4DE2B6DFD6B579DD21551FBD12444EB5A1F725ACF40D2B6DB4DA654E83C4DCD36BCC0145686F36B5FEBDDCE80FA09F3539fB3CE" TargetMode="External"/><Relationship Id="rId92" Type="http://schemas.openxmlformats.org/officeDocument/2006/relationships/hyperlink" Target="consultantplus://offline/ref=F25B3BFDECEFA1385829BE4DE2B6DFD6B579DD21551DB2174F4FB5A1F725ACF40D2B6DB4DA654E83C4DCD368C00145686F36B5FEBDDCE80FA09F3539fB3C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25B3BFDECEFA1385829BE4DE2B6DFD6B579DD21551DB9154E44B5A1F725ACF40D2B6DB4DA654E83C4DCD36ACC0145686F36B5FEBDDCE80FA09F3539fB3CE" TargetMode="External"/><Relationship Id="rId24" Type="http://schemas.openxmlformats.org/officeDocument/2006/relationships/hyperlink" Target="consultantplus://offline/ref=F25B3BFDECEFA1385829BE4DE2B6DFD6B579DD21551FBB144F4CB5A1F725ACF40D2B6DB4DA654E83C4DCD36ACC0145686F36B5FEBDDCE80FA09F3539fB3CE" TargetMode="External"/><Relationship Id="rId40" Type="http://schemas.openxmlformats.org/officeDocument/2006/relationships/hyperlink" Target="consultantplus://offline/ref=F25B3BFDECEFA1385829BE4DE2B6DFD6B579DD21551EBA14454DB5A1F725ACF40D2B6DB4DA654E83C4DCD368C10145686F36B5FEBDDCE80FA09F3539fB3CE" TargetMode="External"/><Relationship Id="rId45" Type="http://schemas.openxmlformats.org/officeDocument/2006/relationships/hyperlink" Target="consultantplus://offline/ref=F25B3BFDECEFA1385829BE4DE2B6DFD6B579DD21551DB9154E44B5A1F725ACF40D2B6DB4DA654E83C4DCD368CC0145686F36B5FEBDDCE80FA09F3539fB3CE" TargetMode="External"/><Relationship Id="rId66" Type="http://schemas.openxmlformats.org/officeDocument/2006/relationships/hyperlink" Target="consultantplus://offline/ref=F25B3BFDECEFA1385829BE4DE2B6DFD6B579DD21551EBA14454DB5A1F725ACF40D2B6DB4DA654E83C4DCD26AC90145686F36B5FEBDDCE80FA09F3539fB3CE" TargetMode="External"/><Relationship Id="rId87" Type="http://schemas.openxmlformats.org/officeDocument/2006/relationships/hyperlink" Target="consultantplus://offline/ref=F25B3BFDECEFA1385829BE4DE2B6DFD6B579DD21551DB9154E44B5A1F725ACF40D2B6DB4DA654E83C4DCD36EC00145686F36B5FEBDDCE80FA09F3539fB3CE" TargetMode="External"/><Relationship Id="rId110" Type="http://schemas.openxmlformats.org/officeDocument/2006/relationships/hyperlink" Target="consultantplus://offline/ref=F25B3BFDECEFA1385829BE4DE2B6DFD6B579DD21551DB2174F4FB5A1F725ACF40D2B6DB4DA654E83C4DCD36ECB0145686F36B5FEBDDCE80FA09F3539fB3CE" TargetMode="External"/><Relationship Id="rId115" Type="http://schemas.openxmlformats.org/officeDocument/2006/relationships/hyperlink" Target="consultantplus://offline/ref=F25B3BFDECEFA1385829BE4DE2B6DFD6B579DD215718B2134746E8ABFF7CA0F60A2432A3DD2C4282C4DCD363C25E407D7E6EB9F9A5C2EE17BC9D37f33AE" TargetMode="External"/><Relationship Id="rId131" Type="http://schemas.openxmlformats.org/officeDocument/2006/relationships/hyperlink" Target="consultantplus://offline/ref=F25B3BFDECEFA1385829BE4DE2B6DFD6B579DD21551EBF124644B5A1F725ACF40D2B6DB4DA654E83C4DCD369CB0145686F36B5FEBDDCE80FA09F3539fB3CE" TargetMode="External"/><Relationship Id="rId136" Type="http://schemas.openxmlformats.org/officeDocument/2006/relationships/hyperlink" Target="consultantplus://offline/ref=F25B3BFDECEFA1385829BE4DE2B6DFD6B579DD21551DB2104E4AB5A1F725ACF40D2B6DB4DA654E83C4DCD36DCF0145686F36B5FEBDDCE80FA09F3539fB3CE" TargetMode="External"/><Relationship Id="rId61" Type="http://schemas.openxmlformats.org/officeDocument/2006/relationships/hyperlink" Target="consultantplus://offline/ref=F25B3BFDECEFA1385829BE4DE2B6DFD6B579DD21551EBA14454DB5A1F725ACF40D2B6DB4DA654E83C4DCD362CA0145686F36B5FEBDDCE80FA09F3539fB3CE" TargetMode="External"/><Relationship Id="rId82" Type="http://schemas.openxmlformats.org/officeDocument/2006/relationships/hyperlink" Target="consultantplus://offline/ref=F25B3BFDECEFA1385829BE5BE1DA81DEB77B822A5216B1421A19B3F6A875AAA14D6B6BE199214383C1D7873B8D5F1C382D7DB8F9A5C0E80BfB3FE" TargetMode="External"/><Relationship Id="rId19" Type="http://schemas.openxmlformats.org/officeDocument/2006/relationships/hyperlink" Target="consultantplus://offline/ref=F25B3BFDECEFA1385829BE4DE2B6DFD6B579DD21531DBB124F46E8ABFF7CA0F60A2432A3DD2C4282C4DCD36CC25E407D7E6EB9F9A5C2EE17BC9D37f33AE" TargetMode="External"/><Relationship Id="rId14" Type="http://schemas.openxmlformats.org/officeDocument/2006/relationships/hyperlink" Target="consultantplus://offline/ref=36DA2177AA797E4F52413BEFF8E4C63FDA9F1AC889CEF292B4BB6D81966B55E5E67247DAC42E7ABAEC4AD9EBF8EA5D2DF90381F731386BEF26932EB3eE33E" TargetMode="External"/><Relationship Id="rId30" Type="http://schemas.openxmlformats.org/officeDocument/2006/relationships/hyperlink" Target="consultantplus://offline/ref=F25B3BFDECEFA1385829BE4DE2B6DFD6B579DD21551DBC134F4AB5A1F725ACF40D2B6DB4DA654E83C4DCD36ACC0145686F36B5FEBDDCE80FA09F3539fB3CE" TargetMode="External"/><Relationship Id="rId35" Type="http://schemas.openxmlformats.org/officeDocument/2006/relationships/hyperlink" Target="consultantplus://offline/ref=F25B3BFDECEFA1385829BE4DE2B6DFD6B579DD21551DB9154E44B5A1F725ACF40D2B6DB4DA654E83C4DCD36BCA0145686F36B5FEBDDCE80FA09F3539fB3CE" TargetMode="External"/><Relationship Id="rId56" Type="http://schemas.openxmlformats.org/officeDocument/2006/relationships/hyperlink" Target="consultantplus://offline/ref=F25B3BFDECEFA1385829BE4DE2B6DFD6B579DD215D16BA114F46E8ABFF7CA0F60A2432A3DD2C4282C4DCD163C25E407D7E6EB9F9A5C2EE17BC9D37f33AE" TargetMode="External"/><Relationship Id="rId77" Type="http://schemas.openxmlformats.org/officeDocument/2006/relationships/hyperlink" Target="consultantplus://offline/ref=F25B3BFDECEFA1385829BE4DE2B6DFD6B579DD21551DB9154E44B5A1F725ACF40D2B6DB4DA654E83C4DCD36EC10145686F36B5FEBDDCE80FA09F3539fB3CE" TargetMode="External"/><Relationship Id="rId100" Type="http://schemas.openxmlformats.org/officeDocument/2006/relationships/hyperlink" Target="consultantplus://offline/ref=F25B3BFDECEFA1385829BE4DE2B6DFD6B579DD215718B2134746E8ABFF7CA0F60A2432A3DD2C4282C4DCD363C25E407D7E6EB9F9A5C2EE17BC9D37f33AE" TargetMode="External"/><Relationship Id="rId105" Type="http://schemas.openxmlformats.org/officeDocument/2006/relationships/hyperlink" Target="consultantplus://offline/ref=F25B3BFDECEFA1385829BE4DE2B6DFD6B579DD21551EBF124644B5A1F725ACF40D2B6DB4DA654E83C4DCD163CD0145686F36B5FEBDDCE80FA09F3539fB3CE" TargetMode="External"/><Relationship Id="rId126" Type="http://schemas.openxmlformats.org/officeDocument/2006/relationships/hyperlink" Target="consultantplus://offline/ref=F25B3BFDECEFA1385829BE4DE2B6DFD6B579DD21551DB9154E44B5A1F725ACF40D2B6DB4DA654E83C4DCD363CF0145686F36B5FEBDDCE80FA09F3539fB3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17939</Words>
  <Characters>102253</Characters>
  <Application>Microsoft Office Word</Application>
  <DocSecurity>0</DocSecurity>
  <Lines>852</Lines>
  <Paragraphs>239</Paragraphs>
  <ScaleCrop>false</ScaleCrop>
  <Company/>
  <LinksUpToDate>false</LinksUpToDate>
  <CharactersWithSpaces>119953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Леонтьева</dc:creator>
  <cp:lastModifiedBy>Анастасия Леонтьева</cp:lastModifiedBy>
  <cp:revision>4</cp:revision>
  <dcterms:created xsi:type="dcterms:W3CDTF">2021-06-16T04:55:00Z</dcterms:created>
  <dcterms:modified xsi:type="dcterms:W3CDTF">2021-06-16T05:01:00Z</dcterms:modified>
</cp:coreProperties>
</file>