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AA" w:rsidRPr="001568AA" w:rsidRDefault="001568AA" w:rsidP="001568AA">
      <w:pPr>
        <w:jc w:val="right"/>
      </w:pPr>
      <w:r w:rsidRPr="001568AA">
        <w:t>Приложение 2</w:t>
      </w:r>
    </w:p>
    <w:p w:rsidR="00AC630E" w:rsidRDefault="00AC630E" w:rsidP="00205CA3">
      <w:pPr>
        <w:jc w:val="center"/>
        <w:rPr>
          <w:b/>
          <w:sz w:val="26"/>
          <w:szCs w:val="26"/>
        </w:rPr>
      </w:pPr>
    </w:p>
    <w:p w:rsidR="001A2EDC" w:rsidRPr="00DD788F" w:rsidRDefault="001A2EDC" w:rsidP="00205CA3">
      <w:pPr>
        <w:jc w:val="center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>ДОКЛАД</w:t>
      </w:r>
    </w:p>
    <w:p w:rsidR="001A2EDC" w:rsidRPr="00DD788F" w:rsidRDefault="001A2EDC" w:rsidP="00205CA3">
      <w:pPr>
        <w:jc w:val="center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 xml:space="preserve">о реализации </w:t>
      </w:r>
      <w:r w:rsidR="006A12E3" w:rsidRPr="00DD788F">
        <w:rPr>
          <w:b/>
          <w:sz w:val="26"/>
          <w:szCs w:val="26"/>
        </w:rPr>
        <w:t>г</w:t>
      </w:r>
      <w:r w:rsidRPr="00DD788F">
        <w:rPr>
          <w:b/>
          <w:sz w:val="26"/>
          <w:szCs w:val="26"/>
        </w:rPr>
        <w:t>осударственной программы Удмуртской Республики «Этносоциальное развитие и гармонизация межэтнических отношений»</w:t>
      </w:r>
    </w:p>
    <w:p w:rsidR="001A2EDC" w:rsidRPr="00DD788F" w:rsidRDefault="0049199E" w:rsidP="00205CA3">
      <w:pPr>
        <w:jc w:val="center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>за</w:t>
      </w:r>
      <w:r w:rsidR="001A2EDC" w:rsidRPr="00DD788F">
        <w:rPr>
          <w:b/>
          <w:sz w:val="26"/>
          <w:szCs w:val="26"/>
        </w:rPr>
        <w:t xml:space="preserve"> 20</w:t>
      </w:r>
      <w:r w:rsidR="00B36173">
        <w:rPr>
          <w:b/>
          <w:sz w:val="26"/>
          <w:szCs w:val="26"/>
        </w:rPr>
        <w:t>2</w:t>
      </w:r>
      <w:r w:rsidR="001668B4">
        <w:rPr>
          <w:b/>
          <w:sz w:val="26"/>
          <w:szCs w:val="26"/>
        </w:rPr>
        <w:t>1</w:t>
      </w:r>
      <w:r w:rsidR="001A2EDC" w:rsidRPr="00DD788F">
        <w:rPr>
          <w:b/>
          <w:sz w:val="26"/>
          <w:szCs w:val="26"/>
        </w:rPr>
        <w:t xml:space="preserve"> год</w:t>
      </w:r>
    </w:p>
    <w:p w:rsidR="001A2EDC" w:rsidRPr="00A67308" w:rsidRDefault="001A2EDC" w:rsidP="00A67308">
      <w:pPr>
        <w:suppressAutoHyphens/>
        <w:spacing w:line="276" w:lineRule="auto"/>
        <w:ind w:firstLine="709"/>
        <w:outlineLvl w:val="0"/>
        <w:rPr>
          <w:b/>
          <w:sz w:val="26"/>
          <w:szCs w:val="26"/>
        </w:rPr>
      </w:pPr>
    </w:p>
    <w:p w:rsidR="006A12E3" w:rsidRPr="00A67308" w:rsidRDefault="001A2EDC" w:rsidP="00A67308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7308">
        <w:rPr>
          <w:rFonts w:ascii="Times New Roman" w:hAnsi="Times New Roman" w:cs="Times New Roman"/>
          <w:b w:val="0"/>
          <w:sz w:val="26"/>
          <w:szCs w:val="26"/>
        </w:rPr>
        <w:t>Работа в сфере гармонизации межнациональных отношений на территории Удмуртской Республики ведется в рамках государственной программы Удмуртской Республики «Этносоциальное развитие и гармонизация ме</w:t>
      </w:r>
      <w:r w:rsidR="006A12E3" w:rsidRPr="00A67308">
        <w:rPr>
          <w:rFonts w:ascii="Times New Roman" w:hAnsi="Times New Roman" w:cs="Times New Roman"/>
          <w:b w:val="0"/>
          <w:sz w:val="26"/>
          <w:szCs w:val="26"/>
        </w:rPr>
        <w:t xml:space="preserve">жэтнических отношений», утвержденной </w:t>
      </w:r>
      <w:r w:rsidR="00B85EE0" w:rsidRPr="00A67308">
        <w:rPr>
          <w:rFonts w:ascii="Times New Roman" w:hAnsi="Times New Roman" w:cs="Times New Roman"/>
          <w:b w:val="0"/>
          <w:sz w:val="26"/>
          <w:szCs w:val="26"/>
        </w:rPr>
        <w:t>п</w:t>
      </w:r>
      <w:r w:rsidR="006A12E3" w:rsidRPr="00A67308">
        <w:rPr>
          <w:rFonts w:ascii="Times New Roman" w:hAnsi="Times New Roman" w:cs="Times New Roman"/>
          <w:b w:val="0"/>
          <w:sz w:val="26"/>
          <w:szCs w:val="26"/>
        </w:rPr>
        <w:t>остановлением Правительства У</w:t>
      </w:r>
      <w:r w:rsidR="00B85EE0" w:rsidRPr="00A67308">
        <w:rPr>
          <w:rFonts w:ascii="Times New Roman" w:hAnsi="Times New Roman" w:cs="Times New Roman"/>
          <w:b w:val="0"/>
          <w:sz w:val="26"/>
          <w:szCs w:val="26"/>
        </w:rPr>
        <w:t xml:space="preserve">дмуртской </w:t>
      </w:r>
      <w:r w:rsidR="006A12E3" w:rsidRPr="00A67308">
        <w:rPr>
          <w:rFonts w:ascii="Times New Roman" w:hAnsi="Times New Roman" w:cs="Times New Roman"/>
          <w:b w:val="0"/>
          <w:sz w:val="26"/>
          <w:szCs w:val="26"/>
        </w:rPr>
        <w:t>Р</w:t>
      </w:r>
      <w:r w:rsidR="00B85EE0" w:rsidRPr="00A67308">
        <w:rPr>
          <w:rFonts w:ascii="Times New Roman" w:hAnsi="Times New Roman" w:cs="Times New Roman"/>
          <w:b w:val="0"/>
          <w:sz w:val="26"/>
          <w:szCs w:val="26"/>
        </w:rPr>
        <w:t>еспублики</w:t>
      </w:r>
      <w:r w:rsidR="006A12E3" w:rsidRPr="00A67308">
        <w:rPr>
          <w:rFonts w:ascii="Times New Roman" w:hAnsi="Times New Roman" w:cs="Times New Roman"/>
          <w:b w:val="0"/>
          <w:sz w:val="26"/>
          <w:szCs w:val="26"/>
        </w:rPr>
        <w:t xml:space="preserve"> от 19</w:t>
      </w:r>
      <w:r w:rsidR="0090613C" w:rsidRPr="00A67308">
        <w:rPr>
          <w:rFonts w:ascii="Times New Roman" w:hAnsi="Times New Roman" w:cs="Times New Roman"/>
          <w:b w:val="0"/>
          <w:sz w:val="26"/>
          <w:szCs w:val="26"/>
        </w:rPr>
        <w:t xml:space="preserve"> августа </w:t>
      </w:r>
      <w:r w:rsidR="006A12E3" w:rsidRPr="00A67308">
        <w:rPr>
          <w:rFonts w:ascii="Times New Roman" w:hAnsi="Times New Roman" w:cs="Times New Roman"/>
          <w:b w:val="0"/>
          <w:sz w:val="26"/>
          <w:szCs w:val="26"/>
        </w:rPr>
        <w:t>2013 года № 372.</w:t>
      </w:r>
    </w:p>
    <w:p w:rsidR="001A2EDC" w:rsidRPr="00A67308" w:rsidRDefault="006A12E3" w:rsidP="00A67308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7308">
        <w:rPr>
          <w:rFonts w:ascii="Times New Roman" w:hAnsi="Times New Roman" w:cs="Times New Roman"/>
          <w:b w:val="0"/>
          <w:sz w:val="26"/>
          <w:szCs w:val="26"/>
        </w:rPr>
        <w:t>Ответственным исполнителем государственной программы «Этносоциальное развитие и гармонизация межэтнических отношений» является Министерство национальной политики Удмуртской Республики.</w:t>
      </w:r>
    </w:p>
    <w:p w:rsidR="00810C7F" w:rsidRPr="00A67308" w:rsidRDefault="001A2EDC" w:rsidP="00A67308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A67308">
        <w:rPr>
          <w:sz w:val="26"/>
          <w:szCs w:val="26"/>
          <w:lang w:eastAsia="en-US"/>
        </w:rPr>
        <w:t xml:space="preserve">В рамках указанной государственной </w:t>
      </w:r>
      <w:r w:rsidR="006A12E3" w:rsidRPr="00A67308">
        <w:rPr>
          <w:sz w:val="26"/>
          <w:szCs w:val="26"/>
          <w:lang w:eastAsia="en-US"/>
        </w:rPr>
        <w:t>программы в 20</w:t>
      </w:r>
      <w:r w:rsidR="00B36173" w:rsidRPr="00A67308">
        <w:rPr>
          <w:sz w:val="26"/>
          <w:szCs w:val="26"/>
          <w:lang w:eastAsia="en-US"/>
        </w:rPr>
        <w:t>2</w:t>
      </w:r>
      <w:r w:rsidR="001668B4" w:rsidRPr="00A67308">
        <w:rPr>
          <w:sz w:val="26"/>
          <w:szCs w:val="26"/>
          <w:lang w:eastAsia="en-US"/>
        </w:rPr>
        <w:t>1</w:t>
      </w:r>
      <w:r w:rsidR="006A12E3" w:rsidRPr="00A67308">
        <w:rPr>
          <w:sz w:val="26"/>
          <w:szCs w:val="26"/>
          <w:lang w:eastAsia="en-US"/>
        </w:rPr>
        <w:t xml:space="preserve"> году </w:t>
      </w:r>
      <w:r w:rsidRPr="00A67308">
        <w:rPr>
          <w:sz w:val="26"/>
          <w:szCs w:val="26"/>
          <w:lang w:eastAsia="en-US"/>
        </w:rPr>
        <w:t>был</w:t>
      </w:r>
      <w:r w:rsidR="008E6A14" w:rsidRPr="00A67308">
        <w:rPr>
          <w:sz w:val="26"/>
          <w:szCs w:val="26"/>
          <w:lang w:eastAsia="en-US"/>
        </w:rPr>
        <w:t xml:space="preserve">и </w:t>
      </w:r>
      <w:r w:rsidR="00B85EE0" w:rsidRPr="00A67308">
        <w:rPr>
          <w:sz w:val="26"/>
          <w:szCs w:val="26"/>
          <w:lang w:eastAsia="en-US"/>
        </w:rPr>
        <w:t>исполнены</w:t>
      </w:r>
      <w:r w:rsidR="008E6A14" w:rsidRPr="00A67308">
        <w:rPr>
          <w:sz w:val="26"/>
          <w:szCs w:val="26"/>
          <w:lang w:eastAsia="en-US"/>
        </w:rPr>
        <w:t xml:space="preserve"> все запланированные</w:t>
      </w:r>
      <w:r w:rsidRPr="00A67308">
        <w:rPr>
          <w:sz w:val="26"/>
          <w:szCs w:val="26"/>
          <w:lang w:eastAsia="en-US"/>
        </w:rPr>
        <w:t xml:space="preserve"> </w:t>
      </w:r>
      <w:r w:rsidR="006A12E3" w:rsidRPr="00A67308">
        <w:rPr>
          <w:sz w:val="26"/>
          <w:szCs w:val="26"/>
          <w:lang w:eastAsia="en-US"/>
        </w:rPr>
        <w:t>мероприяти</w:t>
      </w:r>
      <w:r w:rsidR="008E6A14" w:rsidRPr="00A67308">
        <w:rPr>
          <w:sz w:val="26"/>
          <w:szCs w:val="26"/>
          <w:lang w:eastAsia="en-US"/>
        </w:rPr>
        <w:t>я</w:t>
      </w:r>
      <w:r w:rsidR="00810C7F" w:rsidRPr="00A67308">
        <w:rPr>
          <w:sz w:val="26"/>
          <w:szCs w:val="26"/>
          <w:lang w:eastAsia="en-US"/>
        </w:rPr>
        <w:t>, в том числе:</w:t>
      </w:r>
    </w:p>
    <w:p w:rsidR="005E3495" w:rsidRPr="00A67308" w:rsidRDefault="005E3495" w:rsidP="005E3495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A67308">
        <w:rPr>
          <w:sz w:val="26"/>
          <w:szCs w:val="26"/>
          <w:lang w:eastAsia="en-US"/>
        </w:rPr>
        <w:t>– Международная культурно-просветительская акция «Большой этнографический диктант».</w:t>
      </w:r>
    </w:p>
    <w:p w:rsidR="00DD48BC" w:rsidRDefault="00DD48BC" w:rsidP="00A67308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A67308">
        <w:rPr>
          <w:sz w:val="26"/>
          <w:szCs w:val="26"/>
          <w:lang w:eastAsia="en-US"/>
        </w:rPr>
        <w:t>– Всероссийский</w:t>
      </w:r>
      <w:r w:rsidR="008E60BD">
        <w:rPr>
          <w:sz w:val="26"/>
          <w:szCs w:val="26"/>
          <w:lang w:eastAsia="en-US"/>
        </w:rPr>
        <w:t xml:space="preserve"> </w:t>
      </w:r>
      <w:r w:rsidRPr="00A67308">
        <w:rPr>
          <w:sz w:val="26"/>
          <w:szCs w:val="26"/>
          <w:lang w:eastAsia="en-US"/>
        </w:rPr>
        <w:t>форум</w:t>
      </w:r>
      <w:r w:rsidR="008E60BD">
        <w:rPr>
          <w:sz w:val="26"/>
          <w:szCs w:val="26"/>
          <w:lang w:eastAsia="en-US"/>
        </w:rPr>
        <w:t xml:space="preserve"> </w:t>
      </w:r>
      <w:r w:rsidRPr="00A67308">
        <w:rPr>
          <w:sz w:val="26"/>
          <w:szCs w:val="26"/>
          <w:lang w:eastAsia="en-US"/>
        </w:rPr>
        <w:t>финно-угорских</w:t>
      </w:r>
      <w:r w:rsidR="008E60BD">
        <w:rPr>
          <w:sz w:val="26"/>
          <w:szCs w:val="26"/>
          <w:lang w:eastAsia="en-US"/>
        </w:rPr>
        <w:t xml:space="preserve"> </w:t>
      </w:r>
      <w:r w:rsidRPr="00A67308">
        <w:rPr>
          <w:sz w:val="26"/>
          <w:szCs w:val="26"/>
          <w:lang w:eastAsia="en-US"/>
        </w:rPr>
        <w:t>народов.</w:t>
      </w:r>
    </w:p>
    <w:p w:rsidR="005E3495" w:rsidRDefault="005E3495" w:rsidP="005E3495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A67308">
        <w:rPr>
          <w:sz w:val="26"/>
          <w:szCs w:val="26"/>
          <w:lang w:eastAsia="en-US"/>
        </w:rPr>
        <w:t>– Всероссийская акция «Капля жизни», посвященная Дню памяти жертв терроризма.</w:t>
      </w:r>
    </w:p>
    <w:p w:rsidR="005E3495" w:rsidRDefault="005E3495" w:rsidP="005E3495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A67308">
        <w:rPr>
          <w:sz w:val="26"/>
          <w:szCs w:val="26"/>
          <w:lang w:eastAsia="en-US"/>
        </w:rPr>
        <w:t>– Межрегиональный ежегодный этногастрономический фестиваль блюд пельменного типа, существующих в кухне народов мира, «Всемирный день пельменя».</w:t>
      </w:r>
    </w:p>
    <w:p w:rsidR="005E3495" w:rsidRPr="00A67308" w:rsidRDefault="005E3495" w:rsidP="005E3495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A67308">
        <w:rPr>
          <w:sz w:val="26"/>
          <w:szCs w:val="26"/>
          <w:lang w:eastAsia="en-US"/>
        </w:rPr>
        <w:t>– Республиканский праздник «Масленица».</w:t>
      </w:r>
    </w:p>
    <w:p w:rsidR="005E3495" w:rsidRPr="00A67308" w:rsidRDefault="005E3495" w:rsidP="005E3495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A67308">
        <w:rPr>
          <w:sz w:val="26"/>
          <w:szCs w:val="26"/>
          <w:lang w:eastAsia="en-US"/>
        </w:rPr>
        <w:t>– Межрегиональный удмуртский национальный праздник «Гербер».</w:t>
      </w:r>
    </w:p>
    <w:p w:rsidR="005E3495" w:rsidRPr="00A67308" w:rsidRDefault="005E3495" w:rsidP="005E3495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A67308">
        <w:rPr>
          <w:sz w:val="26"/>
          <w:szCs w:val="26"/>
          <w:lang w:eastAsia="en-US"/>
        </w:rPr>
        <w:t>– Республиканский марийский национальный праздник «Семык».</w:t>
      </w:r>
    </w:p>
    <w:p w:rsidR="005E3495" w:rsidRDefault="005E3495" w:rsidP="005E3495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A67308">
        <w:rPr>
          <w:sz w:val="26"/>
          <w:szCs w:val="26"/>
          <w:lang w:eastAsia="en-US"/>
        </w:rPr>
        <w:t>– Бесермянский национальный праздник «Кöрбан».</w:t>
      </w:r>
    </w:p>
    <w:p w:rsidR="005E3495" w:rsidRPr="00A67308" w:rsidRDefault="005E3495" w:rsidP="005E3495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A67308">
        <w:rPr>
          <w:sz w:val="26"/>
          <w:szCs w:val="26"/>
          <w:lang w:eastAsia="en-US"/>
        </w:rPr>
        <w:t>– Республиканская межнациональная патриотическая акция «Триколор единства».</w:t>
      </w:r>
    </w:p>
    <w:p w:rsidR="005E3495" w:rsidRDefault="005E3495" w:rsidP="005E3495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A67308">
        <w:rPr>
          <w:sz w:val="26"/>
          <w:szCs w:val="26"/>
          <w:lang w:eastAsia="en-US"/>
        </w:rPr>
        <w:t>– Республиканская историко-этнографическая интеллектуальная игра «Этноэксперт».</w:t>
      </w:r>
    </w:p>
    <w:p w:rsidR="005E3495" w:rsidRPr="00A67308" w:rsidRDefault="005E3495" w:rsidP="005E3495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A67308">
        <w:rPr>
          <w:sz w:val="26"/>
          <w:szCs w:val="26"/>
          <w:lang w:eastAsia="en-US"/>
        </w:rPr>
        <w:t>– Межрегиональной фестиваль старообрядческой культуры «Петровское Заговенье».</w:t>
      </w:r>
    </w:p>
    <w:p w:rsidR="00DD48BC" w:rsidRPr="00A67308" w:rsidRDefault="00DD48BC" w:rsidP="00A67308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A67308">
        <w:rPr>
          <w:sz w:val="26"/>
          <w:szCs w:val="26"/>
          <w:lang w:eastAsia="en-US"/>
        </w:rPr>
        <w:t>– Межрегиональный инструментальный фестиваль-конкурс исполнителей татарской и башкирской музыки «Язгы тамчы» («Весенняя капель»).</w:t>
      </w:r>
    </w:p>
    <w:p w:rsidR="00DD48BC" w:rsidRPr="00A67308" w:rsidRDefault="00DD48BC" w:rsidP="00A67308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A67308">
        <w:rPr>
          <w:sz w:val="26"/>
          <w:szCs w:val="26"/>
          <w:lang w:eastAsia="en-US"/>
        </w:rPr>
        <w:t>– Республиканский фестиваль-конкурс «Пичи Чеберайёс но Батыръёс - выль сямен» («Маленькие Красавицы и богатыри - по-новому»).</w:t>
      </w:r>
    </w:p>
    <w:p w:rsidR="005E3495" w:rsidRPr="00A67308" w:rsidRDefault="005E3495" w:rsidP="005E3495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A67308">
        <w:rPr>
          <w:sz w:val="26"/>
          <w:szCs w:val="26"/>
          <w:lang w:eastAsia="en-US"/>
        </w:rPr>
        <w:t>– Республиканский фестиваль «Великие спасы».</w:t>
      </w:r>
    </w:p>
    <w:p w:rsidR="005E3495" w:rsidRDefault="005E3495" w:rsidP="005E3495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A67308">
        <w:rPr>
          <w:sz w:val="26"/>
          <w:szCs w:val="26"/>
          <w:lang w:eastAsia="en-US"/>
        </w:rPr>
        <w:t>– Фестиваль молодежной этнокультуры «Тангыра».</w:t>
      </w:r>
    </w:p>
    <w:p w:rsidR="005E3495" w:rsidRPr="00A67308" w:rsidRDefault="005E3495" w:rsidP="005E3495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A67308">
        <w:rPr>
          <w:sz w:val="26"/>
          <w:szCs w:val="26"/>
          <w:lang w:eastAsia="en-US"/>
        </w:rPr>
        <w:t>– Большой удмуртский диктант.</w:t>
      </w:r>
    </w:p>
    <w:p w:rsidR="0090613C" w:rsidRPr="00A67308" w:rsidRDefault="00810C7F" w:rsidP="00A67308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A67308">
        <w:rPr>
          <w:sz w:val="26"/>
          <w:szCs w:val="26"/>
          <w:lang w:eastAsia="en-US"/>
        </w:rPr>
        <w:t>–</w:t>
      </w:r>
      <w:r w:rsidR="0090613C" w:rsidRPr="00A67308">
        <w:rPr>
          <w:sz w:val="26"/>
          <w:szCs w:val="26"/>
          <w:lang w:eastAsia="en-US"/>
        </w:rPr>
        <w:t xml:space="preserve"> </w:t>
      </w:r>
      <w:r w:rsidRPr="00A67308">
        <w:rPr>
          <w:sz w:val="26"/>
          <w:szCs w:val="26"/>
          <w:lang w:eastAsia="en-US"/>
        </w:rPr>
        <w:t>Р</w:t>
      </w:r>
      <w:r w:rsidR="0090613C" w:rsidRPr="00A67308">
        <w:rPr>
          <w:sz w:val="26"/>
          <w:szCs w:val="26"/>
          <w:lang w:eastAsia="en-US"/>
        </w:rPr>
        <w:t>азвитие полнотекстовой электронной библиотеки «Удмуртская книга»</w:t>
      </w:r>
      <w:r w:rsidRPr="00A67308">
        <w:rPr>
          <w:sz w:val="26"/>
          <w:szCs w:val="26"/>
          <w:lang w:eastAsia="en-US"/>
        </w:rPr>
        <w:t>.</w:t>
      </w:r>
    </w:p>
    <w:p w:rsidR="00810C7F" w:rsidRPr="00A67308" w:rsidRDefault="00810C7F" w:rsidP="00A67308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A67308">
        <w:rPr>
          <w:sz w:val="26"/>
          <w:szCs w:val="26"/>
          <w:lang w:eastAsia="en-US"/>
        </w:rPr>
        <w:t>–</w:t>
      </w:r>
      <w:r w:rsidR="0090613C" w:rsidRPr="00A67308">
        <w:rPr>
          <w:sz w:val="26"/>
          <w:szCs w:val="26"/>
          <w:lang w:eastAsia="en-US"/>
        </w:rPr>
        <w:t xml:space="preserve"> </w:t>
      </w:r>
      <w:r w:rsidRPr="00A67308">
        <w:rPr>
          <w:sz w:val="26"/>
          <w:szCs w:val="26"/>
          <w:lang w:eastAsia="en-US"/>
        </w:rPr>
        <w:t>С</w:t>
      </w:r>
      <w:r w:rsidR="0090613C" w:rsidRPr="00A67308">
        <w:rPr>
          <w:sz w:val="26"/>
          <w:szCs w:val="26"/>
          <w:lang w:eastAsia="en-US"/>
        </w:rPr>
        <w:t>оздание аудиовизуального контента на удмуртском языке в сети «Интернет»</w:t>
      </w:r>
      <w:r w:rsidRPr="00A67308">
        <w:rPr>
          <w:sz w:val="26"/>
          <w:szCs w:val="26"/>
          <w:lang w:eastAsia="en-US"/>
        </w:rPr>
        <w:t>.</w:t>
      </w:r>
    </w:p>
    <w:p w:rsidR="00810C7F" w:rsidRPr="00A67308" w:rsidRDefault="00810C7F" w:rsidP="00A67308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A67308">
        <w:rPr>
          <w:sz w:val="26"/>
          <w:szCs w:val="26"/>
          <w:lang w:eastAsia="en-US"/>
        </w:rPr>
        <w:t>– Организация работы научно-методического и образовательно-досугового центра «Билингва».</w:t>
      </w:r>
    </w:p>
    <w:p w:rsidR="0030648A" w:rsidRPr="00A67308" w:rsidRDefault="0030648A" w:rsidP="00A67308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A67308">
        <w:rPr>
          <w:sz w:val="26"/>
          <w:szCs w:val="26"/>
          <w:lang w:eastAsia="en-US"/>
        </w:rPr>
        <w:lastRenderedPageBreak/>
        <w:t>– Работа этнокультурных школ и курсов изучения родного языка.</w:t>
      </w:r>
    </w:p>
    <w:p w:rsidR="00DD48BC" w:rsidRPr="00A67308" w:rsidRDefault="00DD48BC" w:rsidP="00A67308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A67308">
        <w:rPr>
          <w:sz w:val="26"/>
          <w:szCs w:val="26"/>
          <w:lang w:eastAsia="en-US"/>
        </w:rPr>
        <w:t>– Круглый стол «Реализация Стратегии государственной национальной политики Российской Федерации на период до 2025 года в субъектах Российской Федерации на примере Удмуртской Республики».</w:t>
      </w:r>
    </w:p>
    <w:p w:rsidR="00810C7F" w:rsidRPr="00A67308" w:rsidRDefault="00810C7F" w:rsidP="00A67308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A67308">
        <w:rPr>
          <w:sz w:val="26"/>
          <w:szCs w:val="26"/>
          <w:lang w:eastAsia="en-US"/>
        </w:rPr>
        <w:t xml:space="preserve">– </w:t>
      </w:r>
      <w:r w:rsidR="00592EA3" w:rsidRPr="00A67308">
        <w:rPr>
          <w:sz w:val="26"/>
          <w:szCs w:val="26"/>
          <w:lang w:eastAsia="en-US"/>
        </w:rPr>
        <w:t>Семинар по вопросам</w:t>
      </w:r>
      <w:r w:rsidR="0030648A" w:rsidRPr="00A67308">
        <w:rPr>
          <w:sz w:val="26"/>
          <w:szCs w:val="26"/>
          <w:lang w:eastAsia="en-US"/>
        </w:rPr>
        <w:t xml:space="preserve"> реализации</w:t>
      </w:r>
      <w:r w:rsidR="00592EA3" w:rsidRPr="00A67308">
        <w:rPr>
          <w:sz w:val="26"/>
          <w:szCs w:val="26"/>
          <w:lang w:eastAsia="en-US"/>
        </w:rPr>
        <w:t xml:space="preserve"> </w:t>
      </w:r>
      <w:r w:rsidR="00DD19D3" w:rsidRPr="00A67308">
        <w:rPr>
          <w:sz w:val="26"/>
          <w:szCs w:val="26"/>
          <w:lang w:eastAsia="en-US"/>
        </w:rPr>
        <w:t>С</w:t>
      </w:r>
      <w:r w:rsidR="00592EA3" w:rsidRPr="00A67308">
        <w:rPr>
          <w:sz w:val="26"/>
          <w:szCs w:val="26"/>
          <w:lang w:eastAsia="en-US"/>
        </w:rPr>
        <w:t>тратегии государственной национальной политики Российской Федерации на период до 2025 года на муниципальном уровне</w:t>
      </w:r>
      <w:r w:rsidRPr="00A67308">
        <w:rPr>
          <w:sz w:val="26"/>
          <w:szCs w:val="26"/>
          <w:lang w:eastAsia="en-US"/>
        </w:rPr>
        <w:t>.</w:t>
      </w:r>
    </w:p>
    <w:p w:rsidR="001E05B9" w:rsidRPr="00A67308" w:rsidRDefault="00810C7F" w:rsidP="00A67308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A67308">
        <w:rPr>
          <w:sz w:val="26"/>
          <w:szCs w:val="26"/>
          <w:lang w:eastAsia="en-US"/>
        </w:rPr>
        <w:t>–</w:t>
      </w:r>
      <w:r w:rsidR="0030648A" w:rsidRPr="00A67308">
        <w:rPr>
          <w:sz w:val="26"/>
          <w:szCs w:val="26"/>
          <w:lang w:eastAsia="en-US"/>
        </w:rPr>
        <w:t xml:space="preserve"> </w:t>
      </w:r>
      <w:r w:rsidR="001E05B9" w:rsidRPr="00A67308">
        <w:rPr>
          <w:sz w:val="26"/>
          <w:szCs w:val="26"/>
          <w:lang w:eastAsia="en-US"/>
        </w:rPr>
        <w:t xml:space="preserve">Проведение социологического исследования </w:t>
      </w:r>
      <w:r w:rsidR="00B85EE0" w:rsidRPr="00A67308">
        <w:rPr>
          <w:sz w:val="26"/>
          <w:szCs w:val="26"/>
          <w:lang w:eastAsia="en-US"/>
        </w:rPr>
        <w:t>«Текущее состояние и динамика межнациональной ситуации в Удмуртской Республике»</w:t>
      </w:r>
      <w:r w:rsidRPr="00A67308">
        <w:rPr>
          <w:sz w:val="26"/>
          <w:szCs w:val="26"/>
          <w:lang w:eastAsia="en-US"/>
        </w:rPr>
        <w:t>.</w:t>
      </w:r>
    </w:p>
    <w:p w:rsidR="00810C7F" w:rsidRPr="00A67308" w:rsidRDefault="00810C7F" w:rsidP="00A67308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A67308">
        <w:rPr>
          <w:sz w:val="26"/>
          <w:szCs w:val="26"/>
          <w:lang w:eastAsia="en-US"/>
        </w:rPr>
        <w:t>– Проведение вебинаров государственно-конфессиональной тематики.</w:t>
      </w:r>
    </w:p>
    <w:p w:rsidR="00F15FB4" w:rsidRPr="00A67308" w:rsidRDefault="00810C7F" w:rsidP="00A67308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A67308">
        <w:rPr>
          <w:sz w:val="26"/>
          <w:szCs w:val="26"/>
          <w:lang w:eastAsia="en-US"/>
        </w:rPr>
        <w:t>–</w:t>
      </w:r>
      <w:r w:rsidR="00F15FB4" w:rsidRPr="00A67308">
        <w:rPr>
          <w:sz w:val="26"/>
          <w:szCs w:val="26"/>
          <w:lang w:eastAsia="en-US"/>
        </w:rPr>
        <w:t xml:space="preserve"> </w:t>
      </w:r>
      <w:r w:rsidRPr="00A67308">
        <w:rPr>
          <w:sz w:val="26"/>
          <w:szCs w:val="26"/>
          <w:lang w:eastAsia="en-US"/>
        </w:rPr>
        <w:t>П</w:t>
      </w:r>
      <w:r w:rsidR="00F15FB4" w:rsidRPr="00A67308">
        <w:rPr>
          <w:sz w:val="26"/>
          <w:szCs w:val="26"/>
          <w:lang w:eastAsia="en-US"/>
        </w:rPr>
        <w:t xml:space="preserve">роведение обучающих семинаров для муниципальных служащих и руководителей учреждений и организаций образования, культуры, молодежной политики и спорта, участвующих в рамках своих полномочий </w:t>
      </w:r>
      <w:r w:rsidR="00397A70" w:rsidRPr="00A67308">
        <w:rPr>
          <w:sz w:val="26"/>
          <w:szCs w:val="26"/>
          <w:lang w:eastAsia="en-US"/>
        </w:rPr>
        <w:t>в</w:t>
      </w:r>
      <w:r w:rsidR="00F15FB4" w:rsidRPr="00A67308">
        <w:rPr>
          <w:sz w:val="26"/>
          <w:szCs w:val="26"/>
          <w:lang w:eastAsia="en-US"/>
        </w:rPr>
        <w:t xml:space="preserve"> реализации государственной национальной политики, профилактик</w:t>
      </w:r>
      <w:r w:rsidR="00397A70" w:rsidRPr="00A67308">
        <w:rPr>
          <w:sz w:val="26"/>
          <w:szCs w:val="26"/>
          <w:lang w:eastAsia="en-US"/>
        </w:rPr>
        <w:t>е</w:t>
      </w:r>
      <w:r w:rsidR="00F15FB4" w:rsidRPr="00A67308">
        <w:rPr>
          <w:sz w:val="26"/>
          <w:szCs w:val="26"/>
          <w:lang w:eastAsia="en-US"/>
        </w:rPr>
        <w:t xml:space="preserve"> экстремизма и ксенофобии на национальной и религиозной почве, регулировани</w:t>
      </w:r>
      <w:r w:rsidR="00397A70" w:rsidRPr="00A67308">
        <w:rPr>
          <w:sz w:val="26"/>
          <w:szCs w:val="26"/>
          <w:lang w:eastAsia="en-US"/>
        </w:rPr>
        <w:t>и</w:t>
      </w:r>
      <w:r w:rsidR="00F15FB4" w:rsidRPr="00A67308">
        <w:rPr>
          <w:sz w:val="26"/>
          <w:szCs w:val="26"/>
          <w:lang w:eastAsia="en-US"/>
        </w:rPr>
        <w:t xml:space="preserve"> межнациональных и межконфессиональных отношений</w:t>
      </w:r>
      <w:r w:rsidRPr="00A67308">
        <w:rPr>
          <w:sz w:val="26"/>
          <w:szCs w:val="26"/>
          <w:lang w:eastAsia="en-US"/>
        </w:rPr>
        <w:t>.</w:t>
      </w:r>
    </w:p>
    <w:p w:rsidR="001E05B9" w:rsidRPr="00A67308" w:rsidRDefault="001E05B9" w:rsidP="00A67308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</w:p>
    <w:p w:rsidR="0062295A" w:rsidRPr="00A67308" w:rsidRDefault="0062295A" w:rsidP="00A67308">
      <w:pPr>
        <w:spacing w:line="276" w:lineRule="auto"/>
        <w:ind w:firstLine="709"/>
        <w:jc w:val="both"/>
        <w:rPr>
          <w:b/>
          <w:sz w:val="26"/>
          <w:szCs w:val="26"/>
          <w:lang w:eastAsia="en-US"/>
        </w:rPr>
      </w:pPr>
      <w:r w:rsidRPr="00A67308">
        <w:rPr>
          <w:sz w:val="26"/>
          <w:szCs w:val="26"/>
          <w:lang w:eastAsia="en-US"/>
        </w:rPr>
        <w:t xml:space="preserve">Сводная бюджетная роспись государственной программы </w:t>
      </w:r>
      <w:r w:rsidR="00DD19D3" w:rsidRPr="00A67308">
        <w:rPr>
          <w:sz w:val="26"/>
          <w:szCs w:val="26"/>
          <w:lang w:eastAsia="en-US"/>
        </w:rPr>
        <w:t xml:space="preserve">Удмуртской Республики </w:t>
      </w:r>
      <w:r w:rsidRPr="00A67308">
        <w:rPr>
          <w:sz w:val="26"/>
          <w:szCs w:val="26"/>
          <w:lang w:eastAsia="en-US"/>
        </w:rPr>
        <w:t xml:space="preserve">«Этносоциальное развитие и гармонизация межэтнических отношений» </w:t>
      </w:r>
      <w:r w:rsidR="00AF3E3C" w:rsidRPr="00A67308">
        <w:rPr>
          <w:sz w:val="26"/>
          <w:szCs w:val="26"/>
          <w:lang w:eastAsia="en-US"/>
        </w:rPr>
        <w:t>в 20</w:t>
      </w:r>
      <w:r w:rsidR="00B36173" w:rsidRPr="00A67308">
        <w:rPr>
          <w:sz w:val="26"/>
          <w:szCs w:val="26"/>
          <w:lang w:eastAsia="en-US"/>
        </w:rPr>
        <w:t>2</w:t>
      </w:r>
      <w:r w:rsidR="001668B4" w:rsidRPr="00A67308">
        <w:rPr>
          <w:sz w:val="26"/>
          <w:szCs w:val="26"/>
          <w:lang w:eastAsia="en-US"/>
        </w:rPr>
        <w:t>1</w:t>
      </w:r>
      <w:r w:rsidR="00AF3E3C" w:rsidRPr="00A67308">
        <w:rPr>
          <w:sz w:val="26"/>
          <w:szCs w:val="26"/>
          <w:lang w:eastAsia="en-US"/>
        </w:rPr>
        <w:t xml:space="preserve"> году </w:t>
      </w:r>
      <w:r w:rsidRPr="00A67308">
        <w:rPr>
          <w:sz w:val="26"/>
          <w:szCs w:val="26"/>
          <w:lang w:eastAsia="en-US"/>
        </w:rPr>
        <w:t xml:space="preserve">составила </w:t>
      </w:r>
      <w:r w:rsidR="007C786B">
        <w:rPr>
          <w:sz w:val="26"/>
          <w:szCs w:val="26"/>
          <w:lang w:eastAsia="en-US"/>
        </w:rPr>
        <w:t>52 914,91</w:t>
      </w:r>
      <w:r w:rsidRPr="00A67308">
        <w:rPr>
          <w:sz w:val="26"/>
          <w:szCs w:val="26"/>
          <w:lang w:eastAsia="en-US"/>
        </w:rPr>
        <w:t xml:space="preserve"> тыс. рублей, </w:t>
      </w:r>
      <w:r w:rsidR="00413968" w:rsidRPr="00A67308">
        <w:rPr>
          <w:sz w:val="26"/>
          <w:szCs w:val="26"/>
          <w:lang w:eastAsia="en-US"/>
        </w:rPr>
        <w:t>кассовое исполнение –</w:t>
      </w:r>
      <w:r w:rsidR="00AD3DC6" w:rsidRPr="00A67308">
        <w:rPr>
          <w:sz w:val="26"/>
          <w:szCs w:val="26"/>
          <w:lang w:eastAsia="en-US"/>
        </w:rPr>
        <w:t xml:space="preserve"> </w:t>
      </w:r>
      <w:r w:rsidR="007C786B">
        <w:rPr>
          <w:sz w:val="26"/>
          <w:szCs w:val="26"/>
          <w:lang w:eastAsia="en-US"/>
        </w:rPr>
        <w:t>51</w:t>
      </w:r>
      <w:r w:rsidR="008E60BD">
        <w:rPr>
          <w:sz w:val="26"/>
          <w:szCs w:val="26"/>
          <w:lang w:eastAsia="en-US"/>
        </w:rPr>
        <w:t xml:space="preserve"> </w:t>
      </w:r>
      <w:r w:rsidR="007C786B">
        <w:rPr>
          <w:sz w:val="26"/>
          <w:szCs w:val="26"/>
          <w:lang w:eastAsia="en-US"/>
        </w:rPr>
        <w:t>453,53</w:t>
      </w:r>
      <w:r w:rsidR="00AD3DC6" w:rsidRPr="00A67308">
        <w:rPr>
          <w:sz w:val="26"/>
          <w:szCs w:val="26"/>
          <w:lang w:eastAsia="en-US"/>
        </w:rPr>
        <w:t xml:space="preserve"> </w:t>
      </w:r>
      <w:r w:rsidR="00F83193" w:rsidRPr="00A67308">
        <w:rPr>
          <w:sz w:val="26"/>
          <w:szCs w:val="26"/>
          <w:lang w:eastAsia="en-US"/>
        </w:rPr>
        <w:t>тыс. рублей</w:t>
      </w:r>
      <w:r w:rsidR="00413968" w:rsidRPr="00A67308">
        <w:rPr>
          <w:sz w:val="26"/>
          <w:szCs w:val="26"/>
          <w:lang w:eastAsia="en-US"/>
        </w:rPr>
        <w:t xml:space="preserve">. Таким образом, </w:t>
      </w:r>
      <w:r w:rsidR="001377ED" w:rsidRPr="00A67308">
        <w:rPr>
          <w:sz w:val="26"/>
          <w:szCs w:val="26"/>
          <w:lang w:eastAsia="en-US"/>
        </w:rPr>
        <w:t>с</w:t>
      </w:r>
      <w:r w:rsidR="00A81993" w:rsidRPr="00A67308">
        <w:rPr>
          <w:sz w:val="26"/>
          <w:szCs w:val="26"/>
          <w:lang w:eastAsia="en-US"/>
        </w:rPr>
        <w:t>тепень соответствия запланированному уровню расходов государственной программы за счет средств бюдже</w:t>
      </w:r>
      <w:r w:rsidR="001377ED" w:rsidRPr="00A67308">
        <w:rPr>
          <w:sz w:val="26"/>
          <w:szCs w:val="26"/>
          <w:lang w:eastAsia="en-US"/>
        </w:rPr>
        <w:t>та Удмуртской Республики составляет</w:t>
      </w:r>
      <w:r w:rsidR="00413968" w:rsidRPr="00A67308">
        <w:rPr>
          <w:sz w:val="26"/>
          <w:szCs w:val="26"/>
          <w:lang w:eastAsia="en-US"/>
        </w:rPr>
        <w:t xml:space="preserve"> </w:t>
      </w:r>
      <w:r w:rsidR="007C786B">
        <w:rPr>
          <w:sz w:val="26"/>
          <w:szCs w:val="26"/>
          <w:lang w:eastAsia="en-US"/>
        </w:rPr>
        <w:t>97,2</w:t>
      </w:r>
      <w:r w:rsidR="00413968" w:rsidRPr="00A67308">
        <w:rPr>
          <w:sz w:val="26"/>
          <w:szCs w:val="26"/>
          <w:lang w:eastAsia="en-US"/>
        </w:rPr>
        <w:t>%.</w:t>
      </w:r>
    </w:p>
    <w:p w:rsidR="00205CA3" w:rsidRPr="00A67308" w:rsidRDefault="00205CA3" w:rsidP="00A67308">
      <w:pPr>
        <w:spacing w:line="276" w:lineRule="auto"/>
        <w:ind w:firstLine="709"/>
        <w:jc w:val="both"/>
        <w:rPr>
          <w:rFonts w:eastAsia="Times New Roman CYR"/>
          <w:bCs/>
          <w:kern w:val="32"/>
          <w:sz w:val="26"/>
          <w:szCs w:val="26"/>
          <w:lang w:eastAsia="en-US"/>
        </w:rPr>
      </w:pPr>
    </w:p>
    <w:p w:rsidR="00205CA3" w:rsidRPr="00A67308" w:rsidRDefault="00AD3DC6" w:rsidP="00A67308">
      <w:pPr>
        <w:spacing w:line="276" w:lineRule="auto"/>
        <w:ind w:firstLine="709"/>
        <w:jc w:val="both"/>
        <w:rPr>
          <w:sz w:val="26"/>
          <w:szCs w:val="26"/>
        </w:rPr>
      </w:pPr>
      <w:r w:rsidRPr="00A67308">
        <w:rPr>
          <w:rFonts w:eastAsia="Times New Roman CYR"/>
          <w:bCs/>
          <w:kern w:val="32"/>
          <w:sz w:val="26"/>
          <w:szCs w:val="26"/>
          <w:lang w:eastAsia="en-US"/>
        </w:rPr>
        <w:t>В 20</w:t>
      </w:r>
      <w:r w:rsidR="00B36173" w:rsidRPr="00A67308">
        <w:rPr>
          <w:rFonts w:eastAsia="Times New Roman CYR"/>
          <w:bCs/>
          <w:kern w:val="32"/>
          <w:sz w:val="26"/>
          <w:szCs w:val="26"/>
          <w:lang w:eastAsia="en-US"/>
        </w:rPr>
        <w:t>2</w:t>
      </w:r>
      <w:r w:rsidR="001668B4" w:rsidRPr="00A67308">
        <w:rPr>
          <w:rFonts w:eastAsia="Times New Roman CYR"/>
          <w:bCs/>
          <w:kern w:val="32"/>
          <w:sz w:val="26"/>
          <w:szCs w:val="26"/>
          <w:lang w:eastAsia="en-US"/>
        </w:rPr>
        <w:t>1</w:t>
      </w:r>
      <w:r w:rsidR="00924755">
        <w:rPr>
          <w:rFonts w:eastAsia="Times New Roman CYR"/>
          <w:bCs/>
          <w:kern w:val="32"/>
          <w:sz w:val="26"/>
          <w:szCs w:val="26"/>
          <w:lang w:eastAsia="en-US"/>
        </w:rPr>
        <w:t xml:space="preserve"> году в Удмуртии</w:t>
      </w:r>
      <w:bookmarkStart w:id="0" w:name="_GoBack"/>
      <w:bookmarkEnd w:id="0"/>
      <w:r w:rsidRPr="00A67308">
        <w:rPr>
          <w:rFonts w:eastAsia="Times New Roman CYR"/>
          <w:bCs/>
          <w:kern w:val="32"/>
          <w:sz w:val="26"/>
          <w:szCs w:val="26"/>
          <w:lang w:eastAsia="en-US"/>
        </w:rPr>
        <w:t xml:space="preserve"> серьезных конфликтов в сфере межэтнических отношений не зафиксировано. Ситуация в этноконфессиональной сфере остается стабильной, принимаемые органами власти и общественностью меры позволяют контролировать ситуацию. Этнокультурные различия не являются факторами дестабилизации общественно-политического климата, воспринимаются в обществе спокойно. В целях диагностики текущего состояния межэтнических отношений и выявления факторов риска в данной сфере в Удмуртской Республике в 20</w:t>
      </w:r>
      <w:r w:rsidR="00B36173" w:rsidRPr="00A67308">
        <w:rPr>
          <w:rFonts w:eastAsia="Times New Roman CYR"/>
          <w:bCs/>
          <w:kern w:val="32"/>
          <w:sz w:val="26"/>
          <w:szCs w:val="26"/>
          <w:lang w:eastAsia="en-US"/>
        </w:rPr>
        <w:t>2</w:t>
      </w:r>
      <w:r w:rsidR="001668B4" w:rsidRPr="00A67308">
        <w:rPr>
          <w:rFonts w:eastAsia="Times New Roman CYR"/>
          <w:bCs/>
          <w:kern w:val="32"/>
          <w:sz w:val="26"/>
          <w:szCs w:val="26"/>
          <w:lang w:eastAsia="en-US"/>
        </w:rPr>
        <w:t>1</w:t>
      </w:r>
      <w:r w:rsidRPr="00A67308">
        <w:rPr>
          <w:rFonts w:eastAsia="Times New Roman CYR"/>
          <w:bCs/>
          <w:kern w:val="32"/>
          <w:sz w:val="26"/>
          <w:szCs w:val="26"/>
          <w:lang w:eastAsia="en-US"/>
        </w:rPr>
        <w:t xml:space="preserve"> г</w:t>
      </w:r>
      <w:r w:rsidR="00AF3E3C" w:rsidRPr="00A67308">
        <w:rPr>
          <w:rFonts w:eastAsia="Times New Roman CYR"/>
          <w:bCs/>
          <w:kern w:val="32"/>
          <w:sz w:val="26"/>
          <w:szCs w:val="26"/>
          <w:lang w:eastAsia="en-US"/>
        </w:rPr>
        <w:t>оду</w:t>
      </w:r>
      <w:r w:rsidRPr="00A67308">
        <w:rPr>
          <w:rFonts w:eastAsia="Times New Roman CYR"/>
          <w:bCs/>
          <w:kern w:val="32"/>
          <w:sz w:val="26"/>
          <w:szCs w:val="26"/>
          <w:lang w:eastAsia="en-US"/>
        </w:rPr>
        <w:t xml:space="preserve"> проведен</w:t>
      </w:r>
      <w:r w:rsidR="000C7A12" w:rsidRPr="00A67308">
        <w:rPr>
          <w:rFonts w:eastAsia="Times New Roman CYR"/>
          <w:bCs/>
          <w:kern w:val="32"/>
          <w:sz w:val="26"/>
          <w:szCs w:val="26"/>
          <w:lang w:eastAsia="en-US"/>
        </w:rPr>
        <w:t>о</w:t>
      </w:r>
      <w:r w:rsidRPr="00A67308">
        <w:rPr>
          <w:rFonts w:eastAsia="Times New Roman CYR"/>
          <w:bCs/>
          <w:kern w:val="32"/>
          <w:sz w:val="26"/>
          <w:szCs w:val="26"/>
          <w:lang w:eastAsia="en-US"/>
        </w:rPr>
        <w:t xml:space="preserve"> очередно</w:t>
      </w:r>
      <w:r w:rsidR="000C7A12" w:rsidRPr="00A67308">
        <w:rPr>
          <w:rFonts w:eastAsia="Times New Roman CYR"/>
          <w:bCs/>
          <w:kern w:val="32"/>
          <w:sz w:val="26"/>
          <w:szCs w:val="26"/>
          <w:lang w:eastAsia="en-US"/>
        </w:rPr>
        <w:t>е</w:t>
      </w:r>
      <w:r w:rsidRPr="00A67308">
        <w:rPr>
          <w:rFonts w:eastAsia="Times New Roman CYR"/>
          <w:bCs/>
          <w:kern w:val="32"/>
          <w:sz w:val="26"/>
          <w:szCs w:val="26"/>
          <w:lang w:eastAsia="en-US"/>
        </w:rPr>
        <w:t xml:space="preserve"> </w:t>
      </w:r>
      <w:r w:rsidR="000C7A12" w:rsidRPr="00A67308">
        <w:rPr>
          <w:sz w:val="26"/>
          <w:szCs w:val="26"/>
        </w:rPr>
        <w:t xml:space="preserve">ежегодное социологическое исследование «Текущее состояние и динамика межнациональной ситуации в Удмуртской Республике». Анкета для социологического исследования была разработана с учетом методических рекомендаций по проведению социологических исследований в субъектах Российской Федерации, направленных Федеральным агентством по делам национальностей. </w:t>
      </w:r>
      <w:r w:rsidR="000C7A12" w:rsidRPr="00A67308">
        <w:rPr>
          <w:rFonts w:eastAsia="Times New Roman CYR"/>
          <w:bCs/>
          <w:kern w:val="32"/>
          <w:sz w:val="26"/>
          <w:szCs w:val="26"/>
          <w:lang w:eastAsia="en-US"/>
        </w:rPr>
        <w:t>Р</w:t>
      </w:r>
      <w:r w:rsidRPr="00A67308">
        <w:rPr>
          <w:rFonts w:eastAsia="Times New Roman CYR"/>
          <w:bCs/>
          <w:kern w:val="32"/>
          <w:sz w:val="26"/>
          <w:szCs w:val="26"/>
          <w:lang w:eastAsia="en-US"/>
        </w:rPr>
        <w:t xml:space="preserve">езультаты </w:t>
      </w:r>
      <w:r w:rsidR="000C7A12" w:rsidRPr="00A67308">
        <w:rPr>
          <w:rFonts w:eastAsia="Times New Roman CYR"/>
          <w:bCs/>
          <w:kern w:val="32"/>
          <w:sz w:val="26"/>
          <w:szCs w:val="26"/>
          <w:lang w:eastAsia="en-US"/>
        </w:rPr>
        <w:t xml:space="preserve">исследования </w:t>
      </w:r>
      <w:r w:rsidRPr="00A67308">
        <w:rPr>
          <w:rFonts w:eastAsia="Times New Roman CYR"/>
          <w:bCs/>
          <w:kern w:val="32"/>
          <w:sz w:val="26"/>
          <w:szCs w:val="26"/>
          <w:lang w:eastAsia="en-US"/>
        </w:rPr>
        <w:t>подтверждают благоприятный климат межэтн</w:t>
      </w:r>
      <w:r w:rsidR="00EC40BD" w:rsidRPr="00A67308">
        <w:rPr>
          <w:rFonts w:eastAsia="Times New Roman CYR"/>
          <w:bCs/>
          <w:kern w:val="32"/>
          <w:sz w:val="26"/>
          <w:szCs w:val="26"/>
          <w:lang w:eastAsia="en-US"/>
        </w:rPr>
        <w:t>ических отношений в республике.</w:t>
      </w:r>
    </w:p>
    <w:p w:rsidR="00AD3DC6" w:rsidRPr="00A67308" w:rsidRDefault="006A12E3" w:rsidP="00A67308">
      <w:pPr>
        <w:spacing w:line="276" w:lineRule="auto"/>
        <w:ind w:firstLine="709"/>
        <w:jc w:val="both"/>
        <w:rPr>
          <w:rFonts w:eastAsia="Times New Roman CYR"/>
          <w:sz w:val="26"/>
          <w:szCs w:val="26"/>
          <w:lang w:eastAsia="en-US"/>
        </w:rPr>
      </w:pPr>
      <w:r w:rsidRPr="00A67308">
        <w:rPr>
          <w:rFonts w:eastAsia="Times New Roman CYR"/>
          <w:sz w:val="26"/>
          <w:szCs w:val="26"/>
          <w:lang w:eastAsia="en-US"/>
        </w:rPr>
        <w:t>Так,</w:t>
      </w:r>
      <w:r w:rsidRPr="00A67308">
        <w:rPr>
          <w:rFonts w:eastAsia="Times New Roman CYR"/>
          <w:b/>
          <w:sz w:val="26"/>
          <w:szCs w:val="26"/>
          <w:lang w:eastAsia="en-US"/>
        </w:rPr>
        <w:t xml:space="preserve"> д</w:t>
      </w:r>
      <w:r w:rsidR="00AD3DC6" w:rsidRPr="00A67308">
        <w:rPr>
          <w:rFonts w:eastAsia="Times New Roman CYR"/>
          <w:b/>
          <w:sz w:val="26"/>
          <w:szCs w:val="26"/>
          <w:lang w:eastAsia="en-US"/>
        </w:rPr>
        <w:t>оля граждан, положительно оценивающих состояние межнациональных отношений в Удмуртии</w:t>
      </w:r>
      <w:r w:rsidR="00AD3DC6" w:rsidRPr="00A67308">
        <w:rPr>
          <w:rFonts w:eastAsia="Times New Roman CYR"/>
          <w:sz w:val="26"/>
          <w:szCs w:val="26"/>
          <w:lang w:eastAsia="en-US"/>
        </w:rPr>
        <w:t xml:space="preserve">, составила </w:t>
      </w:r>
      <w:r w:rsidR="00DD48BC" w:rsidRPr="00A67308">
        <w:rPr>
          <w:rFonts w:eastAsia="Times New Roman CYR"/>
          <w:b/>
          <w:sz w:val="26"/>
          <w:szCs w:val="26"/>
          <w:lang w:eastAsia="en-US"/>
        </w:rPr>
        <w:t>87,2</w:t>
      </w:r>
      <w:r w:rsidR="00AD3DC6" w:rsidRPr="00A67308">
        <w:rPr>
          <w:rFonts w:eastAsia="Times New Roman CYR"/>
          <w:b/>
          <w:sz w:val="26"/>
          <w:szCs w:val="26"/>
          <w:lang w:eastAsia="en-US"/>
        </w:rPr>
        <w:t xml:space="preserve">% </w:t>
      </w:r>
      <w:r w:rsidR="001839D1" w:rsidRPr="00A67308">
        <w:rPr>
          <w:rFonts w:eastAsia="Times New Roman CYR"/>
          <w:sz w:val="26"/>
          <w:szCs w:val="26"/>
          <w:lang w:eastAsia="en-US"/>
        </w:rPr>
        <w:t xml:space="preserve">(план </w:t>
      </w:r>
      <w:r w:rsidR="00F83193" w:rsidRPr="00A67308">
        <w:rPr>
          <w:rFonts w:eastAsia="Times New Roman CYR"/>
          <w:sz w:val="26"/>
          <w:szCs w:val="26"/>
          <w:lang w:eastAsia="en-US"/>
        </w:rPr>
        <w:t xml:space="preserve">– </w:t>
      </w:r>
      <w:r w:rsidR="00DD48BC" w:rsidRPr="00A67308">
        <w:rPr>
          <w:rFonts w:eastAsia="Times New Roman CYR"/>
          <w:sz w:val="26"/>
          <w:szCs w:val="26"/>
          <w:lang w:eastAsia="en-US"/>
        </w:rPr>
        <w:t>84</w:t>
      </w:r>
      <w:r w:rsidR="00F83193" w:rsidRPr="00A67308">
        <w:rPr>
          <w:rFonts w:eastAsia="Times New Roman CYR"/>
          <w:sz w:val="26"/>
          <w:szCs w:val="26"/>
          <w:lang w:eastAsia="en-US"/>
        </w:rPr>
        <w:t>,0</w:t>
      </w:r>
      <w:r w:rsidR="00B93B1F" w:rsidRPr="00A67308">
        <w:rPr>
          <w:rFonts w:eastAsia="Times New Roman CYR"/>
          <w:sz w:val="26"/>
          <w:szCs w:val="26"/>
          <w:lang w:eastAsia="en-US"/>
        </w:rPr>
        <w:t>%).</w:t>
      </w:r>
    </w:p>
    <w:p w:rsidR="00AD3DC6" w:rsidRPr="00A67308" w:rsidRDefault="00B36173" w:rsidP="00A67308">
      <w:pPr>
        <w:spacing w:line="276" w:lineRule="auto"/>
        <w:ind w:firstLine="709"/>
        <w:jc w:val="both"/>
        <w:rPr>
          <w:sz w:val="26"/>
          <w:szCs w:val="26"/>
        </w:rPr>
      </w:pPr>
      <w:r w:rsidRPr="00A67308">
        <w:rPr>
          <w:b/>
          <w:sz w:val="26"/>
          <w:szCs w:val="26"/>
        </w:rPr>
        <w:t>Доля граждан, отмечающих отсутствие в отношении себя дискриминации по признаку национальной принадлежности</w:t>
      </w:r>
      <w:r w:rsidRPr="00A67308">
        <w:rPr>
          <w:sz w:val="26"/>
          <w:szCs w:val="26"/>
        </w:rPr>
        <w:t xml:space="preserve">, в общем количестве опрошенных граждан </w:t>
      </w:r>
      <w:r w:rsidR="001A2EDC" w:rsidRPr="00A67308">
        <w:rPr>
          <w:sz w:val="26"/>
          <w:szCs w:val="26"/>
        </w:rPr>
        <w:t>составил</w:t>
      </w:r>
      <w:r w:rsidR="00E90D00" w:rsidRPr="00A67308">
        <w:rPr>
          <w:sz w:val="26"/>
          <w:szCs w:val="26"/>
        </w:rPr>
        <w:t>а</w:t>
      </w:r>
      <w:r w:rsidR="001A2EDC" w:rsidRPr="00A67308">
        <w:rPr>
          <w:sz w:val="26"/>
          <w:szCs w:val="26"/>
        </w:rPr>
        <w:t xml:space="preserve"> </w:t>
      </w:r>
      <w:r w:rsidR="00DD48BC" w:rsidRPr="00A67308">
        <w:rPr>
          <w:b/>
          <w:sz w:val="26"/>
          <w:szCs w:val="26"/>
        </w:rPr>
        <w:t>91,3</w:t>
      </w:r>
      <w:r w:rsidR="00AD3DC6" w:rsidRPr="00A67308">
        <w:rPr>
          <w:b/>
          <w:sz w:val="26"/>
          <w:szCs w:val="26"/>
        </w:rPr>
        <w:t>%</w:t>
      </w:r>
      <w:r w:rsidR="00AD3DC6" w:rsidRPr="00A67308">
        <w:rPr>
          <w:sz w:val="26"/>
          <w:szCs w:val="26"/>
        </w:rPr>
        <w:t xml:space="preserve"> при плановом показателе </w:t>
      </w:r>
      <w:r w:rsidR="00673D9F" w:rsidRPr="00A67308">
        <w:rPr>
          <w:sz w:val="26"/>
          <w:szCs w:val="26"/>
        </w:rPr>
        <w:t>86</w:t>
      </w:r>
      <w:r w:rsidR="00F83193" w:rsidRPr="00A67308">
        <w:rPr>
          <w:sz w:val="26"/>
          <w:szCs w:val="26"/>
        </w:rPr>
        <w:t>,</w:t>
      </w:r>
      <w:r w:rsidR="00DD48BC" w:rsidRPr="00A67308">
        <w:rPr>
          <w:sz w:val="26"/>
          <w:szCs w:val="26"/>
        </w:rPr>
        <w:t>9</w:t>
      </w:r>
      <w:r w:rsidR="00EC40BD" w:rsidRPr="00A67308">
        <w:rPr>
          <w:sz w:val="26"/>
          <w:szCs w:val="26"/>
        </w:rPr>
        <w:t>%.</w:t>
      </w:r>
    </w:p>
    <w:p w:rsidR="00AF3E3C" w:rsidRPr="00A67308" w:rsidRDefault="00E90D00" w:rsidP="00A67308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67308">
        <w:rPr>
          <w:b/>
          <w:sz w:val="26"/>
          <w:szCs w:val="26"/>
        </w:rPr>
        <w:t>Доля граждан, отмечающих отсутствие по отношению к другим дискриминации по признаку национальной принадлежности</w:t>
      </w:r>
      <w:r w:rsidRPr="00A67308">
        <w:rPr>
          <w:sz w:val="26"/>
          <w:szCs w:val="26"/>
        </w:rPr>
        <w:t xml:space="preserve">, в общем количестве опрошенных граждан </w:t>
      </w:r>
      <w:r w:rsidR="0030648A" w:rsidRPr="00A67308">
        <w:rPr>
          <w:sz w:val="26"/>
          <w:szCs w:val="26"/>
        </w:rPr>
        <w:t>составила</w:t>
      </w:r>
      <w:r w:rsidR="004554E7" w:rsidRPr="00A67308">
        <w:rPr>
          <w:sz w:val="26"/>
          <w:szCs w:val="26"/>
        </w:rPr>
        <w:t xml:space="preserve"> </w:t>
      </w:r>
      <w:r w:rsidR="00DD48BC" w:rsidRPr="00A67308">
        <w:rPr>
          <w:b/>
          <w:sz w:val="26"/>
          <w:szCs w:val="26"/>
        </w:rPr>
        <w:t>83,3</w:t>
      </w:r>
      <w:r w:rsidR="00AD3DC6" w:rsidRPr="00A67308">
        <w:rPr>
          <w:b/>
          <w:sz w:val="26"/>
          <w:szCs w:val="26"/>
        </w:rPr>
        <w:t>%</w:t>
      </w:r>
      <w:r w:rsidR="001839D1" w:rsidRPr="00A67308">
        <w:rPr>
          <w:sz w:val="26"/>
          <w:szCs w:val="26"/>
        </w:rPr>
        <w:t xml:space="preserve"> (план </w:t>
      </w:r>
      <w:r w:rsidR="00AD3DC6" w:rsidRPr="00A67308">
        <w:rPr>
          <w:sz w:val="26"/>
          <w:szCs w:val="26"/>
        </w:rPr>
        <w:t xml:space="preserve">– </w:t>
      </w:r>
      <w:r w:rsidR="00673D9F" w:rsidRPr="00A67308">
        <w:rPr>
          <w:sz w:val="26"/>
          <w:szCs w:val="26"/>
        </w:rPr>
        <w:t>94,9</w:t>
      </w:r>
      <w:r w:rsidRPr="00A67308">
        <w:rPr>
          <w:sz w:val="26"/>
          <w:szCs w:val="26"/>
        </w:rPr>
        <w:t>%)</w:t>
      </w:r>
      <w:r w:rsidRPr="00A67308">
        <w:rPr>
          <w:color w:val="000000"/>
          <w:sz w:val="26"/>
          <w:szCs w:val="26"/>
          <w:shd w:val="clear" w:color="auto" w:fill="FFFFFF"/>
        </w:rPr>
        <w:t>.</w:t>
      </w:r>
    </w:p>
    <w:p w:rsidR="005F08DE" w:rsidRPr="00A67308" w:rsidRDefault="001A2EDC" w:rsidP="00A67308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67308">
        <w:rPr>
          <w:b/>
          <w:color w:val="000000"/>
          <w:sz w:val="26"/>
          <w:szCs w:val="26"/>
          <w:shd w:val="clear" w:color="auto" w:fill="FFFFFF"/>
        </w:rPr>
        <w:lastRenderedPageBreak/>
        <w:t xml:space="preserve">Численность </w:t>
      </w:r>
      <w:r w:rsidR="004F472F" w:rsidRPr="00A67308">
        <w:rPr>
          <w:b/>
          <w:color w:val="000000"/>
          <w:sz w:val="26"/>
          <w:szCs w:val="26"/>
          <w:shd w:val="clear" w:color="auto" w:fill="FFFFFF"/>
        </w:rPr>
        <w:t>участников проектов и мероприятий</w:t>
      </w:r>
      <w:r w:rsidRPr="00A67308">
        <w:rPr>
          <w:b/>
          <w:color w:val="000000"/>
          <w:sz w:val="26"/>
          <w:szCs w:val="26"/>
          <w:shd w:val="clear" w:color="auto" w:fill="FFFFFF"/>
        </w:rPr>
        <w:t>, реализуемых в рамках государственной программы</w:t>
      </w:r>
      <w:r w:rsidRPr="00A67308">
        <w:rPr>
          <w:color w:val="000000"/>
          <w:sz w:val="26"/>
          <w:szCs w:val="26"/>
          <w:shd w:val="clear" w:color="auto" w:fill="FFFFFF"/>
        </w:rPr>
        <w:t xml:space="preserve"> «Этносоциальное развитие и гармонизация межэтнических отношений»</w:t>
      </w:r>
      <w:r w:rsidR="00B93B1F" w:rsidRPr="00A67308">
        <w:rPr>
          <w:color w:val="000000"/>
          <w:sz w:val="26"/>
          <w:szCs w:val="26"/>
          <w:shd w:val="clear" w:color="auto" w:fill="FFFFFF"/>
        </w:rPr>
        <w:t>,</w:t>
      </w:r>
      <w:r w:rsidRPr="00A67308">
        <w:rPr>
          <w:color w:val="000000"/>
          <w:sz w:val="26"/>
          <w:szCs w:val="26"/>
          <w:shd w:val="clear" w:color="auto" w:fill="FFFFFF"/>
        </w:rPr>
        <w:t xml:space="preserve"> составила </w:t>
      </w:r>
      <w:r w:rsidR="00DD48BC" w:rsidRPr="00A67308">
        <w:rPr>
          <w:b/>
          <w:color w:val="000000"/>
          <w:sz w:val="26"/>
          <w:szCs w:val="26"/>
          <w:shd w:val="clear" w:color="auto" w:fill="FFFFFF"/>
        </w:rPr>
        <w:t>854,0</w:t>
      </w:r>
      <w:r w:rsidR="00F83193" w:rsidRPr="00A67308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5F08DE" w:rsidRPr="00A67308">
        <w:rPr>
          <w:b/>
          <w:color w:val="000000"/>
          <w:sz w:val="26"/>
          <w:szCs w:val="26"/>
          <w:shd w:val="clear" w:color="auto" w:fill="FFFFFF"/>
        </w:rPr>
        <w:t>тыс. чел.</w:t>
      </w:r>
      <w:r w:rsidR="00AA6C3A" w:rsidRPr="00A67308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AA6C3A" w:rsidRPr="00A67308">
        <w:rPr>
          <w:color w:val="000000"/>
          <w:sz w:val="26"/>
          <w:szCs w:val="26"/>
          <w:shd w:val="clear" w:color="auto" w:fill="FFFFFF"/>
        </w:rPr>
        <w:t xml:space="preserve">(план – </w:t>
      </w:r>
      <w:r w:rsidR="00673D9F" w:rsidRPr="00A67308">
        <w:rPr>
          <w:color w:val="000000"/>
          <w:sz w:val="26"/>
          <w:szCs w:val="26"/>
          <w:shd w:val="clear" w:color="auto" w:fill="FFFFFF"/>
        </w:rPr>
        <w:t>8</w:t>
      </w:r>
      <w:r w:rsidR="00DD48BC" w:rsidRPr="00A67308">
        <w:rPr>
          <w:color w:val="000000"/>
          <w:sz w:val="26"/>
          <w:szCs w:val="26"/>
          <w:shd w:val="clear" w:color="auto" w:fill="FFFFFF"/>
        </w:rPr>
        <w:t>2</w:t>
      </w:r>
      <w:r w:rsidR="00673D9F" w:rsidRPr="00A67308">
        <w:rPr>
          <w:color w:val="000000"/>
          <w:sz w:val="26"/>
          <w:szCs w:val="26"/>
          <w:shd w:val="clear" w:color="auto" w:fill="FFFFFF"/>
        </w:rPr>
        <w:t>0</w:t>
      </w:r>
      <w:r w:rsidR="00AA6C3A" w:rsidRPr="00A67308">
        <w:rPr>
          <w:color w:val="000000"/>
          <w:sz w:val="26"/>
          <w:szCs w:val="26"/>
          <w:shd w:val="clear" w:color="auto" w:fill="FFFFFF"/>
        </w:rPr>
        <w:t>,0 тыс. чел.)</w:t>
      </w:r>
      <w:r w:rsidR="00F83193" w:rsidRPr="00A67308">
        <w:rPr>
          <w:color w:val="000000"/>
          <w:sz w:val="26"/>
          <w:szCs w:val="26"/>
          <w:shd w:val="clear" w:color="auto" w:fill="FFFFFF"/>
        </w:rPr>
        <w:t>.</w:t>
      </w:r>
    </w:p>
    <w:p w:rsidR="006E615E" w:rsidRPr="00A67308" w:rsidRDefault="006E615E" w:rsidP="00A67308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67308">
        <w:rPr>
          <w:b/>
          <w:color w:val="000000"/>
          <w:sz w:val="26"/>
          <w:szCs w:val="26"/>
          <w:shd w:val="clear" w:color="auto" w:fill="FFFFFF"/>
        </w:rPr>
        <w:t>Количество участников мероприятий, направленных на укрепление общероссийского гражданского единства</w:t>
      </w:r>
      <w:r w:rsidRPr="00A67308">
        <w:rPr>
          <w:color w:val="000000"/>
          <w:sz w:val="26"/>
          <w:szCs w:val="26"/>
          <w:shd w:val="clear" w:color="auto" w:fill="FFFFFF"/>
        </w:rPr>
        <w:t xml:space="preserve">, составило </w:t>
      </w:r>
      <w:r w:rsidR="00B6168A" w:rsidRPr="00A67308">
        <w:rPr>
          <w:b/>
          <w:color w:val="000000"/>
          <w:sz w:val="26"/>
          <w:szCs w:val="26"/>
          <w:shd w:val="clear" w:color="auto" w:fill="FFFFFF"/>
        </w:rPr>
        <w:t>164,945</w:t>
      </w:r>
      <w:r w:rsidRPr="00A67308">
        <w:rPr>
          <w:color w:val="000000"/>
          <w:sz w:val="26"/>
          <w:szCs w:val="26"/>
          <w:shd w:val="clear" w:color="auto" w:fill="FFFFFF"/>
        </w:rPr>
        <w:t xml:space="preserve"> </w:t>
      </w:r>
      <w:r w:rsidRPr="00A67308">
        <w:rPr>
          <w:b/>
          <w:color w:val="000000"/>
          <w:sz w:val="26"/>
          <w:szCs w:val="26"/>
          <w:shd w:val="clear" w:color="auto" w:fill="FFFFFF"/>
        </w:rPr>
        <w:t>тыс. чел.</w:t>
      </w:r>
      <w:r w:rsidRPr="00A67308">
        <w:rPr>
          <w:color w:val="000000"/>
          <w:sz w:val="26"/>
          <w:szCs w:val="26"/>
          <w:shd w:val="clear" w:color="auto" w:fill="FFFFFF"/>
        </w:rPr>
        <w:t xml:space="preserve"> (план – </w:t>
      </w:r>
      <w:r w:rsidR="00B6168A" w:rsidRPr="00A67308">
        <w:rPr>
          <w:color w:val="000000"/>
          <w:sz w:val="26"/>
          <w:szCs w:val="26"/>
          <w:shd w:val="clear" w:color="auto" w:fill="FFFFFF"/>
        </w:rPr>
        <w:t>164,945</w:t>
      </w:r>
      <w:r w:rsidRPr="00A67308">
        <w:rPr>
          <w:color w:val="000000"/>
          <w:sz w:val="26"/>
          <w:szCs w:val="26"/>
          <w:shd w:val="clear" w:color="auto" w:fill="FFFFFF"/>
        </w:rPr>
        <w:t xml:space="preserve"> тыс. чел.).</w:t>
      </w:r>
    </w:p>
    <w:p w:rsidR="00B6168A" w:rsidRPr="00A67308" w:rsidRDefault="006E615E" w:rsidP="00A67308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67308">
        <w:rPr>
          <w:b/>
          <w:color w:val="000000"/>
          <w:sz w:val="26"/>
          <w:szCs w:val="26"/>
          <w:shd w:val="clear" w:color="auto" w:fill="FFFFFF"/>
        </w:rPr>
        <w:t>Численность участников мероприятий, направленных на этнокультурное развитие народов России</w:t>
      </w:r>
      <w:r w:rsidRPr="00A67308">
        <w:rPr>
          <w:color w:val="000000"/>
          <w:sz w:val="26"/>
          <w:szCs w:val="26"/>
          <w:shd w:val="clear" w:color="auto" w:fill="FFFFFF"/>
        </w:rPr>
        <w:t xml:space="preserve">, составила </w:t>
      </w:r>
      <w:r w:rsidR="00B6168A" w:rsidRPr="00A67308">
        <w:rPr>
          <w:b/>
          <w:color w:val="000000"/>
          <w:sz w:val="26"/>
          <w:szCs w:val="26"/>
          <w:shd w:val="clear" w:color="auto" w:fill="FFFFFF"/>
        </w:rPr>
        <w:t>86,8</w:t>
      </w:r>
      <w:r w:rsidRPr="00A67308">
        <w:rPr>
          <w:b/>
          <w:color w:val="000000"/>
          <w:sz w:val="26"/>
          <w:szCs w:val="26"/>
          <w:shd w:val="clear" w:color="auto" w:fill="FFFFFF"/>
        </w:rPr>
        <w:t xml:space="preserve"> тыс. чел.</w:t>
      </w:r>
      <w:r w:rsidRPr="00A67308">
        <w:rPr>
          <w:color w:val="000000"/>
          <w:sz w:val="26"/>
          <w:szCs w:val="26"/>
          <w:shd w:val="clear" w:color="auto" w:fill="FFFFFF"/>
        </w:rPr>
        <w:t xml:space="preserve"> (план – </w:t>
      </w:r>
      <w:r w:rsidR="00B6168A" w:rsidRPr="00A67308">
        <w:rPr>
          <w:color w:val="000000"/>
          <w:sz w:val="26"/>
          <w:szCs w:val="26"/>
          <w:shd w:val="clear" w:color="auto" w:fill="FFFFFF"/>
        </w:rPr>
        <w:t>86,8</w:t>
      </w:r>
      <w:r w:rsidRPr="00A67308">
        <w:rPr>
          <w:color w:val="000000"/>
          <w:sz w:val="26"/>
          <w:szCs w:val="26"/>
          <w:shd w:val="clear" w:color="auto" w:fill="FFFFFF"/>
        </w:rPr>
        <w:t xml:space="preserve"> тыс. чел.).</w:t>
      </w:r>
    </w:p>
    <w:p w:rsidR="00B6168A" w:rsidRPr="00A67308" w:rsidRDefault="00B6168A" w:rsidP="00A67308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67308">
        <w:rPr>
          <w:rFonts w:eastAsiaTheme="minorHAnsi"/>
          <w:b/>
          <w:bCs/>
          <w:sz w:val="26"/>
          <w:szCs w:val="26"/>
          <w:lang w:eastAsia="en-US"/>
        </w:rPr>
        <w:t xml:space="preserve">Количество участников мероприятий, направленных на сохранение и поддержку русского языка как государственного языка Российской Федерации, </w:t>
      </w:r>
      <w:r w:rsidRPr="00A67308">
        <w:rPr>
          <w:rFonts w:eastAsiaTheme="minorHAnsi"/>
          <w:bCs/>
          <w:sz w:val="26"/>
          <w:szCs w:val="26"/>
          <w:lang w:eastAsia="en-US"/>
        </w:rPr>
        <w:t>составило</w:t>
      </w:r>
      <w:r w:rsidRPr="00A67308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1E1D67" w:rsidRPr="00A67308">
        <w:rPr>
          <w:rFonts w:eastAsiaTheme="minorHAnsi"/>
          <w:b/>
          <w:bCs/>
          <w:sz w:val="26"/>
          <w:szCs w:val="26"/>
          <w:lang w:eastAsia="en-US"/>
        </w:rPr>
        <w:t xml:space="preserve">3040 </w:t>
      </w:r>
      <w:r w:rsidRPr="00A67308">
        <w:rPr>
          <w:rFonts w:eastAsiaTheme="minorHAnsi"/>
          <w:b/>
          <w:bCs/>
          <w:sz w:val="26"/>
          <w:szCs w:val="26"/>
          <w:lang w:eastAsia="en-US"/>
        </w:rPr>
        <w:t xml:space="preserve">чел. </w:t>
      </w:r>
      <w:r w:rsidRPr="00A67308">
        <w:rPr>
          <w:rFonts w:eastAsiaTheme="minorHAnsi"/>
          <w:bCs/>
          <w:sz w:val="26"/>
          <w:szCs w:val="26"/>
          <w:lang w:eastAsia="en-US"/>
        </w:rPr>
        <w:t>(план – 3000 чел.).</w:t>
      </w:r>
    </w:p>
    <w:p w:rsidR="00B6168A" w:rsidRPr="00A67308" w:rsidRDefault="00B6168A" w:rsidP="00A67308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67308">
        <w:rPr>
          <w:rFonts w:eastAsiaTheme="minorHAnsi"/>
          <w:b/>
          <w:bCs/>
          <w:sz w:val="26"/>
          <w:szCs w:val="26"/>
          <w:lang w:eastAsia="en-US"/>
        </w:rPr>
        <w:t>Количество участников мероприятий, направленных на социально-культурную адаптацию и интеграцию иностранных граждан в Российской Федерации</w:t>
      </w:r>
      <w:r w:rsidR="001E1D67" w:rsidRPr="00A67308">
        <w:rPr>
          <w:rFonts w:eastAsiaTheme="minorHAnsi"/>
          <w:b/>
          <w:bCs/>
          <w:sz w:val="26"/>
          <w:szCs w:val="26"/>
          <w:lang w:eastAsia="en-US"/>
        </w:rPr>
        <w:t xml:space="preserve">, </w:t>
      </w:r>
      <w:r w:rsidR="001E1D67" w:rsidRPr="00A67308">
        <w:rPr>
          <w:rFonts w:eastAsiaTheme="minorHAnsi"/>
          <w:bCs/>
          <w:sz w:val="26"/>
          <w:szCs w:val="26"/>
          <w:lang w:eastAsia="en-US"/>
        </w:rPr>
        <w:t>составило</w:t>
      </w:r>
      <w:r w:rsidR="001E1D67" w:rsidRPr="00A67308">
        <w:rPr>
          <w:rFonts w:eastAsiaTheme="minorHAnsi"/>
          <w:b/>
          <w:bCs/>
          <w:sz w:val="26"/>
          <w:szCs w:val="26"/>
          <w:lang w:eastAsia="en-US"/>
        </w:rPr>
        <w:t xml:space="preserve"> 527 чел. </w:t>
      </w:r>
      <w:r w:rsidR="001E1D67" w:rsidRPr="00A67308">
        <w:rPr>
          <w:rFonts w:eastAsiaTheme="minorHAnsi"/>
          <w:bCs/>
          <w:sz w:val="26"/>
          <w:szCs w:val="26"/>
          <w:lang w:eastAsia="en-US"/>
        </w:rPr>
        <w:t>(план – 500 чел.).</w:t>
      </w:r>
    </w:p>
    <w:p w:rsidR="00B6168A" w:rsidRPr="00A67308" w:rsidRDefault="00B6168A" w:rsidP="00A67308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67308">
        <w:rPr>
          <w:rFonts w:eastAsiaTheme="minorHAnsi"/>
          <w:b/>
          <w:bCs/>
          <w:sz w:val="26"/>
          <w:szCs w:val="26"/>
          <w:lang w:eastAsia="en-US"/>
        </w:rPr>
        <w:t>Количество участников мероприятий, направленных на развитие государственно-общественного партнерства в сфере государственной национальной политики Российской Федерации</w:t>
      </w:r>
      <w:r w:rsidR="001E1D67" w:rsidRPr="00A67308">
        <w:rPr>
          <w:rFonts w:eastAsiaTheme="minorHAnsi"/>
          <w:b/>
          <w:bCs/>
          <w:sz w:val="26"/>
          <w:szCs w:val="26"/>
          <w:lang w:eastAsia="en-US"/>
        </w:rPr>
        <w:t xml:space="preserve">, </w:t>
      </w:r>
      <w:r w:rsidR="001E1D67" w:rsidRPr="00A67308">
        <w:rPr>
          <w:rFonts w:eastAsiaTheme="minorHAnsi"/>
          <w:bCs/>
          <w:sz w:val="26"/>
          <w:szCs w:val="26"/>
          <w:lang w:eastAsia="en-US"/>
        </w:rPr>
        <w:t>составило</w:t>
      </w:r>
      <w:r w:rsidR="001E1D67" w:rsidRPr="00A67308">
        <w:rPr>
          <w:rFonts w:eastAsiaTheme="minorHAnsi"/>
          <w:b/>
          <w:bCs/>
          <w:sz w:val="26"/>
          <w:szCs w:val="26"/>
          <w:lang w:eastAsia="en-US"/>
        </w:rPr>
        <w:t xml:space="preserve"> 545 чел. </w:t>
      </w:r>
      <w:r w:rsidR="001E1D67" w:rsidRPr="00A67308">
        <w:rPr>
          <w:rFonts w:eastAsiaTheme="minorHAnsi"/>
          <w:bCs/>
          <w:sz w:val="26"/>
          <w:szCs w:val="26"/>
          <w:lang w:eastAsia="en-US"/>
        </w:rPr>
        <w:t>(план – 500 чел.).</w:t>
      </w:r>
    </w:p>
    <w:p w:rsidR="00B6168A" w:rsidRPr="00A67308" w:rsidRDefault="00B6168A" w:rsidP="00A67308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67308">
        <w:rPr>
          <w:rFonts w:eastAsiaTheme="minorHAnsi"/>
          <w:b/>
          <w:bCs/>
          <w:sz w:val="26"/>
          <w:szCs w:val="26"/>
          <w:lang w:eastAsia="en-US"/>
        </w:rPr>
        <w:t>Количество участников мероприятий, направленных на профилактику экстремизма на национальной и религиозной почве</w:t>
      </w:r>
      <w:r w:rsidR="001E1D67" w:rsidRPr="00A67308">
        <w:rPr>
          <w:rFonts w:eastAsiaTheme="minorHAnsi"/>
          <w:b/>
          <w:bCs/>
          <w:sz w:val="26"/>
          <w:szCs w:val="26"/>
          <w:lang w:eastAsia="en-US"/>
        </w:rPr>
        <w:t xml:space="preserve">, </w:t>
      </w:r>
      <w:r w:rsidR="001E1D67" w:rsidRPr="00A67308">
        <w:rPr>
          <w:rFonts w:eastAsiaTheme="minorHAnsi"/>
          <w:bCs/>
          <w:sz w:val="26"/>
          <w:szCs w:val="26"/>
          <w:lang w:eastAsia="en-US"/>
        </w:rPr>
        <w:t>составило</w:t>
      </w:r>
      <w:r w:rsidR="001E1D67" w:rsidRPr="00A67308">
        <w:rPr>
          <w:rFonts w:eastAsiaTheme="minorHAnsi"/>
          <w:b/>
          <w:bCs/>
          <w:sz w:val="26"/>
          <w:szCs w:val="26"/>
          <w:lang w:eastAsia="en-US"/>
        </w:rPr>
        <w:t xml:space="preserve"> 2000 чел. </w:t>
      </w:r>
      <w:r w:rsidR="001E1D67" w:rsidRPr="00A67308">
        <w:rPr>
          <w:rFonts w:eastAsiaTheme="minorHAnsi"/>
          <w:bCs/>
          <w:sz w:val="26"/>
          <w:szCs w:val="26"/>
          <w:lang w:eastAsia="en-US"/>
        </w:rPr>
        <w:t>(план – 2195 чел.).</w:t>
      </w:r>
    </w:p>
    <w:p w:rsidR="00B6168A" w:rsidRPr="00A67308" w:rsidRDefault="001E1D67" w:rsidP="00A67308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67308">
        <w:rPr>
          <w:rFonts w:eastAsiaTheme="minorHAnsi"/>
          <w:b/>
          <w:bCs/>
          <w:sz w:val="26"/>
          <w:szCs w:val="26"/>
          <w:lang w:eastAsia="en-US"/>
        </w:rPr>
        <w:t>М</w:t>
      </w:r>
      <w:r w:rsidR="00B6168A" w:rsidRPr="00A67308">
        <w:rPr>
          <w:rFonts w:eastAsiaTheme="minorHAnsi"/>
          <w:b/>
          <w:bCs/>
          <w:sz w:val="26"/>
          <w:szCs w:val="26"/>
          <w:lang w:eastAsia="en-US"/>
        </w:rPr>
        <w:t>ежэтнически</w:t>
      </w:r>
      <w:r w:rsidRPr="00A67308">
        <w:rPr>
          <w:rFonts w:eastAsiaTheme="minorHAnsi"/>
          <w:b/>
          <w:bCs/>
          <w:sz w:val="26"/>
          <w:szCs w:val="26"/>
          <w:lang w:eastAsia="en-US"/>
        </w:rPr>
        <w:t>е</w:t>
      </w:r>
      <w:r w:rsidR="00B6168A" w:rsidRPr="00A67308">
        <w:rPr>
          <w:rFonts w:eastAsiaTheme="minorHAnsi"/>
          <w:b/>
          <w:bCs/>
          <w:sz w:val="26"/>
          <w:szCs w:val="26"/>
          <w:lang w:eastAsia="en-US"/>
        </w:rPr>
        <w:t xml:space="preserve"> и межрелигиозны</w:t>
      </w:r>
      <w:r w:rsidRPr="00A67308">
        <w:rPr>
          <w:rFonts w:eastAsiaTheme="minorHAnsi"/>
          <w:b/>
          <w:bCs/>
          <w:sz w:val="26"/>
          <w:szCs w:val="26"/>
          <w:lang w:eastAsia="en-US"/>
        </w:rPr>
        <w:t>е</w:t>
      </w:r>
      <w:r w:rsidR="00B6168A" w:rsidRPr="00A67308">
        <w:rPr>
          <w:rFonts w:eastAsiaTheme="minorHAnsi"/>
          <w:b/>
          <w:bCs/>
          <w:sz w:val="26"/>
          <w:szCs w:val="26"/>
          <w:lang w:eastAsia="en-US"/>
        </w:rPr>
        <w:t xml:space="preserve"> конфликт</w:t>
      </w:r>
      <w:r w:rsidRPr="00A67308">
        <w:rPr>
          <w:rFonts w:eastAsiaTheme="minorHAnsi"/>
          <w:b/>
          <w:bCs/>
          <w:sz w:val="26"/>
          <w:szCs w:val="26"/>
          <w:lang w:eastAsia="en-US"/>
        </w:rPr>
        <w:t xml:space="preserve">ы в Удмуртской Республике в 2021 году отсутствовали </w:t>
      </w:r>
      <w:r w:rsidRPr="00A67308">
        <w:rPr>
          <w:rFonts w:eastAsiaTheme="minorHAnsi"/>
          <w:bCs/>
          <w:sz w:val="26"/>
          <w:szCs w:val="26"/>
          <w:lang w:eastAsia="en-US"/>
        </w:rPr>
        <w:t xml:space="preserve">(план – 0 </w:t>
      </w:r>
      <w:r w:rsidR="001E0D78" w:rsidRPr="00A67308">
        <w:rPr>
          <w:rFonts w:eastAsiaTheme="minorHAnsi"/>
          <w:bCs/>
          <w:sz w:val="26"/>
          <w:szCs w:val="26"/>
          <w:lang w:eastAsia="en-US"/>
        </w:rPr>
        <w:t>ед</w:t>
      </w:r>
      <w:r w:rsidRPr="00A67308">
        <w:rPr>
          <w:rFonts w:eastAsiaTheme="minorHAnsi"/>
          <w:bCs/>
          <w:sz w:val="26"/>
          <w:szCs w:val="26"/>
          <w:lang w:eastAsia="en-US"/>
        </w:rPr>
        <w:t>.).</w:t>
      </w:r>
    </w:p>
    <w:p w:rsidR="00F15FB4" w:rsidRPr="00A67308" w:rsidRDefault="008B4399" w:rsidP="00A67308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67308">
        <w:rPr>
          <w:b/>
          <w:color w:val="000000"/>
          <w:sz w:val="26"/>
          <w:szCs w:val="26"/>
          <w:shd w:val="clear" w:color="auto" w:fill="FFFFFF"/>
        </w:rPr>
        <w:t>Доля государственных гражданских и муниципальных служащих, прошедших курсы повышения квалификации по вопросам национальных отношений и миграционной политик</w:t>
      </w:r>
      <w:r w:rsidR="0030648A" w:rsidRPr="00A67308">
        <w:rPr>
          <w:b/>
          <w:color w:val="000000"/>
          <w:sz w:val="26"/>
          <w:szCs w:val="26"/>
          <w:shd w:val="clear" w:color="auto" w:fill="FFFFFF"/>
        </w:rPr>
        <w:t>и</w:t>
      </w:r>
      <w:r w:rsidR="00A0344B" w:rsidRPr="00A67308">
        <w:rPr>
          <w:b/>
          <w:color w:val="000000"/>
          <w:sz w:val="26"/>
          <w:szCs w:val="26"/>
          <w:shd w:val="clear" w:color="auto" w:fill="FFFFFF"/>
        </w:rPr>
        <w:t>,</w:t>
      </w:r>
      <w:r w:rsidRPr="00A67308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A67308">
        <w:rPr>
          <w:color w:val="000000"/>
          <w:sz w:val="26"/>
          <w:szCs w:val="26"/>
          <w:shd w:val="clear" w:color="auto" w:fill="FFFFFF"/>
        </w:rPr>
        <w:t xml:space="preserve">составила </w:t>
      </w:r>
      <w:r w:rsidR="001E1D67" w:rsidRPr="00A67308">
        <w:rPr>
          <w:b/>
          <w:color w:val="000000"/>
          <w:sz w:val="26"/>
          <w:szCs w:val="26"/>
          <w:shd w:val="clear" w:color="auto" w:fill="FFFFFF"/>
        </w:rPr>
        <w:t>61,5</w:t>
      </w:r>
      <w:r w:rsidRPr="00A67308">
        <w:rPr>
          <w:b/>
          <w:color w:val="000000"/>
          <w:sz w:val="26"/>
          <w:szCs w:val="26"/>
          <w:shd w:val="clear" w:color="auto" w:fill="FFFFFF"/>
        </w:rPr>
        <w:t>%</w:t>
      </w:r>
      <w:r w:rsidR="00A0344B" w:rsidRPr="00A67308">
        <w:rPr>
          <w:color w:val="000000"/>
          <w:sz w:val="26"/>
          <w:szCs w:val="26"/>
          <w:shd w:val="clear" w:color="auto" w:fill="FFFFFF"/>
        </w:rPr>
        <w:t xml:space="preserve"> (план – </w:t>
      </w:r>
      <w:r w:rsidR="00673D9F" w:rsidRPr="00A67308">
        <w:rPr>
          <w:color w:val="000000"/>
          <w:sz w:val="26"/>
          <w:szCs w:val="26"/>
          <w:shd w:val="clear" w:color="auto" w:fill="FFFFFF"/>
        </w:rPr>
        <w:t>40,3</w:t>
      </w:r>
      <w:r w:rsidRPr="00A67308">
        <w:rPr>
          <w:color w:val="000000"/>
          <w:sz w:val="26"/>
          <w:szCs w:val="26"/>
          <w:shd w:val="clear" w:color="auto" w:fill="FFFFFF"/>
        </w:rPr>
        <w:t xml:space="preserve">%) от общего количества государственных </w:t>
      </w:r>
      <w:r w:rsidR="00AF3E3C" w:rsidRPr="00A67308">
        <w:rPr>
          <w:color w:val="000000"/>
          <w:sz w:val="26"/>
          <w:szCs w:val="26"/>
          <w:shd w:val="clear" w:color="auto" w:fill="FFFFFF"/>
        </w:rPr>
        <w:t xml:space="preserve">гражданских </w:t>
      </w:r>
      <w:r w:rsidRPr="00A67308">
        <w:rPr>
          <w:color w:val="000000"/>
          <w:sz w:val="26"/>
          <w:szCs w:val="26"/>
          <w:shd w:val="clear" w:color="auto" w:fill="FFFFFF"/>
        </w:rPr>
        <w:t xml:space="preserve">и муниципальных служащих </w:t>
      </w:r>
      <w:r w:rsidR="0074354D" w:rsidRPr="00A67308">
        <w:rPr>
          <w:color w:val="000000"/>
          <w:sz w:val="26"/>
          <w:szCs w:val="26"/>
          <w:shd w:val="clear" w:color="auto" w:fill="FFFFFF"/>
        </w:rPr>
        <w:t xml:space="preserve">в </w:t>
      </w:r>
      <w:r w:rsidRPr="00A67308">
        <w:rPr>
          <w:color w:val="000000"/>
          <w:sz w:val="26"/>
          <w:szCs w:val="26"/>
          <w:shd w:val="clear" w:color="auto" w:fill="FFFFFF"/>
        </w:rPr>
        <w:t>Удмуртской Республик</w:t>
      </w:r>
      <w:r w:rsidR="0074354D" w:rsidRPr="00A67308">
        <w:rPr>
          <w:color w:val="000000"/>
          <w:sz w:val="26"/>
          <w:szCs w:val="26"/>
          <w:shd w:val="clear" w:color="auto" w:fill="FFFFFF"/>
        </w:rPr>
        <w:t>е</w:t>
      </w:r>
      <w:r w:rsidRPr="00A67308">
        <w:rPr>
          <w:color w:val="000000"/>
          <w:sz w:val="26"/>
          <w:szCs w:val="26"/>
          <w:shd w:val="clear" w:color="auto" w:fill="FFFFFF"/>
        </w:rPr>
        <w:t>.</w:t>
      </w:r>
    </w:p>
    <w:p w:rsidR="000C7A12" w:rsidRPr="00A67308" w:rsidRDefault="00C142C4" w:rsidP="00A67308">
      <w:pPr>
        <w:pStyle w:val="a7"/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A67308">
        <w:rPr>
          <w:sz w:val="26"/>
          <w:szCs w:val="26"/>
        </w:rPr>
        <w:t>В 20</w:t>
      </w:r>
      <w:r w:rsidR="00E90D00" w:rsidRPr="00A67308">
        <w:rPr>
          <w:sz w:val="26"/>
          <w:szCs w:val="26"/>
        </w:rPr>
        <w:t>2</w:t>
      </w:r>
      <w:r w:rsidR="001668B4" w:rsidRPr="00A67308">
        <w:rPr>
          <w:sz w:val="26"/>
          <w:szCs w:val="26"/>
        </w:rPr>
        <w:t>1</w:t>
      </w:r>
      <w:r w:rsidRPr="00A67308">
        <w:rPr>
          <w:sz w:val="26"/>
          <w:szCs w:val="26"/>
        </w:rPr>
        <w:t xml:space="preserve"> году по заказу Министерства национальной политики Удмуртской Республики Ижевским филиалом Российской академии народного хозяйства и государственной службы при Президенте Российской Федерации организовано обучение для муниципальных служащих и руководителей учреждений и организаций образования, культуры, молодежной политики и спорта по </w:t>
      </w:r>
      <w:r w:rsidR="000C7A12" w:rsidRPr="00A67308">
        <w:rPr>
          <w:sz w:val="26"/>
          <w:szCs w:val="26"/>
        </w:rPr>
        <w:t>следующим темам:</w:t>
      </w:r>
    </w:p>
    <w:p w:rsidR="001E1D67" w:rsidRPr="00A67308" w:rsidRDefault="001E1D67" w:rsidP="00A67308">
      <w:pPr>
        <w:pStyle w:val="a7"/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A67308">
        <w:rPr>
          <w:sz w:val="26"/>
          <w:szCs w:val="26"/>
        </w:rPr>
        <w:t>Реализация государственной национальной политики в Российской Федерации.</w:t>
      </w:r>
    </w:p>
    <w:p w:rsidR="001E1D67" w:rsidRPr="00A67308" w:rsidRDefault="001E1D67" w:rsidP="00A67308">
      <w:pPr>
        <w:pStyle w:val="a7"/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A67308">
        <w:rPr>
          <w:sz w:val="26"/>
          <w:szCs w:val="26"/>
        </w:rPr>
        <w:t>Практические аспекты реализации государственной национальной политики на уровне субъектов Российской Федерации.</w:t>
      </w:r>
    </w:p>
    <w:p w:rsidR="001E1D67" w:rsidRPr="00A67308" w:rsidRDefault="001E1D67" w:rsidP="00A67308">
      <w:pPr>
        <w:pStyle w:val="a7"/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A67308">
        <w:rPr>
          <w:sz w:val="26"/>
          <w:szCs w:val="26"/>
        </w:rPr>
        <w:t>Направления и формы профилактики экстремизма на национальной и религиозной почве.</w:t>
      </w:r>
    </w:p>
    <w:p w:rsidR="001E1D67" w:rsidRPr="00A67308" w:rsidRDefault="001E1D67" w:rsidP="00A67308">
      <w:pPr>
        <w:pStyle w:val="a7"/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A67308">
        <w:rPr>
          <w:sz w:val="26"/>
          <w:szCs w:val="26"/>
        </w:rPr>
        <w:t>Основные направления профилактики и способы борьбы с проявлениями ксенофобии</w:t>
      </w:r>
      <w:r w:rsidR="00C01B2D">
        <w:rPr>
          <w:sz w:val="26"/>
          <w:szCs w:val="26"/>
        </w:rPr>
        <w:t>,</w:t>
      </w:r>
      <w:r w:rsidRPr="00A67308">
        <w:rPr>
          <w:sz w:val="26"/>
          <w:szCs w:val="26"/>
        </w:rPr>
        <w:t xml:space="preserve"> национального, расового и религиозного экстремизма на региональном и муниципальном уровне.</w:t>
      </w:r>
    </w:p>
    <w:p w:rsidR="001E1D67" w:rsidRPr="00A67308" w:rsidRDefault="001E1D67" w:rsidP="00A67308">
      <w:pPr>
        <w:pStyle w:val="a7"/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A67308">
        <w:rPr>
          <w:sz w:val="26"/>
          <w:szCs w:val="26"/>
        </w:rPr>
        <w:t>Вопросы обеспечения национальной безопасности Российской Федерации и реализации стратегических национальных приоритетов.</w:t>
      </w:r>
    </w:p>
    <w:p w:rsidR="001E1D67" w:rsidRPr="00A67308" w:rsidRDefault="001E1D67" w:rsidP="00A67308">
      <w:pPr>
        <w:pStyle w:val="a7"/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A67308">
        <w:rPr>
          <w:sz w:val="26"/>
          <w:szCs w:val="26"/>
        </w:rPr>
        <w:t>Теоретические основы национальной политики в Российской Федерации.</w:t>
      </w:r>
    </w:p>
    <w:p w:rsidR="000C7A12" w:rsidRPr="00A67308" w:rsidRDefault="000C7A12" w:rsidP="00A67308">
      <w:pPr>
        <w:pStyle w:val="a7"/>
        <w:widowControl w:val="0"/>
        <w:autoSpaceDE w:val="0"/>
        <w:autoSpaceDN w:val="0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A67308">
        <w:rPr>
          <w:sz w:val="26"/>
          <w:szCs w:val="26"/>
        </w:rPr>
        <w:t xml:space="preserve">В данных семинарах приняли участие </w:t>
      </w:r>
      <w:r w:rsidR="001E1D67" w:rsidRPr="00A67308">
        <w:rPr>
          <w:sz w:val="26"/>
          <w:szCs w:val="26"/>
        </w:rPr>
        <w:t>435 человек</w:t>
      </w:r>
      <w:r w:rsidRPr="00A67308">
        <w:rPr>
          <w:sz w:val="26"/>
          <w:szCs w:val="26"/>
        </w:rPr>
        <w:t>.</w:t>
      </w:r>
      <w:r w:rsidR="0030648A" w:rsidRPr="00A67308">
        <w:rPr>
          <w:sz w:val="26"/>
          <w:szCs w:val="26"/>
        </w:rPr>
        <w:t xml:space="preserve"> </w:t>
      </w:r>
      <w:r w:rsidR="00C142C4" w:rsidRPr="00A67308">
        <w:rPr>
          <w:sz w:val="26"/>
          <w:szCs w:val="26"/>
        </w:rPr>
        <w:t>В 20</w:t>
      </w:r>
      <w:r w:rsidRPr="00A67308">
        <w:rPr>
          <w:sz w:val="26"/>
          <w:szCs w:val="26"/>
        </w:rPr>
        <w:t>2</w:t>
      </w:r>
      <w:r w:rsidR="001668B4" w:rsidRPr="00A67308">
        <w:rPr>
          <w:sz w:val="26"/>
          <w:szCs w:val="26"/>
        </w:rPr>
        <w:t>1</w:t>
      </w:r>
      <w:r w:rsidR="00C142C4" w:rsidRPr="00A67308">
        <w:rPr>
          <w:sz w:val="26"/>
          <w:szCs w:val="26"/>
        </w:rPr>
        <w:t xml:space="preserve"> году </w:t>
      </w:r>
      <w:r w:rsidRPr="00A67308">
        <w:rPr>
          <w:sz w:val="26"/>
          <w:szCs w:val="26"/>
        </w:rPr>
        <w:t xml:space="preserve">в связи со сложной </w:t>
      </w:r>
      <w:r w:rsidRPr="00A67308">
        <w:rPr>
          <w:sz w:val="26"/>
          <w:szCs w:val="26"/>
        </w:rPr>
        <w:lastRenderedPageBreak/>
        <w:t>эпидемиологической обстановкой, вызванной распространением коронавирусной инфекции, семинары были проведены в онлайн-формате.</w:t>
      </w:r>
    </w:p>
    <w:p w:rsidR="000B157E" w:rsidRPr="00A67308" w:rsidRDefault="000B157E" w:rsidP="00A67308">
      <w:pPr>
        <w:spacing w:line="276" w:lineRule="auto"/>
        <w:ind w:firstLine="709"/>
        <w:jc w:val="both"/>
        <w:rPr>
          <w:sz w:val="26"/>
          <w:szCs w:val="26"/>
        </w:rPr>
      </w:pPr>
      <w:r w:rsidRPr="00A67308">
        <w:rPr>
          <w:b/>
          <w:sz w:val="26"/>
          <w:szCs w:val="26"/>
        </w:rPr>
        <w:t xml:space="preserve">Количество </w:t>
      </w:r>
      <w:r w:rsidR="0030648A" w:rsidRPr="00A67308">
        <w:rPr>
          <w:b/>
          <w:sz w:val="26"/>
          <w:szCs w:val="26"/>
        </w:rPr>
        <w:t>этнокультурных</w:t>
      </w:r>
      <w:r w:rsidRPr="00A67308">
        <w:rPr>
          <w:b/>
          <w:sz w:val="26"/>
          <w:szCs w:val="26"/>
        </w:rPr>
        <w:t xml:space="preserve"> школ и курсов изучения родного языка </w:t>
      </w:r>
      <w:r w:rsidRPr="00A67308">
        <w:rPr>
          <w:sz w:val="26"/>
          <w:szCs w:val="26"/>
        </w:rPr>
        <w:t xml:space="preserve">составило </w:t>
      </w:r>
      <w:r w:rsidR="001E1D67" w:rsidRPr="00A67308">
        <w:rPr>
          <w:b/>
          <w:sz w:val="26"/>
          <w:szCs w:val="26"/>
        </w:rPr>
        <w:t>43</w:t>
      </w:r>
      <w:r w:rsidRPr="00A67308">
        <w:rPr>
          <w:b/>
          <w:sz w:val="26"/>
          <w:szCs w:val="26"/>
        </w:rPr>
        <w:t xml:space="preserve"> ед.</w:t>
      </w:r>
      <w:r w:rsidRPr="00A67308">
        <w:rPr>
          <w:sz w:val="26"/>
          <w:szCs w:val="26"/>
        </w:rPr>
        <w:t xml:space="preserve"> (план – </w:t>
      </w:r>
      <w:r w:rsidR="00673D9F" w:rsidRPr="00A67308">
        <w:rPr>
          <w:sz w:val="26"/>
          <w:szCs w:val="26"/>
        </w:rPr>
        <w:t>12</w:t>
      </w:r>
      <w:r w:rsidR="00EC40BD" w:rsidRPr="00A67308">
        <w:rPr>
          <w:sz w:val="26"/>
          <w:szCs w:val="26"/>
        </w:rPr>
        <w:t xml:space="preserve"> ед.).</w:t>
      </w:r>
    </w:p>
    <w:p w:rsidR="001E1D67" w:rsidRPr="00A67308" w:rsidRDefault="001E1D67" w:rsidP="00A67308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A67308">
        <w:rPr>
          <w:sz w:val="26"/>
          <w:szCs w:val="26"/>
        </w:rPr>
        <w:t>В течение 2021 года при поддержке Министерства национальной политики Удмуртской Республики на 10 площадках Удмуртской Республики были организованы бесплатные курсы удмуртского языка для всех желающих (г. Ижевск – 3 группы, г. Глазов – 2 группы, г. Можга – 1 группа, п. Игра – 1 группы, с. Вавож - 1 группа, п. Кизнер - 1 группа, с. Красногорское - 1 группа); на 24 площадках – бесплатные курсы татарского языка для всех желающих (г. Ижевск – 6 групп, г. Глазов – 4 группы, с. Уральск Сарапульского района – 1 группа, г. Сарапул – 6 групп, г. Можга – 2 группы, Сюмсинский район - 4 группы, Камбарский район - 1 группа); осуществляла свою деятельность воскресная школа изучения иврита, истории и традиций еврейского народа (4 группы в г. Ижевске), работал Клуб любителей немецкого языка для детей из числа российских немцев (2 группы в г. Ижевске и 1 группа в г. Глазове); клуб любителей русской культуры и словесности для иностранных студентов (2 группы в г. Ижевске).</w:t>
      </w:r>
    </w:p>
    <w:p w:rsidR="001E1D67" w:rsidRPr="00A67308" w:rsidRDefault="001E1D67" w:rsidP="00A67308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A67308">
        <w:rPr>
          <w:sz w:val="26"/>
          <w:szCs w:val="26"/>
        </w:rPr>
        <w:t>Всего в 2021 году в вышеуказанных мероприятиях приняли участие 630 человек (курсы удмуртского языка – 158 чел., курсы татарского языка – 360 чел., воскресная школа изучения иврита, истории и традиций еврейского народа – 52 чел., Клуб любителей немецкого языка для детей из числа российских немцев – 40 чел., Клуб любителей русской культуры и словесности для иностранных студентов – 20 чел.).</w:t>
      </w:r>
    </w:p>
    <w:p w:rsidR="000B157E" w:rsidRPr="00A67308" w:rsidRDefault="000B157E" w:rsidP="00A67308">
      <w:pPr>
        <w:spacing w:line="276" w:lineRule="auto"/>
        <w:ind w:firstLine="709"/>
        <w:jc w:val="both"/>
        <w:rPr>
          <w:sz w:val="26"/>
          <w:szCs w:val="26"/>
        </w:rPr>
      </w:pPr>
      <w:r w:rsidRPr="00A67308">
        <w:rPr>
          <w:b/>
          <w:sz w:val="26"/>
          <w:szCs w:val="26"/>
        </w:rPr>
        <w:t xml:space="preserve">Количество оцифрованных и размещенных в сети «Интернет» страниц полнотекстовой web-библиотеки на удмуртском языке </w:t>
      </w:r>
      <w:r w:rsidRPr="00A67308">
        <w:rPr>
          <w:sz w:val="26"/>
          <w:szCs w:val="26"/>
        </w:rPr>
        <w:t xml:space="preserve">составило </w:t>
      </w:r>
      <w:r w:rsidRPr="00A67308">
        <w:rPr>
          <w:b/>
          <w:sz w:val="26"/>
          <w:szCs w:val="26"/>
        </w:rPr>
        <w:t>6,</w:t>
      </w:r>
      <w:r w:rsidR="0044026B">
        <w:rPr>
          <w:b/>
          <w:sz w:val="26"/>
          <w:szCs w:val="26"/>
        </w:rPr>
        <w:t>85</w:t>
      </w:r>
      <w:r w:rsidRPr="00A67308">
        <w:rPr>
          <w:b/>
          <w:sz w:val="26"/>
          <w:szCs w:val="26"/>
        </w:rPr>
        <w:t xml:space="preserve"> тыс. стр.</w:t>
      </w:r>
      <w:r w:rsidRPr="00A67308">
        <w:rPr>
          <w:sz w:val="26"/>
          <w:szCs w:val="26"/>
        </w:rPr>
        <w:t xml:space="preserve"> (план – 6,4 тыс. стр.) научных, научно-популярных, учебных, справочных изданий по удмуртскому фольклору, языкознанию, литературоведению и искусству, этнической истории, археологии и этнологии удмуртов, а также литературно-художественных произведений на уд</w:t>
      </w:r>
      <w:r w:rsidR="00DD788F" w:rsidRPr="00A67308">
        <w:rPr>
          <w:sz w:val="26"/>
          <w:szCs w:val="26"/>
        </w:rPr>
        <w:t>муртском и русском языках</w:t>
      </w:r>
      <w:r w:rsidRPr="00A67308">
        <w:rPr>
          <w:sz w:val="26"/>
          <w:szCs w:val="26"/>
        </w:rPr>
        <w:t>.</w:t>
      </w:r>
    </w:p>
    <w:p w:rsidR="000B157E" w:rsidRPr="00A67308" w:rsidRDefault="00904321" w:rsidP="00A67308">
      <w:pPr>
        <w:spacing w:line="276" w:lineRule="auto"/>
        <w:ind w:firstLine="709"/>
        <w:jc w:val="both"/>
        <w:rPr>
          <w:sz w:val="26"/>
          <w:szCs w:val="26"/>
        </w:rPr>
      </w:pPr>
      <w:r w:rsidRPr="00A67308">
        <w:rPr>
          <w:b/>
          <w:sz w:val="26"/>
          <w:szCs w:val="26"/>
        </w:rPr>
        <w:t xml:space="preserve">Доля документов, имеющих нарушения по регламентированным срокам исполнения </w:t>
      </w:r>
      <w:r w:rsidRPr="00A67308">
        <w:rPr>
          <w:sz w:val="26"/>
          <w:szCs w:val="26"/>
        </w:rPr>
        <w:t>в Министерстве национальной политики Удмуртской Республик</w:t>
      </w:r>
      <w:r w:rsidR="001F5940" w:rsidRPr="00A67308">
        <w:rPr>
          <w:sz w:val="26"/>
          <w:szCs w:val="26"/>
        </w:rPr>
        <w:t>и</w:t>
      </w:r>
      <w:r w:rsidRPr="00A67308">
        <w:rPr>
          <w:sz w:val="26"/>
          <w:szCs w:val="26"/>
        </w:rPr>
        <w:t xml:space="preserve"> </w:t>
      </w:r>
      <w:r w:rsidR="004F782D" w:rsidRPr="00A67308">
        <w:rPr>
          <w:sz w:val="26"/>
          <w:szCs w:val="26"/>
        </w:rPr>
        <w:t>не превысило</w:t>
      </w:r>
      <w:r w:rsidRPr="00A67308">
        <w:rPr>
          <w:sz w:val="26"/>
          <w:szCs w:val="26"/>
        </w:rPr>
        <w:t xml:space="preserve"> </w:t>
      </w:r>
      <w:r w:rsidR="00176ABC" w:rsidRPr="00A67308">
        <w:rPr>
          <w:b/>
          <w:sz w:val="26"/>
          <w:szCs w:val="26"/>
        </w:rPr>
        <w:t>0,5</w:t>
      </w:r>
      <w:r w:rsidRPr="00A67308">
        <w:rPr>
          <w:b/>
          <w:sz w:val="26"/>
          <w:szCs w:val="26"/>
        </w:rPr>
        <w:t>%</w:t>
      </w:r>
      <w:r w:rsidRPr="00A67308">
        <w:rPr>
          <w:sz w:val="26"/>
          <w:szCs w:val="26"/>
        </w:rPr>
        <w:t>, что соответствует плановым значениям.</w:t>
      </w:r>
    </w:p>
    <w:p w:rsidR="00DD788F" w:rsidRPr="00A67308" w:rsidRDefault="00904321" w:rsidP="00A67308">
      <w:pPr>
        <w:spacing w:line="276" w:lineRule="auto"/>
        <w:ind w:firstLine="709"/>
        <w:jc w:val="both"/>
        <w:rPr>
          <w:sz w:val="26"/>
          <w:szCs w:val="26"/>
        </w:rPr>
      </w:pPr>
      <w:r w:rsidRPr="00A67308">
        <w:rPr>
          <w:sz w:val="26"/>
          <w:szCs w:val="26"/>
        </w:rPr>
        <w:t xml:space="preserve">Таким образом, </w:t>
      </w:r>
      <w:r w:rsidR="001377ED" w:rsidRPr="00A67308">
        <w:rPr>
          <w:b/>
          <w:sz w:val="26"/>
          <w:szCs w:val="26"/>
        </w:rPr>
        <w:t>у</w:t>
      </w:r>
      <w:r w:rsidRPr="00A67308">
        <w:rPr>
          <w:b/>
          <w:sz w:val="26"/>
          <w:szCs w:val="26"/>
        </w:rPr>
        <w:t>ровень выполнения значений целевых показателей (индикаторов) государственной программы</w:t>
      </w:r>
      <w:r w:rsidRPr="00A67308">
        <w:rPr>
          <w:sz w:val="26"/>
          <w:szCs w:val="26"/>
        </w:rPr>
        <w:t xml:space="preserve"> Удмуртской Республики «Этносоциальное развитие и гармонизация ме</w:t>
      </w:r>
      <w:r w:rsidR="004F782D" w:rsidRPr="00A67308">
        <w:rPr>
          <w:sz w:val="26"/>
          <w:szCs w:val="26"/>
        </w:rPr>
        <w:t>жэтнических отношений» составил</w:t>
      </w:r>
      <w:r w:rsidRPr="00A67308">
        <w:rPr>
          <w:sz w:val="26"/>
          <w:szCs w:val="26"/>
        </w:rPr>
        <w:t xml:space="preserve"> по итогам 20</w:t>
      </w:r>
      <w:r w:rsidR="00E90D00" w:rsidRPr="00A67308">
        <w:rPr>
          <w:sz w:val="26"/>
          <w:szCs w:val="26"/>
        </w:rPr>
        <w:t>2</w:t>
      </w:r>
      <w:r w:rsidR="001668B4" w:rsidRPr="00A67308">
        <w:rPr>
          <w:sz w:val="26"/>
          <w:szCs w:val="26"/>
        </w:rPr>
        <w:t>1</w:t>
      </w:r>
      <w:r w:rsidRPr="00A67308">
        <w:rPr>
          <w:sz w:val="26"/>
          <w:szCs w:val="26"/>
        </w:rPr>
        <w:t xml:space="preserve"> года </w:t>
      </w:r>
      <w:r w:rsidR="001E1D67" w:rsidRPr="00A67308">
        <w:rPr>
          <w:b/>
          <w:sz w:val="26"/>
          <w:szCs w:val="26"/>
        </w:rPr>
        <w:t>99,2</w:t>
      </w:r>
      <w:r w:rsidRPr="00A67308">
        <w:rPr>
          <w:b/>
          <w:sz w:val="26"/>
          <w:szCs w:val="26"/>
        </w:rPr>
        <w:t>%</w:t>
      </w:r>
      <w:r w:rsidR="00E90D00" w:rsidRPr="00A67308">
        <w:rPr>
          <w:sz w:val="26"/>
          <w:szCs w:val="26"/>
        </w:rPr>
        <w:t>.</w:t>
      </w:r>
    </w:p>
    <w:p w:rsidR="00205CA3" w:rsidRPr="00DD788F" w:rsidRDefault="00205CA3">
      <w:pPr>
        <w:spacing w:after="200" w:line="276" w:lineRule="auto"/>
        <w:rPr>
          <w:b/>
          <w:sz w:val="26"/>
          <w:szCs w:val="26"/>
        </w:rPr>
      </w:pPr>
    </w:p>
    <w:p w:rsidR="00A67308" w:rsidRDefault="00A67308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568AA" w:rsidRDefault="001568AA" w:rsidP="001568AA">
      <w:pPr>
        <w:jc w:val="right"/>
        <w:rPr>
          <w:sz w:val="26"/>
          <w:szCs w:val="26"/>
        </w:rPr>
      </w:pPr>
      <w:r w:rsidRPr="001568AA">
        <w:rPr>
          <w:sz w:val="26"/>
          <w:szCs w:val="26"/>
        </w:rPr>
        <w:lastRenderedPageBreak/>
        <w:t>Приложение 3</w:t>
      </w:r>
    </w:p>
    <w:p w:rsidR="001568AA" w:rsidRPr="001568AA" w:rsidRDefault="001568AA" w:rsidP="001568AA">
      <w:pPr>
        <w:jc w:val="right"/>
        <w:rPr>
          <w:sz w:val="26"/>
          <w:szCs w:val="26"/>
        </w:rPr>
      </w:pPr>
    </w:p>
    <w:p w:rsidR="00904321" w:rsidRPr="00DD788F" w:rsidRDefault="00904321" w:rsidP="00205CA3">
      <w:pPr>
        <w:jc w:val="center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 xml:space="preserve">Оценка </w:t>
      </w:r>
      <w:r w:rsidR="00077E44">
        <w:rPr>
          <w:b/>
          <w:sz w:val="26"/>
          <w:szCs w:val="26"/>
        </w:rPr>
        <w:t>реализации</w:t>
      </w:r>
      <w:r w:rsidRPr="00DD788F">
        <w:rPr>
          <w:b/>
          <w:sz w:val="26"/>
          <w:szCs w:val="26"/>
        </w:rPr>
        <w:t xml:space="preserve"> государственной программы «Этносоциальное развитие и гармонизация межэтнических отношений»</w:t>
      </w:r>
      <w:r w:rsidR="001F2DC3" w:rsidRPr="00DD788F">
        <w:rPr>
          <w:b/>
          <w:sz w:val="26"/>
          <w:szCs w:val="26"/>
        </w:rPr>
        <w:t xml:space="preserve"> за 20</w:t>
      </w:r>
      <w:r w:rsidR="00706BA0">
        <w:rPr>
          <w:b/>
          <w:sz w:val="26"/>
          <w:szCs w:val="26"/>
        </w:rPr>
        <w:t>2</w:t>
      </w:r>
      <w:r w:rsidR="001668B4">
        <w:rPr>
          <w:b/>
          <w:sz w:val="26"/>
          <w:szCs w:val="26"/>
        </w:rPr>
        <w:t>1</w:t>
      </w:r>
      <w:r w:rsidR="001F2DC3" w:rsidRPr="00DD788F">
        <w:rPr>
          <w:b/>
          <w:sz w:val="26"/>
          <w:szCs w:val="26"/>
        </w:rPr>
        <w:t xml:space="preserve"> год</w:t>
      </w:r>
    </w:p>
    <w:p w:rsidR="00BC4DCF" w:rsidRPr="00DD788F" w:rsidRDefault="00BC4DCF" w:rsidP="00AB7BB1">
      <w:pPr>
        <w:ind w:firstLine="567"/>
        <w:jc w:val="both"/>
        <w:rPr>
          <w:sz w:val="26"/>
          <w:szCs w:val="26"/>
        </w:rPr>
      </w:pPr>
    </w:p>
    <w:p w:rsidR="00AB7BB1" w:rsidRPr="00DD788F" w:rsidRDefault="00AB7BB1" w:rsidP="00AB7BB1">
      <w:pPr>
        <w:ind w:firstLine="567"/>
        <w:jc w:val="both"/>
        <w:rPr>
          <w:sz w:val="26"/>
          <w:szCs w:val="26"/>
        </w:rPr>
      </w:pPr>
      <w:r w:rsidRPr="00DD788F">
        <w:rPr>
          <w:sz w:val="26"/>
          <w:szCs w:val="26"/>
        </w:rPr>
        <w:t>Оценка реализации государственной программы «Этносоциальное развитие и гармонизация межэтнических отношений» проведена в соответствии с Методикой оценки эффективности реализации государственных программ Удмуртской Республики, утвержденной постановлением Правительства Удмуртской Республики от 30 декабря 2013 года №611.</w:t>
      </w:r>
    </w:p>
    <w:p w:rsidR="00AB7BB1" w:rsidRPr="00DD788F" w:rsidRDefault="00AB7BB1" w:rsidP="00AB7BB1">
      <w:pPr>
        <w:ind w:firstLine="567"/>
        <w:jc w:val="both"/>
        <w:rPr>
          <w:sz w:val="26"/>
          <w:szCs w:val="26"/>
        </w:rPr>
      </w:pPr>
      <w:r w:rsidRPr="00DD788F">
        <w:rPr>
          <w:sz w:val="26"/>
          <w:szCs w:val="26"/>
        </w:rPr>
        <w:t>Оценка реализации государственной программы осуществлена с учетом:</w:t>
      </w:r>
    </w:p>
    <w:p w:rsidR="00AB7BB1" w:rsidRPr="00DD788F" w:rsidRDefault="00BC4DCF" w:rsidP="00AB7BB1">
      <w:pPr>
        <w:ind w:firstLine="567"/>
        <w:jc w:val="both"/>
        <w:rPr>
          <w:sz w:val="26"/>
          <w:szCs w:val="26"/>
        </w:rPr>
      </w:pPr>
      <w:r w:rsidRPr="00DD788F">
        <w:rPr>
          <w:sz w:val="26"/>
          <w:szCs w:val="26"/>
        </w:rPr>
        <w:t xml:space="preserve">- </w:t>
      </w:r>
      <w:r w:rsidR="00AB7BB1" w:rsidRPr="00DD788F">
        <w:rPr>
          <w:sz w:val="26"/>
          <w:szCs w:val="26"/>
        </w:rPr>
        <w:t>степени достижения плановых значений целевых показателей (индикаторов);</w:t>
      </w:r>
    </w:p>
    <w:p w:rsidR="00AB7BB1" w:rsidRPr="00DD788F" w:rsidRDefault="00BC4DCF" w:rsidP="00AB7BB1">
      <w:pPr>
        <w:ind w:firstLine="567"/>
        <w:jc w:val="both"/>
        <w:rPr>
          <w:sz w:val="26"/>
          <w:szCs w:val="26"/>
        </w:rPr>
      </w:pPr>
      <w:r w:rsidRPr="00DD788F">
        <w:rPr>
          <w:sz w:val="26"/>
          <w:szCs w:val="26"/>
        </w:rPr>
        <w:t xml:space="preserve">- </w:t>
      </w:r>
      <w:r w:rsidR="00AB7BB1" w:rsidRPr="00DD788F">
        <w:rPr>
          <w:sz w:val="26"/>
          <w:szCs w:val="26"/>
        </w:rPr>
        <w:t>степени реализации основных мероприятий и достижения ожидаемых непосредственных результатов их реализации (далее - степень реализации мероприятий);</w:t>
      </w:r>
    </w:p>
    <w:p w:rsidR="00AB7BB1" w:rsidRPr="00DD788F" w:rsidRDefault="00BC4DCF" w:rsidP="00AB7BB1">
      <w:pPr>
        <w:ind w:firstLine="567"/>
        <w:jc w:val="both"/>
        <w:rPr>
          <w:sz w:val="26"/>
          <w:szCs w:val="26"/>
        </w:rPr>
      </w:pPr>
      <w:r w:rsidRPr="00DD788F">
        <w:rPr>
          <w:sz w:val="26"/>
          <w:szCs w:val="26"/>
        </w:rPr>
        <w:t xml:space="preserve">- </w:t>
      </w:r>
      <w:r w:rsidR="00AB7BB1" w:rsidRPr="00DD788F">
        <w:rPr>
          <w:sz w:val="26"/>
          <w:szCs w:val="26"/>
        </w:rPr>
        <w:t>степени соответствия запланированному уровню расходов бюджета Удмуртской Республики;</w:t>
      </w:r>
    </w:p>
    <w:p w:rsidR="00D57A88" w:rsidRPr="00DD788F" w:rsidRDefault="00BC4DCF" w:rsidP="00270EF7">
      <w:pPr>
        <w:ind w:firstLine="567"/>
        <w:jc w:val="both"/>
        <w:rPr>
          <w:sz w:val="26"/>
          <w:szCs w:val="26"/>
        </w:rPr>
      </w:pPr>
      <w:r w:rsidRPr="00DD788F">
        <w:rPr>
          <w:sz w:val="26"/>
          <w:szCs w:val="26"/>
        </w:rPr>
        <w:t xml:space="preserve">- </w:t>
      </w:r>
      <w:r w:rsidR="00AB7BB1" w:rsidRPr="00DD788F">
        <w:rPr>
          <w:sz w:val="26"/>
          <w:szCs w:val="26"/>
        </w:rPr>
        <w:t>эффективности использования средств бюджета Удмуртской Республики.</w:t>
      </w:r>
    </w:p>
    <w:p w:rsidR="00A505B0" w:rsidRPr="00DD788F" w:rsidRDefault="00A505B0" w:rsidP="00D57A88">
      <w:pPr>
        <w:ind w:firstLine="567"/>
        <w:jc w:val="both"/>
        <w:rPr>
          <w:b/>
          <w:sz w:val="26"/>
          <w:szCs w:val="26"/>
        </w:rPr>
      </w:pPr>
    </w:p>
    <w:p w:rsidR="00AB7BB1" w:rsidRPr="00DD788F" w:rsidRDefault="00BC4DCF" w:rsidP="00D57A88">
      <w:pPr>
        <w:ind w:firstLine="567"/>
        <w:jc w:val="both"/>
        <w:rPr>
          <w:b/>
          <w:bCs/>
          <w:sz w:val="26"/>
          <w:szCs w:val="26"/>
        </w:rPr>
      </w:pPr>
      <w:r w:rsidRPr="00DD788F">
        <w:rPr>
          <w:b/>
          <w:sz w:val="26"/>
          <w:szCs w:val="26"/>
        </w:rPr>
        <w:t xml:space="preserve">1) </w:t>
      </w:r>
      <w:r w:rsidRPr="00DD788F">
        <w:rPr>
          <w:b/>
          <w:bCs/>
          <w:sz w:val="26"/>
          <w:szCs w:val="26"/>
        </w:rPr>
        <w:t>Степень достижения планового значения каждого целевого показателя (индикатора) государственной программы и ее подпрограмм: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276"/>
        <w:gridCol w:w="1115"/>
        <w:gridCol w:w="1002"/>
        <w:gridCol w:w="1004"/>
        <w:gridCol w:w="1276"/>
        <w:gridCol w:w="1416"/>
        <w:gridCol w:w="1682"/>
      </w:tblGrid>
      <w:tr w:rsidR="00D57A88" w:rsidRPr="00A67308" w:rsidTr="001E0D78">
        <w:trPr>
          <w:trHeight w:val="810"/>
        </w:trPr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№ п/п</w:t>
            </w:r>
          </w:p>
        </w:tc>
        <w:tc>
          <w:tcPr>
            <w:tcW w:w="1104" w:type="pct"/>
            <w:vMerge w:val="restart"/>
            <w:shd w:val="clear" w:color="auto" w:fill="auto"/>
            <w:vAlign w:val="center"/>
            <w:hideMark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2" w:type="pct"/>
            <w:gridSpan w:val="2"/>
            <w:shd w:val="clear" w:color="auto" w:fill="auto"/>
            <w:vAlign w:val="center"/>
            <w:hideMark/>
          </w:tcPr>
          <w:p w:rsidR="00AB7BB1" w:rsidRPr="00A67308" w:rsidRDefault="00AB7BB1" w:rsidP="001668B4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20</w:t>
            </w:r>
            <w:r w:rsidR="00B36173" w:rsidRPr="00A67308">
              <w:rPr>
                <w:sz w:val="20"/>
                <w:szCs w:val="20"/>
              </w:rPr>
              <w:t>2</w:t>
            </w:r>
            <w:r w:rsidR="001668B4" w:rsidRPr="00A67308">
              <w:rPr>
                <w:sz w:val="20"/>
                <w:szCs w:val="20"/>
              </w:rPr>
              <w:t>1</w:t>
            </w:r>
            <w:r w:rsidRPr="00A6730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AB7BB1" w:rsidRPr="00A67308" w:rsidRDefault="00AB7BB1" w:rsidP="0053079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Для показателей с желаемой тенденцией увеличения:</w:t>
            </w:r>
          </w:p>
          <w:p w:rsidR="00AB7BB1" w:rsidRPr="00A67308" w:rsidRDefault="00AB7BB1" w:rsidP="0053079F">
            <w:pPr>
              <w:ind w:left="-57" w:right="-57"/>
              <w:jc w:val="center"/>
              <w:rPr>
                <w:sz w:val="20"/>
                <w:szCs w:val="20"/>
                <w:vertAlign w:val="subscript"/>
              </w:rPr>
            </w:pPr>
            <w:r w:rsidRPr="00A67308">
              <w:rPr>
                <w:sz w:val="20"/>
                <w:szCs w:val="20"/>
              </w:rPr>
              <w:t>СД</w:t>
            </w:r>
            <w:r w:rsidRPr="00A67308">
              <w:rPr>
                <w:sz w:val="20"/>
                <w:szCs w:val="20"/>
                <w:vertAlign w:val="subscript"/>
              </w:rPr>
              <w:t>ЦП</w:t>
            </w:r>
            <w:r w:rsidRPr="00A67308">
              <w:rPr>
                <w:sz w:val="20"/>
                <w:szCs w:val="20"/>
              </w:rPr>
              <w:t>=ЗП</w:t>
            </w:r>
            <w:r w:rsidRPr="00A67308">
              <w:rPr>
                <w:sz w:val="20"/>
                <w:szCs w:val="20"/>
                <w:vertAlign w:val="subscript"/>
              </w:rPr>
              <w:t>Ф</w:t>
            </w:r>
            <w:r w:rsidRPr="00A67308">
              <w:rPr>
                <w:sz w:val="20"/>
                <w:szCs w:val="20"/>
              </w:rPr>
              <w:t>/ЗП</w:t>
            </w:r>
            <w:r w:rsidRPr="00A67308">
              <w:rPr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687" w:type="pct"/>
            <w:vMerge w:val="restart"/>
            <w:vAlign w:val="center"/>
          </w:tcPr>
          <w:p w:rsidR="00AB7BB1" w:rsidRPr="00A67308" w:rsidRDefault="00AB7BB1" w:rsidP="0053079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Для показателей с желаемой тенденцией уменьшения:</w:t>
            </w:r>
          </w:p>
          <w:p w:rsidR="00AB7BB1" w:rsidRPr="00A67308" w:rsidRDefault="00AB7BB1" w:rsidP="0053079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СД</w:t>
            </w:r>
            <w:r w:rsidRPr="00A67308">
              <w:rPr>
                <w:sz w:val="20"/>
                <w:szCs w:val="20"/>
                <w:vertAlign w:val="subscript"/>
              </w:rPr>
              <w:t>ЦП</w:t>
            </w:r>
            <w:r w:rsidRPr="00A67308">
              <w:rPr>
                <w:sz w:val="20"/>
                <w:szCs w:val="20"/>
              </w:rPr>
              <w:t>=ЗП</w:t>
            </w:r>
            <w:r w:rsidRPr="00A67308">
              <w:rPr>
                <w:sz w:val="20"/>
                <w:szCs w:val="20"/>
                <w:vertAlign w:val="subscript"/>
              </w:rPr>
              <w:t>П</w:t>
            </w:r>
            <w:r w:rsidRPr="00A67308">
              <w:rPr>
                <w:sz w:val="20"/>
                <w:szCs w:val="20"/>
              </w:rPr>
              <w:t>/ЗП</w:t>
            </w:r>
            <w:r w:rsidRPr="00A67308">
              <w:rPr>
                <w:sz w:val="20"/>
                <w:szCs w:val="20"/>
                <w:vertAlign w:val="subscript"/>
              </w:rPr>
              <w:t>Ф</w:t>
            </w:r>
          </w:p>
        </w:tc>
        <w:tc>
          <w:tcPr>
            <w:tcW w:w="817" w:type="pct"/>
            <w:vMerge w:val="restart"/>
            <w:vAlign w:val="center"/>
          </w:tcPr>
          <w:p w:rsidR="00AB7BB1" w:rsidRPr="00A67308" w:rsidRDefault="00AB7BB1" w:rsidP="0053079F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D57A88" w:rsidRPr="00A67308" w:rsidTr="001E0D78">
        <w:trPr>
          <w:trHeight w:val="1810"/>
        </w:trPr>
        <w:tc>
          <w:tcPr>
            <w:tcW w:w="26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B7BB1" w:rsidRPr="00A67308" w:rsidRDefault="00AB7BB1" w:rsidP="00AB7BB1">
            <w:pPr>
              <w:rPr>
                <w:sz w:val="20"/>
                <w:szCs w:val="20"/>
              </w:rPr>
            </w:pPr>
          </w:p>
        </w:tc>
        <w:tc>
          <w:tcPr>
            <w:tcW w:w="110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B7BB1" w:rsidRPr="00A67308" w:rsidRDefault="00AB7BB1" w:rsidP="00AB7BB1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B7BB1" w:rsidRPr="00A67308" w:rsidRDefault="00AB7BB1" w:rsidP="00AB7BB1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ЗПп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ЗПф</w:t>
            </w:r>
          </w:p>
        </w:tc>
        <w:tc>
          <w:tcPr>
            <w:tcW w:w="61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B7BB1" w:rsidRPr="00A67308" w:rsidRDefault="00AB7BB1" w:rsidP="00AB7BB1">
            <w:pPr>
              <w:rPr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bottom w:val="single" w:sz="4" w:space="0" w:color="auto"/>
            </w:tcBorders>
          </w:tcPr>
          <w:p w:rsidR="00AB7BB1" w:rsidRPr="00A67308" w:rsidRDefault="00AB7BB1" w:rsidP="00AB7BB1">
            <w:pPr>
              <w:rPr>
                <w:sz w:val="20"/>
                <w:szCs w:val="20"/>
              </w:rPr>
            </w:pPr>
          </w:p>
        </w:tc>
        <w:tc>
          <w:tcPr>
            <w:tcW w:w="817" w:type="pct"/>
            <w:vMerge/>
            <w:tcBorders>
              <w:bottom w:val="single" w:sz="4" w:space="0" w:color="auto"/>
            </w:tcBorders>
          </w:tcPr>
          <w:p w:rsidR="00AB7BB1" w:rsidRPr="00A67308" w:rsidRDefault="00AB7BB1" w:rsidP="00AB7BB1">
            <w:pPr>
              <w:rPr>
                <w:sz w:val="20"/>
                <w:szCs w:val="20"/>
              </w:rPr>
            </w:pPr>
          </w:p>
        </w:tc>
      </w:tr>
      <w:tr w:rsidR="00AB7BB1" w:rsidRPr="00A67308" w:rsidTr="00BC4DCF">
        <w:trPr>
          <w:trHeight w:val="260"/>
        </w:trPr>
        <w:tc>
          <w:tcPr>
            <w:tcW w:w="5000" w:type="pct"/>
            <w:gridSpan w:val="8"/>
            <w:shd w:val="clear" w:color="000000" w:fill="FFFFFF"/>
            <w:noWrap/>
            <w:hideMark/>
          </w:tcPr>
          <w:p w:rsidR="00AB7BB1" w:rsidRPr="00A67308" w:rsidRDefault="00AB7BB1" w:rsidP="00AB7BB1">
            <w:pPr>
              <w:jc w:val="center"/>
              <w:rPr>
                <w:b/>
                <w:sz w:val="20"/>
                <w:szCs w:val="20"/>
              </w:rPr>
            </w:pPr>
            <w:r w:rsidRPr="00A67308">
              <w:rPr>
                <w:b/>
                <w:sz w:val="20"/>
                <w:szCs w:val="20"/>
              </w:rPr>
              <w:t>Государственная программа «Этносоциальное развитие и гармонизация межэтнических отношений»</w:t>
            </w:r>
          </w:p>
        </w:tc>
      </w:tr>
      <w:tr w:rsidR="00BC4DCF" w:rsidRPr="00A67308" w:rsidTr="001E0D78">
        <w:trPr>
          <w:trHeight w:val="795"/>
        </w:trPr>
        <w:tc>
          <w:tcPr>
            <w:tcW w:w="260" w:type="pct"/>
            <w:shd w:val="clear" w:color="000000" w:fill="FFFFFF"/>
            <w:noWrap/>
            <w:hideMark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1</w:t>
            </w:r>
          </w:p>
        </w:tc>
        <w:tc>
          <w:tcPr>
            <w:tcW w:w="1104" w:type="pct"/>
            <w:shd w:val="clear" w:color="000000" w:fill="FFFFFF"/>
            <w:hideMark/>
          </w:tcPr>
          <w:p w:rsidR="00AB7BB1" w:rsidRPr="00A67308" w:rsidRDefault="00AB7BB1" w:rsidP="00AB7BB1">
            <w:pPr>
              <w:jc w:val="both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Доля граждан, положительно оценивающих состояние межнациональных отношений в Удмуртии</w:t>
            </w:r>
          </w:p>
        </w:tc>
        <w:tc>
          <w:tcPr>
            <w:tcW w:w="541" w:type="pct"/>
            <w:shd w:val="clear" w:color="000000" w:fill="FFFFFF"/>
            <w:hideMark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%</w:t>
            </w:r>
          </w:p>
        </w:tc>
        <w:tc>
          <w:tcPr>
            <w:tcW w:w="486" w:type="pct"/>
            <w:shd w:val="clear" w:color="000000" w:fill="FFFFFF"/>
            <w:hideMark/>
          </w:tcPr>
          <w:p w:rsidR="00AB7BB1" w:rsidRPr="00A67308" w:rsidRDefault="001E0D78" w:rsidP="00B36173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84</w:t>
            </w:r>
            <w:r w:rsidR="00673D9F" w:rsidRPr="00A67308">
              <w:rPr>
                <w:sz w:val="20"/>
                <w:szCs w:val="20"/>
              </w:rPr>
              <w:t>,0</w:t>
            </w:r>
          </w:p>
        </w:tc>
        <w:tc>
          <w:tcPr>
            <w:tcW w:w="486" w:type="pct"/>
            <w:shd w:val="clear" w:color="000000" w:fill="FFFFFF"/>
            <w:hideMark/>
          </w:tcPr>
          <w:p w:rsidR="00AB7BB1" w:rsidRPr="00A67308" w:rsidRDefault="001E0D78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87,2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shd w:val="clear" w:color="000000" w:fill="FFFFFF"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shd w:val="clear" w:color="000000" w:fill="FFFFFF"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BC4DCF" w:rsidRPr="00A67308" w:rsidTr="001E0D78">
        <w:trPr>
          <w:trHeight w:val="780"/>
        </w:trPr>
        <w:tc>
          <w:tcPr>
            <w:tcW w:w="260" w:type="pct"/>
            <w:shd w:val="clear" w:color="000000" w:fill="FFFFFF"/>
            <w:noWrap/>
            <w:hideMark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2</w:t>
            </w:r>
          </w:p>
        </w:tc>
        <w:tc>
          <w:tcPr>
            <w:tcW w:w="1104" w:type="pct"/>
            <w:shd w:val="clear" w:color="000000" w:fill="FFFFFF"/>
            <w:hideMark/>
          </w:tcPr>
          <w:p w:rsidR="00AB7BB1" w:rsidRPr="00A67308" w:rsidRDefault="00AB7BB1" w:rsidP="00AB7BB1">
            <w:pPr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Численность участников проектов и мер</w:t>
            </w:r>
            <w:r w:rsidR="007776BE" w:rsidRPr="00A67308">
              <w:rPr>
                <w:sz w:val="20"/>
                <w:szCs w:val="20"/>
              </w:rPr>
              <w:t xml:space="preserve">оприятий, реализуемых в рамках </w:t>
            </w:r>
            <w:r w:rsidRPr="00A67308">
              <w:rPr>
                <w:sz w:val="20"/>
                <w:szCs w:val="20"/>
              </w:rPr>
              <w:t xml:space="preserve">государственной программы </w:t>
            </w:r>
          </w:p>
        </w:tc>
        <w:tc>
          <w:tcPr>
            <w:tcW w:w="541" w:type="pct"/>
            <w:shd w:val="clear" w:color="000000" w:fill="FFFFFF"/>
            <w:hideMark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 xml:space="preserve">тыс. чел. </w:t>
            </w:r>
          </w:p>
        </w:tc>
        <w:tc>
          <w:tcPr>
            <w:tcW w:w="486" w:type="pct"/>
            <w:shd w:val="clear" w:color="000000" w:fill="FFFFFF"/>
            <w:hideMark/>
          </w:tcPr>
          <w:p w:rsidR="00AB7BB1" w:rsidRPr="00A67308" w:rsidRDefault="00673D9F" w:rsidP="001E0D78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8</w:t>
            </w:r>
            <w:r w:rsidR="001E0D78" w:rsidRPr="00A67308">
              <w:rPr>
                <w:sz w:val="20"/>
                <w:szCs w:val="20"/>
              </w:rPr>
              <w:t>2</w:t>
            </w:r>
            <w:r w:rsidRPr="00A67308">
              <w:rPr>
                <w:sz w:val="20"/>
                <w:szCs w:val="20"/>
              </w:rPr>
              <w:t>0,0</w:t>
            </w:r>
          </w:p>
        </w:tc>
        <w:tc>
          <w:tcPr>
            <w:tcW w:w="486" w:type="pct"/>
            <w:shd w:val="clear" w:color="auto" w:fill="auto"/>
            <w:hideMark/>
          </w:tcPr>
          <w:p w:rsidR="00AB7BB1" w:rsidRPr="00A67308" w:rsidRDefault="001E0D78" w:rsidP="00B36173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854,0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shd w:val="clear" w:color="000000" w:fill="FFFFFF"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shd w:val="clear" w:color="000000" w:fill="FFFFFF"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1E0D78" w:rsidRPr="00A67308" w:rsidTr="001E0D78">
        <w:trPr>
          <w:trHeight w:val="780"/>
        </w:trPr>
        <w:tc>
          <w:tcPr>
            <w:tcW w:w="260" w:type="pct"/>
            <w:shd w:val="clear" w:color="000000" w:fill="FFFFFF"/>
            <w:noWrap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3</w:t>
            </w:r>
          </w:p>
        </w:tc>
        <w:tc>
          <w:tcPr>
            <w:tcW w:w="1104" w:type="pct"/>
            <w:shd w:val="clear" w:color="000000" w:fill="FFFFFF"/>
          </w:tcPr>
          <w:p w:rsidR="001E0D78" w:rsidRPr="00A67308" w:rsidRDefault="001E0D78" w:rsidP="00162ADF">
            <w:pPr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541" w:type="pct"/>
            <w:shd w:val="clear" w:color="000000" w:fill="FFFFFF"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тыс. чел.</w:t>
            </w:r>
          </w:p>
        </w:tc>
        <w:tc>
          <w:tcPr>
            <w:tcW w:w="486" w:type="pct"/>
            <w:shd w:val="clear" w:color="000000" w:fill="FFFFFF"/>
          </w:tcPr>
          <w:p w:rsidR="001E0D78" w:rsidRPr="00A67308" w:rsidRDefault="001E0D78" w:rsidP="00162ADF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164,945</w:t>
            </w:r>
          </w:p>
        </w:tc>
        <w:tc>
          <w:tcPr>
            <w:tcW w:w="486" w:type="pct"/>
            <w:shd w:val="clear" w:color="auto" w:fill="auto"/>
          </w:tcPr>
          <w:p w:rsidR="001E0D78" w:rsidRPr="00A67308" w:rsidRDefault="001E0D78" w:rsidP="008369BA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164,945</w:t>
            </w:r>
          </w:p>
        </w:tc>
        <w:tc>
          <w:tcPr>
            <w:tcW w:w="619" w:type="pct"/>
            <w:shd w:val="clear" w:color="000000" w:fill="FFFFFF"/>
            <w:noWrap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shd w:val="clear" w:color="000000" w:fill="FFFFFF"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shd w:val="clear" w:color="000000" w:fill="FFFFFF"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1E0D78" w:rsidRPr="00A67308" w:rsidTr="001E0D78">
        <w:trPr>
          <w:trHeight w:val="780"/>
        </w:trPr>
        <w:tc>
          <w:tcPr>
            <w:tcW w:w="260" w:type="pct"/>
            <w:shd w:val="clear" w:color="000000" w:fill="FFFFFF"/>
            <w:noWrap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4</w:t>
            </w:r>
          </w:p>
        </w:tc>
        <w:tc>
          <w:tcPr>
            <w:tcW w:w="1104" w:type="pct"/>
            <w:shd w:val="clear" w:color="000000" w:fill="FFFFFF"/>
          </w:tcPr>
          <w:p w:rsidR="001E0D78" w:rsidRPr="00A67308" w:rsidRDefault="001E0D78" w:rsidP="00162ADF">
            <w:pPr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541" w:type="pct"/>
            <w:shd w:val="clear" w:color="000000" w:fill="FFFFFF"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тыс. чел.</w:t>
            </w:r>
          </w:p>
        </w:tc>
        <w:tc>
          <w:tcPr>
            <w:tcW w:w="486" w:type="pct"/>
            <w:shd w:val="clear" w:color="000000" w:fill="FFFFFF"/>
          </w:tcPr>
          <w:p w:rsidR="001E0D78" w:rsidRPr="00A67308" w:rsidRDefault="001E0D78" w:rsidP="00162ADF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86,8</w:t>
            </w:r>
          </w:p>
        </w:tc>
        <w:tc>
          <w:tcPr>
            <w:tcW w:w="486" w:type="pct"/>
            <w:shd w:val="clear" w:color="auto" w:fill="auto"/>
          </w:tcPr>
          <w:p w:rsidR="001E0D78" w:rsidRPr="00A67308" w:rsidRDefault="001E0D78" w:rsidP="008369BA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86,8</w:t>
            </w:r>
          </w:p>
        </w:tc>
        <w:tc>
          <w:tcPr>
            <w:tcW w:w="619" w:type="pct"/>
            <w:shd w:val="clear" w:color="000000" w:fill="FFFFFF"/>
            <w:noWrap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shd w:val="clear" w:color="000000" w:fill="FFFFFF"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shd w:val="clear" w:color="000000" w:fill="FFFFFF"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1E0D78" w:rsidRPr="00A67308" w:rsidTr="001E0D78">
        <w:trPr>
          <w:trHeight w:val="780"/>
        </w:trPr>
        <w:tc>
          <w:tcPr>
            <w:tcW w:w="260" w:type="pct"/>
            <w:shd w:val="clear" w:color="000000" w:fill="FFFFFF"/>
            <w:noWrap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104" w:type="pct"/>
            <w:shd w:val="clear" w:color="000000" w:fill="FFFFFF"/>
          </w:tcPr>
          <w:p w:rsidR="001E0D78" w:rsidRPr="00A67308" w:rsidRDefault="001E0D78" w:rsidP="001E0D78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7308">
              <w:rPr>
                <w:rFonts w:eastAsiaTheme="minorHAnsi"/>
                <w:bCs/>
                <w:sz w:val="20"/>
                <w:szCs w:val="20"/>
                <w:lang w:eastAsia="en-US"/>
              </w:rPr>
              <w:t>Количество участников мероприятий, направленных на сохранение и поддержку русского языка как государственного языка Российской Федерации</w:t>
            </w:r>
          </w:p>
        </w:tc>
        <w:tc>
          <w:tcPr>
            <w:tcW w:w="541" w:type="pct"/>
            <w:shd w:val="clear" w:color="000000" w:fill="FFFFFF"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чел.</w:t>
            </w:r>
          </w:p>
        </w:tc>
        <w:tc>
          <w:tcPr>
            <w:tcW w:w="486" w:type="pct"/>
            <w:shd w:val="clear" w:color="000000" w:fill="FFFFFF"/>
          </w:tcPr>
          <w:p w:rsidR="001E0D78" w:rsidRPr="00A67308" w:rsidRDefault="001E0D78" w:rsidP="00162ADF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3000</w:t>
            </w:r>
          </w:p>
        </w:tc>
        <w:tc>
          <w:tcPr>
            <w:tcW w:w="486" w:type="pct"/>
            <w:shd w:val="clear" w:color="auto" w:fill="auto"/>
          </w:tcPr>
          <w:p w:rsidR="001E0D78" w:rsidRPr="00A67308" w:rsidRDefault="001E0D78" w:rsidP="00162ADF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3040</w:t>
            </w:r>
          </w:p>
        </w:tc>
        <w:tc>
          <w:tcPr>
            <w:tcW w:w="619" w:type="pct"/>
            <w:shd w:val="clear" w:color="000000" w:fill="FFFFFF"/>
            <w:noWrap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shd w:val="clear" w:color="000000" w:fill="FFFFFF"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shd w:val="clear" w:color="000000" w:fill="FFFFFF"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1E0D78" w:rsidRPr="00A67308" w:rsidTr="001E0D78">
        <w:trPr>
          <w:trHeight w:val="780"/>
        </w:trPr>
        <w:tc>
          <w:tcPr>
            <w:tcW w:w="260" w:type="pct"/>
            <w:shd w:val="clear" w:color="000000" w:fill="FFFFFF"/>
            <w:noWrap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6</w:t>
            </w:r>
          </w:p>
        </w:tc>
        <w:tc>
          <w:tcPr>
            <w:tcW w:w="1104" w:type="pct"/>
            <w:shd w:val="clear" w:color="000000" w:fill="FFFFFF"/>
          </w:tcPr>
          <w:p w:rsidR="001E0D78" w:rsidRPr="00A67308" w:rsidRDefault="001E0D78" w:rsidP="001E0D78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7308">
              <w:rPr>
                <w:rFonts w:eastAsiaTheme="minorHAnsi"/>
                <w:bCs/>
                <w:sz w:val="20"/>
                <w:szCs w:val="20"/>
                <w:lang w:eastAsia="en-US"/>
              </w:rPr>
              <w:t>Количество участников мероприятий, направленных на социально-культурную адаптацию и интеграцию иностранных граждан в Российской Федерации</w:t>
            </w:r>
          </w:p>
        </w:tc>
        <w:tc>
          <w:tcPr>
            <w:tcW w:w="541" w:type="pct"/>
            <w:shd w:val="clear" w:color="000000" w:fill="FFFFFF"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чел.</w:t>
            </w:r>
          </w:p>
        </w:tc>
        <w:tc>
          <w:tcPr>
            <w:tcW w:w="486" w:type="pct"/>
            <w:shd w:val="clear" w:color="000000" w:fill="FFFFFF"/>
          </w:tcPr>
          <w:p w:rsidR="001E0D78" w:rsidRPr="00A67308" w:rsidRDefault="001E0D78" w:rsidP="00162ADF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500</w:t>
            </w:r>
          </w:p>
        </w:tc>
        <w:tc>
          <w:tcPr>
            <w:tcW w:w="486" w:type="pct"/>
            <w:shd w:val="clear" w:color="auto" w:fill="auto"/>
          </w:tcPr>
          <w:p w:rsidR="001E0D78" w:rsidRPr="00A67308" w:rsidRDefault="001E0D78" w:rsidP="00162ADF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527</w:t>
            </w:r>
          </w:p>
        </w:tc>
        <w:tc>
          <w:tcPr>
            <w:tcW w:w="619" w:type="pct"/>
            <w:shd w:val="clear" w:color="000000" w:fill="FFFFFF"/>
            <w:noWrap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shd w:val="clear" w:color="000000" w:fill="FFFFFF"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shd w:val="clear" w:color="000000" w:fill="FFFFFF"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1E0D78" w:rsidRPr="00A67308" w:rsidTr="001E0D78">
        <w:trPr>
          <w:trHeight w:val="780"/>
        </w:trPr>
        <w:tc>
          <w:tcPr>
            <w:tcW w:w="260" w:type="pct"/>
            <w:shd w:val="clear" w:color="000000" w:fill="FFFFFF"/>
            <w:noWrap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7</w:t>
            </w:r>
          </w:p>
        </w:tc>
        <w:tc>
          <w:tcPr>
            <w:tcW w:w="1104" w:type="pct"/>
            <w:shd w:val="clear" w:color="000000" w:fill="FFFFFF"/>
          </w:tcPr>
          <w:p w:rsidR="001E0D78" w:rsidRPr="00A67308" w:rsidRDefault="001E0D78" w:rsidP="001E0D78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7308">
              <w:rPr>
                <w:rFonts w:eastAsiaTheme="minorHAnsi"/>
                <w:bCs/>
                <w:sz w:val="20"/>
                <w:szCs w:val="20"/>
                <w:lang w:eastAsia="en-US"/>
              </w:rPr>
              <w:t>Количество участников мероприятий, направленных на развитие государственно-общественного партнерства в сфере государственной национальной политики Российской Федерации</w:t>
            </w:r>
          </w:p>
        </w:tc>
        <w:tc>
          <w:tcPr>
            <w:tcW w:w="541" w:type="pct"/>
            <w:shd w:val="clear" w:color="000000" w:fill="FFFFFF"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чел.</w:t>
            </w:r>
          </w:p>
        </w:tc>
        <w:tc>
          <w:tcPr>
            <w:tcW w:w="486" w:type="pct"/>
            <w:shd w:val="clear" w:color="000000" w:fill="FFFFFF"/>
          </w:tcPr>
          <w:p w:rsidR="001E0D78" w:rsidRPr="00A67308" w:rsidRDefault="001E0D78" w:rsidP="00162ADF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500</w:t>
            </w:r>
          </w:p>
        </w:tc>
        <w:tc>
          <w:tcPr>
            <w:tcW w:w="486" w:type="pct"/>
            <w:shd w:val="clear" w:color="auto" w:fill="auto"/>
          </w:tcPr>
          <w:p w:rsidR="001E0D78" w:rsidRPr="00A67308" w:rsidRDefault="001E0D78" w:rsidP="00162ADF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545</w:t>
            </w:r>
          </w:p>
        </w:tc>
        <w:tc>
          <w:tcPr>
            <w:tcW w:w="619" w:type="pct"/>
            <w:shd w:val="clear" w:color="000000" w:fill="FFFFFF"/>
            <w:noWrap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shd w:val="clear" w:color="000000" w:fill="FFFFFF"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shd w:val="clear" w:color="000000" w:fill="FFFFFF"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1E0D78" w:rsidRPr="00A67308" w:rsidTr="001E0D78">
        <w:trPr>
          <w:trHeight w:val="780"/>
        </w:trPr>
        <w:tc>
          <w:tcPr>
            <w:tcW w:w="260" w:type="pct"/>
            <w:shd w:val="clear" w:color="000000" w:fill="FFFFFF"/>
            <w:noWrap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8</w:t>
            </w:r>
          </w:p>
        </w:tc>
        <w:tc>
          <w:tcPr>
            <w:tcW w:w="1104" w:type="pct"/>
            <w:shd w:val="clear" w:color="000000" w:fill="FFFFFF"/>
          </w:tcPr>
          <w:p w:rsidR="001E0D78" w:rsidRPr="00A67308" w:rsidRDefault="001E0D78" w:rsidP="001E0D78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7308">
              <w:rPr>
                <w:rFonts w:eastAsiaTheme="minorHAnsi"/>
                <w:bCs/>
                <w:sz w:val="20"/>
                <w:szCs w:val="20"/>
                <w:lang w:eastAsia="en-US"/>
              </w:rPr>
              <w:t>Количество участников мероприятий, направленных на профилактику экстремизма на национальной и религиозной почве</w:t>
            </w:r>
          </w:p>
        </w:tc>
        <w:tc>
          <w:tcPr>
            <w:tcW w:w="541" w:type="pct"/>
            <w:shd w:val="clear" w:color="000000" w:fill="FFFFFF"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чел.</w:t>
            </w:r>
          </w:p>
        </w:tc>
        <w:tc>
          <w:tcPr>
            <w:tcW w:w="486" w:type="pct"/>
            <w:shd w:val="clear" w:color="000000" w:fill="FFFFFF"/>
          </w:tcPr>
          <w:p w:rsidR="001E0D78" w:rsidRPr="00A67308" w:rsidRDefault="001E0D78" w:rsidP="00162ADF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2000</w:t>
            </w:r>
          </w:p>
        </w:tc>
        <w:tc>
          <w:tcPr>
            <w:tcW w:w="486" w:type="pct"/>
            <w:shd w:val="clear" w:color="auto" w:fill="auto"/>
          </w:tcPr>
          <w:p w:rsidR="001E0D78" w:rsidRPr="00A67308" w:rsidRDefault="001E0D78" w:rsidP="00162ADF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2195</w:t>
            </w:r>
          </w:p>
        </w:tc>
        <w:tc>
          <w:tcPr>
            <w:tcW w:w="619" w:type="pct"/>
            <w:shd w:val="clear" w:color="000000" w:fill="FFFFFF"/>
            <w:noWrap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shd w:val="clear" w:color="000000" w:fill="FFFFFF"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shd w:val="clear" w:color="000000" w:fill="FFFFFF"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1E0D78" w:rsidRPr="00A67308" w:rsidTr="001E0D78">
        <w:trPr>
          <w:trHeight w:val="780"/>
        </w:trPr>
        <w:tc>
          <w:tcPr>
            <w:tcW w:w="260" w:type="pct"/>
            <w:shd w:val="clear" w:color="000000" w:fill="FFFFFF"/>
            <w:noWrap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9</w:t>
            </w:r>
          </w:p>
        </w:tc>
        <w:tc>
          <w:tcPr>
            <w:tcW w:w="1104" w:type="pct"/>
            <w:shd w:val="clear" w:color="000000" w:fill="FFFFFF"/>
          </w:tcPr>
          <w:p w:rsidR="001E0D78" w:rsidRPr="00A67308" w:rsidRDefault="001E0D78" w:rsidP="001E0D78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7308">
              <w:rPr>
                <w:rFonts w:eastAsiaTheme="minorHAnsi"/>
                <w:bCs/>
                <w:sz w:val="20"/>
                <w:szCs w:val="20"/>
                <w:lang w:eastAsia="en-US"/>
              </w:rPr>
              <w:t>Количество межэтнических и межрелигиозных конфликтов</w:t>
            </w:r>
          </w:p>
        </w:tc>
        <w:tc>
          <w:tcPr>
            <w:tcW w:w="541" w:type="pct"/>
            <w:shd w:val="clear" w:color="000000" w:fill="FFFFFF"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ед.</w:t>
            </w:r>
          </w:p>
        </w:tc>
        <w:tc>
          <w:tcPr>
            <w:tcW w:w="486" w:type="pct"/>
            <w:shd w:val="clear" w:color="000000" w:fill="FFFFFF"/>
          </w:tcPr>
          <w:p w:rsidR="001E0D78" w:rsidRPr="00A67308" w:rsidRDefault="001E0D78" w:rsidP="00162ADF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1E0D78" w:rsidRPr="00A67308" w:rsidRDefault="001E0D78" w:rsidP="00162ADF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0</w:t>
            </w:r>
          </w:p>
        </w:tc>
        <w:tc>
          <w:tcPr>
            <w:tcW w:w="619" w:type="pct"/>
            <w:shd w:val="clear" w:color="000000" w:fill="FFFFFF"/>
            <w:noWrap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shd w:val="clear" w:color="000000" w:fill="FFFFFF"/>
          </w:tcPr>
          <w:p w:rsidR="001E0D78" w:rsidRPr="00A67308" w:rsidRDefault="00077E44" w:rsidP="00AB7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7" w:type="pct"/>
            <w:shd w:val="clear" w:color="000000" w:fill="FFFFFF"/>
          </w:tcPr>
          <w:p w:rsidR="001E0D78" w:rsidRPr="00A67308" w:rsidRDefault="001E0D78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AB7BB1" w:rsidRPr="00A67308" w:rsidTr="00BC4DCF">
        <w:trPr>
          <w:trHeight w:val="394"/>
        </w:trPr>
        <w:tc>
          <w:tcPr>
            <w:tcW w:w="5000" w:type="pct"/>
            <w:gridSpan w:val="8"/>
            <w:shd w:val="clear" w:color="000000" w:fill="FFFFFF"/>
            <w:vAlign w:val="bottom"/>
            <w:hideMark/>
          </w:tcPr>
          <w:p w:rsidR="00AB7BB1" w:rsidRPr="00A67308" w:rsidRDefault="007776BE" w:rsidP="00BC4DCF">
            <w:pPr>
              <w:jc w:val="center"/>
              <w:rPr>
                <w:b/>
                <w:bCs/>
                <w:sz w:val="20"/>
                <w:szCs w:val="20"/>
              </w:rPr>
            </w:pPr>
            <w:r w:rsidRPr="00A67308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="00AB7BB1" w:rsidRPr="00A67308">
              <w:rPr>
                <w:b/>
                <w:bCs/>
                <w:sz w:val="20"/>
                <w:szCs w:val="20"/>
              </w:rPr>
              <w:t>«Гармонизация межэтнических отношений, профилактика экстремизма и терроризма в Удмуртской Республике»</w:t>
            </w:r>
          </w:p>
        </w:tc>
      </w:tr>
      <w:tr w:rsidR="00B36173" w:rsidRPr="00A67308" w:rsidTr="001E0D78">
        <w:trPr>
          <w:trHeight w:val="315"/>
        </w:trPr>
        <w:tc>
          <w:tcPr>
            <w:tcW w:w="260" w:type="pct"/>
            <w:shd w:val="clear" w:color="000000" w:fill="FFFFFF"/>
            <w:noWrap/>
            <w:hideMark/>
          </w:tcPr>
          <w:p w:rsidR="00B36173" w:rsidRPr="00A67308" w:rsidRDefault="00B36173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1</w:t>
            </w:r>
          </w:p>
        </w:tc>
        <w:tc>
          <w:tcPr>
            <w:tcW w:w="1104" w:type="pct"/>
            <w:shd w:val="clear" w:color="auto" w:fill="auto"/>
            <w:hideMark/>
          </w:tcPr>
          <w:p w:rsidR="00B36173" w:rsidRPr="00A67308" w:rsidRDefault="00B36173" w:rsidP="00241C69">
            <w:pPr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Доля граждан, отмечающих отсутствие в отношении себя дискриминации по признаку национальной принадлежности, в общем количестве опрошенных граждан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B36173" w:rsidRPr="00A67308" w:rsidRDefault="00B36173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%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B36173" w:rsidRPr="00A67308" w:rsidRDefault="00B36173" w:rsidP="001E0D78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86,</w:t>
            </w:r>
            <w:r w:rsidR="001E0D78" w:rsidRPr="00A67308">
              <w:rPr>
                <w:sz w:val="20"/>
                <w:szCs w:val="20"/>
              </w:rPr>
              <w:t>9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B36173" w:rsidRPr="00A67308" w:rsidRDefault="001E0D78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91,3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B36173" w:rsidRPr="00A67308" w:rsidRDefault="00B36173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shd w:val="clear" w:color="000000" w:fill="FFFFFF"/>
          </w:tcPr>
          <w:p w:rsidR="00B36173" w:rsidRPr="00A67308" w:rsidRDefault="00B36173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shd w:val="clear" w:color="000000" w:fill="FFFFFF"/>
          </w:tcPr>
          <w:p w:rsidR="00B36173" w:rsidRPr="00A67308" w:rsidRDefault="00B36173" w:rsidP="00673D9F">
            <w:pPr>
              <w:jc w:val="both"/>
              <w:rPr>
                <w:sz w:val="20"/>
                <w:szCs w:val="20"/>
              </w:rPr>
            </w:pPr>
          </w:p>
        </w:tc>
      </w:tr>
      <w:tr w:rsidR="00B36173" w:rsidRPr="00A67308" w:rsidTr="001E0D78">
        <w:trPr>
          <w:trHeight w:val="525"/>
        </w:trPr>
        <w:tc>
          <w:tcPr>
            <w:tcW w:w="260" w:type="pct"/>
            <w:shd w:val="clear" w:color="000000" w:fill="FFFFFF"/>
            <w:noWrap/>
            <w:hideMark/>
          </w:tcPr>
          <w:p w:rsidR="00B36173" w:rsidRPr="00A67308" w:rsidRDefault="00B36173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2</w:t>
            </w:r>
          </w:p>
        </w:tc>
        <w:tc>
          <w:tcPr>
            <w:tcW w:w="1104" w:type="pct"/>
            <w:shd w:val="clear" w:color="auto" w:fill="auto"/>
            <w:hideMark/>
          </w:tcPr>
          <w:p w:rsidR="00B36173" w:rsidRPr="00A67308" w:rsidRDefault="00B36173" w:rsidP="00241C69">
            <w:pPr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Доля граждан, отмечающих отсутствие по отношению к другим дискриминации по признаку национальной принадлежности, в общем количестве опрошенных граждан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B36173" w:rsidRPr="00A67308" w:rsidRDefault="00B36173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%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B36173" w:rsidRPr="00A67308" w:rsidRDefault="00B36173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94,9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B36173" w:rsidRPr="00A67308" w:rsidRDefault="001E0D78" w:rsidP="00673D9F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83,3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B36173" w:rsidRPr="00A67308" w:rsidRDefault="00B36173" w:rsidP="00A67308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0,8</w:t>
            </w:r>
            <w:r w:rsidR="00A67308" w:rsidRPr="00A67308">
              <w:rPr>
                <w:sz w:val="20"/>
                <w:szCs w:val="20"/>
              </w:rPr>
              <w:t>78</w:t>
            </w:r>
          </w:p>
        </w:tc>
        <w:tc>
          <w:tcPr>
            <w:tcW w:w="687" w:type="pct"/>
            <w:shd w:val="clear" w:color="000000" w:fill="FFFFFF"/>
          </w:tcPr>
          <w:p w:rsidR="00B36173" w:rsidRPr="00A67308" w:rsidRDefault="00B36173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shd w:val="clear" w:color="000000" w:fill="FFFFFF"/>
          </w:tcPr>
          <w:p w:rsidR="00B36173" w:rsidRPr="00A67308" w:rsidRDefault="00B36173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BC4DCF" w:rsidRPr="00A67308" w:rsidTr="001E0D78">
        <w:trPr>
          <w:trHeight w:val="765"/>
        </w:trPr>
        <w:tc>
          <w:tcPr>
            <w:tcW w:w="260" w:type="pct"/>
            <w:shd w:val="clear" w:color="000000" w:fill="FFFFFF"/>
            <w:noWrap/>
            <w:hideMark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3</w:t>
            </w:r>
          </w:p>
        </w:tc>
        <w:tc>
          <w:tcPr>
            <w:tcW w:w="1104" w:type="pct"/>
            <w:shd w:val="clear" w:color="000000" w:fill="FFFFFF"/>
            <w:hideMark/>
          </w:tcPr>
          <w:p w:rsidR="00AB7BB1" w:rsidRPr="00A67308" w:rsidRDefault="00AB7BB1" w:rsidP="00AB7BB1">
            <w:pPr>
              <w:jc w:val="both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 xml:space="preserve">Доля государственных гражданских и муниципальных служащих, прошедших курсы повышения квалификации по </w:t>
            </w:r>
            <w:r w:rsidRPr="00A67308">
              <w:rPr>
                <w:sz w:val="20"/>
                <w:szCs w:val="20"/>
              </w:rPr>
              <w:lastRenderedPageBreak/>
              <w:t xml:space="preserve">вопросам национальных отношений и миграционной политике </w:t>
            </w:r>
          </w:p>
        </w:tc>
        <w:tc>
          <w:tcPr>
            <w:tcW w:w="541" w:type="pct"/>
            <w:shd w:val="clear" w:color="000000" w:fill="FFFFFF"/>
            <w:hideMark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486" w:type="pct"/>
            <w:shd w:val="clear" w:color="auto" w:fill="auto"/>
            <w:hideMark/>
          </w:tcPr>
          <w:p w:rsidR="00AB7BB1" w:rsidRPr="00A67308" w:rsidRDefault="00673D9F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40,3</w:t>
            </w:r>
          </w:p>
        </w:tc>
        <w:tc>
          <w:tcPr>
            <w:tcW w:w="486" w:type="pct"/>
            <w:shd w:val="clear" w:color="auto" w:fill="auto"/>
            <w:hideMark/>
          </w:tcPr>
          <w:p w:rsidR="00AB7BB1" w:rsidRPr="00A67308" w:rsidRDefault="001E0D78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61,5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shd w:val="clear" w:color="000000" w:fill="FFFFFF"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shd w:val="clear" w:color="000000" w:fill="FFFFFF"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AB7BB1" w:rsidRPr="00A67308" w:rsidTr="00BC4DCF">
        <w:trPr>
          <w:trHeight w:val="226"/>
        </w:trPr>
        <w:tc>
          <w:tcPr>
            <w:tcW w:w="5000" w:type="pct"/>
            <w:gridSpan w:val="8"/>
            <w:shd w:val="clear" w:color="000000" w:fill="FFFFFF"/>
            <w:noWrap/>
            <w:vAlign w:val="bottom"/>
            <w:hideMark/>
          </w:tcPr>
          <w:p w:rsidR="00AB7BB1" w:rsidRPr="00A67308" w:rsidRDefault="007776BE" w:rsidP="00AB7BB1">
            <w:pPr>
              <w:jc w:val="center"/>
              <w:rPr>
                <w:b/>
                <w:bCs/>
                <w:sz w:val="20"/>
                <w:szCs w:val="20"/>
              </w:rPr>
            </w:pPr>
            <w:r w:rsidRPr="00A67308">
              <w:rPr>
                <w:b/>
                <w:bCs/>
                <w:sz w:val="20"/>
                <w:szCs w:val="20"/>
              </w:rPr>
              <w:lastRenderedPageBreak/>
              <w:t>Подпрограмма</w:t>
            </w:r>
            <w:r w:rsidR="00AB7BB1" w:rsidRPr="00A67308">
              <w:rPr>
                <w:b/>
                <w:bCs/>
                <w:sz w:val="20"/>
                <w:szCs w:val="20"/>
              </w:rPr>
              <w:t xml:space="preserve"> «Сохранение и развитие языков народов Удмуртии»</w:t>
            </w:r>
          </w:p>
        </w:tc>
      </w:tr>
      <w:tr w:rsidR="00BC4DCF" w:rsidRPr="00A67308" w:rsidTr="001E0D78">
        <w:trPr>
          <w:trHeight w:val="810"/>
        </w:trPr>
        <w:tc>
          <w:tcPr>
            <w:tcW w:w="260" w:type="pct"/>
            <w:shd w:val="clear" w:color="000000" w:fill="FFFFFF"/>
            <w:noWrap/>
            <w:hideMark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1</w:t>
            </w:r>
          </w:p>
        </w:tc>
        <w:tc>
          <w:tcPr>
            <w:tcW w:w="1104" w:type="pct"/>
            <w:shd w:val="clear" w:color="000000" w:fill="FFFFFF"/>
            <w:hideMark/>
          </w:tcPr>
          <w:p w:rsidR="00AB7BB1" w:rsidRPr="00A67308" w:rsidRDefault="00AB7BB1" w:rsidP="00AB7BB1">
            <w:pPr>
              <w:jc w:val="both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Количество оцифрованных и размещенных в сети «Интернет» страниц полнотекстовой web-библиотеки на удмуртском языке</w:t>
            </w:r>
          </w:p>
        </w:tc>
        <w:tc>
          <w:tcPr>
            <w:tcW w:w="541" w:type="pct"/>
            <w:shd w:val="clear" w:color="000000" w:fill="FFFFFF"/>
            <w:hideMark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тыс. стр.</w:t>
            </w:r>
          </w:p>
        </w:tc>
        <w:tc>
          <w:tcPr>
            <w:tcW w:w="486" w:type="pct"/>
            <w:shd w:val="clear" w:color="000000" w:fill="FFFFFF"/>
            <w:noWrap/>
            <w:hideMark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6,4</w:t>
            </w:r>
          </w:p>
        </w:tc>
        <w:tc>
          <w:tcPr>
            <w:tcW w:w="486" w:type="pct"/>
            <w:shd w:val="clear" w:color="000000" w:fill="FFFFFF"/>
            <w:hideMark/>
          </w:tcPr>
          <w:p w:rsidR="00AB7BB1" w:rsidRPr="00A67308" w:rsidRDefault="00AB7BB1" w:rsidP="0044026B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6,</w:t>
            </w:r>
            <w:r w:rsidR="0044026B">
              <w:rPr>
                <w:sz w:val="20"/>
                <w:szCs w:val="20"/>
              </w:rPr>
              <w:t>85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shd w:val="clear" w:color="000000" w:fill="FFFFFF"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shd w:val="clear" w:color="000000" w:fill="FFFFFF"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BC4DCF" w:rsidRPr="00A67308" w:rsidTr="001E0D78">
        <w:trPr>
          <w:trHeight w:val="555"/>
        </w:trPr>
        <w:tc>
          <w:tcPr>
            <w:tcW w:w="260" w:type="pct"/>
            <w:shd w:val="clear" w:color="000000" w:fill="FFFFFF"/>
            <w:noWrap/>
            <w:hideMark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2</w:t>
            </w:r>
          </w:p>
        </w:tc>
        <w:tc>
          <w:tcPr>
            <w:tcW w:w="1104" w:type="pct"/>
            <w:shd w:val="clear" w:color="000000" w:fill="FFFFFF"/>
            <w:hideMark/>
          </w:tcPr>
          <w:p w:rsidR="00AB7BB1" w:rsidRPr="00A67308" w:rsidRDefault="00AB7BB1" w:rsidP="00AB7BB1">
            <w:pPr>
              <w:jc w:val="both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Количество воскресных школ и курсов изучения родного языка</w:t>
            </w:r>
          </w:p>
        </w:tc>
        <w:tc>
          <w:tcPr>
            <w:tcW w:w="541" w:type="pct"/>
            <w:shd w:val="clear" w:color="000000" w:fill="FFFFFF"/>
            <w:noWrap/>
            <w:hideMark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ед.</w:t>
            </w:r>
          </w:p>
        </w:tc>
        <w:tc>
          <w:tcPr>
            <w:tcW w:w="486" w:type="pct"/>
            <w:shd w:val="clear" w:color="000000" w:fill="FFFFFF"/>
            <w:noWrap/>
            <w:hideMark/>
          </w:tcPr>
          <w:p w:rsidR="00AB7BB1" w:rsidRPr="00A67308" w:rsidRDefault="00673D9F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12</w:t>
            </w:r>
          </w:p>
        </w:tc>
        <w:tc>
          <w:tcPr>
            <w:tcW w:w="486" w:type="pct"/>
            <w:shd w:val="clear" w:color="000000" w:fill="FFFFFF"/>
            <w:noWrap/>
            <w:hideMark/>
          </w:tcPr>
          <w:p w:rsidR="00AB7BB1" w:rsidRPr="00A67308" w:rsidRDefault="00A67308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43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AB7BB1" w:rsidRPr="00A67308" w:rsidRDefault="00673D9F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shd w:val="clear" w:color="000000" w:fill="FFFFFF"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shd w:val="clear" w:color="000000" w:fill="FFFFFF"/>
          </w:tcPr>
          <w:p w:rsidR="00AB7BB1" w:rsidRPr="00A67308" w:rsidRDefault="00AB7BB1" w:rsidP="00A505B0">
            <w:pPr>
              <w:jc w:val="both"/>
              <w:rPr>
                <w:sz w:val="20"/>
                <w:szCs w:val="20"/>
              </w:rPr>
            </w:pPr>
          </w:p>
        </w:tc>
      </w:tr>
      <w:tr w:rsidR="00AB7BB1" w:rsidRPr="00A67308" w:rsidTr="00BC4DCF">
        <w:trPr>
          <w:trHeight w:val="252"/>
        </w:trPr>
        <w:tc>
          <w:tcPr>
            <w:tcW w:w="5000" w:type="pct"/>
            <w:gridSpan w:val="8"/>
            <w:shd w:val="clear" w:color="auto" w:fill="auto"/>
            <w:noWrap/>
            <w:hideMark/>
          </w:tcPr>
          <w:p w:rsidR="00AB7BB1" w:rsidRPr="00A67308" w:rsidRDefault="007776BE" w:rsidP="00AB7BB1">
            <w:pPr>
              <w:jc w:val="center"/>
              <w:rPr>
                <w:b/>
                <w:bCs/>
                <w:sz w:val="20"/>
                <w:szCs w:val="20"/>
              </w:rPr>
            </w:pPr>
            <w:r w:rsidRPr="00A67308">
              <w:rPr>
                <w:b/>
                <w:bCs/>
                <w:sz w:val="20"/>
                <w:szCs w:val="20"/>
              </w:rPr>
              <w:t>Подпрограмма</w:t>
            </w:r>
            <w:r w:rsidR="00AB7BB1" w:rsidRPr="00A67308">
              <w:rPr>
                <w:b/>
                <w:bCs/>
                <w:sz w:val="20"/>
                <w:szCs w:val="20"/>
              </w:rPr>
              <w:t xml:space="preserve"> «Создание условий для реализации государственной программы»</w:t>
            </w:r>
          </w:p>
        </w:tc>
      </w:tr>
      <w:tr w:rsidR="00D57A88" w:rsidRPr="00A67308" w:rsidTr="001E0D78">
        <w:trPr>
          <w:trHeight w:val="555"/>
        </w:trPr>
        <w:tc>
          <w:tcPr>
            <w:tcW w:w="260" w:type="pct"/>
            <w:shd w:val="clear" w:color="auto" w:fill="auto"/>
            <w:noWrap/>
            <w:hideMark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1</w:t>
            </w:r>
          </w:p>
        </w:tc>
        <w:tc>
          <w:tcPr>
            <w:tcW w:w="1104" w:type="pct"/>
            <w:shd w:val="clear" w:color="auto" w:fill="auto"/>
            <w:vAlign w:val="bottom"/>
            <w:hideMark/>
          </w:tcPr>
          <w:p w:rsidR="00AB7BB1" w:rsidRPr="00A67308" w:rsidRDefault="00AB7BB1" w:rsidP="00AB7BB1">
            <w:pPr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Доля документов, имеющих нарушения по регламентированным срокам исполнения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%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0,5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0,5</w:t>
            </w:r>
          </w:p>
        </w:tc>
        <w:tc>
          <w:tcPr>
            <w:tcW w:w="619" w:type="pct"/>
            <w:shd w:val="clear" w:color="auto" w:fill="auto"/>
            <w:noWrap/>
            <w:hideMark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</w:tcPr>
          <w:p w:rsidR="00AB7BB1" w:rsidRPr="00A67308" w:rsidRDefault="00CC4BE5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1</w:t>
            </w:r>
          </w:p>
        </w:tc>
        <w:tc>
          <w:tcPr>
            <w:tcW w:w="817" w:type="pct"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BC4DCF" w:rsidRPr="00A67308" w:rsidTr="001E0D78">
        <w:trPr>
          <w:trHeight w:val="735"/>
        </w:trPr>
        <w:tc>
          <w:tcPr>
            <w:tcW w:w="260" w:type="pct"/>
            <w:shd w:val="clear" w:color="auto" w:fill="auto"/>
            <w:noWrap/>
            <w:hideMark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2</w:t>
            </w:r>
          </w:p>
        </w:tc>
        <w:tc>
          <w:tcPr>
            <w:tcW w:w="1104" w:type="pct"/>
            <w:shd w:val="clear" w:color="auto" w:fill="auto"/>
            <w:vAlign w:val="bottom"/>
            <w:hideMark/>
          </w:tcPr>
          <w:p w:rsidR="00AB7BB1" w:rsidRPr="00A67308" w:rsidRDefault="00AB7BB1" w:rsidP="00AB7BB1">
            <w:pPr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Уровень выполнения значений целевых показателей (индикаторов) государственной программы</w:t>
            </w:r>
          </w:p>
        </w:tc>
        <w:tc>
          <w:tcPr>
            <w:tcW w:w="541" w:type="pct"/>
            <w:shd w:val="clear" w:color="auto" w:fill="auto"/>
            <w:noWrap/>
            <w:hideMark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%</w:t>
            </w:r>
          </w:p>
        </w:tc>
        <w:tc>
          <w:tcPr>
            <w:tcW w:w="485" w:type="pct"/>
            <w:shd w:val="clear" w:color="auto" w:fill="auto"/>
            <w:hideMark/>
          </w:tcPr>
          <w:p w:rsidR="00AB7BB1" w:rsidRPr="00A67308" w:rsidRDefault="00B36173" w:rsidP="001E0D78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98,</w:t>
            </w:r>
            <w:r w:rsidR="001E0D78" w:rsidRPr="00A67308">
              <w:rPr>
                <w:sz w:val="20"/>
                <w:szCs w:val="20"/>
              </w:rPr>
              <w:t>4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:rsidR="00AB7BB1" w:rsidRPr="00A67308" w:rsidRDefault="00A67308" w:rsidP="005462D9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99,2</w:t>
            </w:r>
          </w:p>
        </w:tc>
        <w:tc>
          <w:tcPr>
            <w:tcW w:w="619" w:type="pct"/>
            <w:shd w:val="clear" w:color="000000" w:fill="FFFFFF"/>
            <w:noWrap/>
            <w:hideMark/>
          </w:tcPr>
          <w:p w:rsidR="00AB7BB1" w:rsidRPr="00A67308" w:rsidRDefault="00AB7BB1" w:rsidP="00BC4DCF">
            <w:pPr>
              <w:jc w:val="center"/>
              <w:rPr>
                <w:sz w:val="20"/>
                <w:szCs w:val="20"/>
              </w:rPr>
            </w:pPr>
            <w:r w:rsidRPr="00A67308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shd w:val="clear" w:color="000000" w:fill="FFFFFF"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shd w:val="clear" w:color="000000" w:fill="FFFFFF"/>
          </w:tcPr>
          <w:p w:rsidR="00AB7BB1" w:rsidRPr="00A67308" w:rsidRDefault="00AB7BB1" w:rsidP="00AB7BB1">
            <w:pPr>
              <w:jc w:val="center"/>
              <w:rPr>
                <w:sz w:val="20"/>
                <w:szCs w:val="20"/>
              </w:rPr>
            </w:pPr>
          </w:p>
        </w:tc>
      </w:tr>
      <w:tr w:rsidR="00BC4DCF" w:rsidRPr="00A67308" w:rsidTr="001E0D78">
        <w:trPr>
          <w:trHeight w:val="249"/>
        </w:trPr>
        <w:tc>
          <w:tcPr>
            <w:tcW w:w="2877" w:type="pct"/>
            <w:gridSpan w:val="5"/>
            <w:shd w:val="clear" w:color="auto" w:fill="auto"/>
            <w:noWrap/>
            <w:hideMark/>
          </w:tcPr>
          <w:p w:rsidR="00BC4DCF" w:rsidRPr="00A67308" w:rsidRDefault="00BC4DCF" w:rsidP="00BC4DCF">
            <w:pPr>
              <w:jc w:val="right"/>
              <w:rPr>
                <w:b/>
                <w:sz w:val="20"/>
                <w:szCs w:val="20"/>
              </w:rPr>
            </w:pPr>
            <w:r w:rsidRPr="00A67308">
              <w:rPr>
                <w:b/>
                <w:sz w:val="20"/>
                <w:szCs w:val="20"/>
              </w:rPr>
              <w:t>∑</w:t>
            </w:r>
            <w:r w:rsidRPr="00A67308">
              <w:rPr>
                <w:rFonts w:asciiTheme="minorBidi" w:hAnsiTheme="minorBidi"/>
                <w:b/>
                <w:sz w:val="20"/>
                <w:szCs w:val="20"/>
              </w:rPr>
              <w:t>СД</w:t>
            </w:r>
            <w:r w:rsidRPr="00A67308">
              <w:rPr>
                <w:rFonts w:asciiTheme="minorBidi" w:hAnsiTheme="minorBidi"/>
                <w:b/>
                <w:sz w:val="20"/>
                <w:szCs w:val="20"/>
                <w:vertAlign w:val="subscript"/>
              </w:rPr>
              <w:t>ЦП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BC4DCF" w:rsidRPr="00A67308" w:rsidRDefault="00A67308" w:rsidP="00A67308">
            <w:pPr>
              <w:jc w:val="center"/>
              <w:rPr>
                <w:b/>
                <w:sz w:val="20"/>
                <w:szCs w:val="20"/>
              </w:rPr>
            </w:pPr>
            <w:r w:rsidRPr="00A67308">
              <w:rPr>
                <w:b/>
                <w:sz w:val="20"/>
                <w:szCs w:val="20"/>
              </w:rPr>
              <w:t>14</w:t>
            </w:r>
            <w:r w:rsidR="00B36173" w:rsidRPr="00A67308">
              <w:rPr>
                <w:b/>
                <w:sz w:val="20"/>
                <w:szCs w:val="20"/>
              </w:rPr>
              <w:t>,8</w:t>
            </w:r>
            <w:r w:rsidRPr="00A67308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687" w:type="pct"/>
            <w:shd w:val="clear" w:color="000000" w:fill="FFFFFF"/>
          </w:tcPr>
          <w:p w:rsidR="00BC4DCF" w:rsidRPr="00A67308" w:rsidRDefault="0017422D" w:rsidP="00AB7BB1">
            <w:pPr>
              <w:jc w:val="center"/>
              <w:rPr>
                <w:b/>
                <w:sz w:val="20"/>
                <w:szCs w:val="20"/>
              </w:rPr>
            </w:pPr>
            <w:r w:rsidRPr="00A6730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7" w:type="pct"/>
            <w:shd w:val="clear" w:color="000000" w:fill="FFFFFF"/>
          </w:tcPr>
          <w:p w:rsidR="00BC4DCF" w:rsidRPr="00A67308" w:rsidRDefault="00BC4DCF" w:rsidP="00AB7B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422D" w:rsidRPr="00DD788F" w:rsidTr="001E0D78">
        <w:trPr>
          <w:trHeight w:val="249"/>
        </w:trPr>
        <w:tc>
          <w:tcPr>
            <w:tcW w:w="2877" w:type="pct"/>
            <w:gridSpan w:val="5"/>
            <w:shd w:val="clear" w:color="auto" w:fill="auto"/>
            <w:noWrap/>
            <w:hideMark/>
          </w:tcPr>
          <w:p w:rsidR="0017422D" w:rsidRPr="00A67308" w:rsidRDefault="0017422D" w:rsidP="00BC4DCF">
            <w:pPr>
              <w:jc w:val="right"/>
              <w:rPr>
                <w:b/>
                <w:sz w:val="20"/>
                <w:szCs w:val="20"/>
              </w:rPr>
            </w:pPr>
            <w:r w:rsidRPr="00A67308">
              <w:rPr>
                <w:b/>
                <w:sz w:val="20"/>
                <w:szCs w:val="20"/>
              </w:rPr>
              <w:t>∑</w:t>
            </w:r>
            <w:r w:rsidRPr="00A67308">
              <w:rPr>
                <w:rFonts w:asciiTheme="minorBidi" w:hAnsiTheme="minorBidi"/>
                <w:b/>
                <w:sz w:val="20"/>
                <w:szCs w:val="20"/>
              </w:rPr>
              <w:t>СД</w:t>
            </w:r>
            <w:r w:rsidRPr="00A67308">
              <w:rPr>
                <w:rFonts w:asciiTheme="minorBidi" w:hAnsiTheme="minorBidi"/>
                <w:b/>
                <w:sz w:val="20"/>
                <w:szCs w:val="20"/>
                <w:vertAlign w:val="subscript"/>
              </w:rPr>
              <w:t>ЦП</w:t>
            </w:r>
          </w:p>
        </w:tc>
        <w:tc>
          <w:tcPr>
            <w:tcW w:w="1306" w:type="pct"/>
            <w:gridSpan w:val="2"/>
            <w:shd w:val="clear" w:color="000000" w:fill="FFFFFF"/>
            <w:noWrap/>
            <w:vAlign w:val="center"/>
            <w:hideMark/>
          </w:tcPr>
          <w:p w:rsidR="0017422D" w:rsidRPr="00A67308" w:rsidRDefault="00A67308" w:rsidP="00270EF7">
            <w:pPr>
              <w:jc w:val="center"/>
              <w:rPr>
                <w:b/>
                <w:sz w:val="20"/>
                <w:szCs w:val="20"/>
              </w:rPr>
            </w:pPr>
            <w:r w:rsidRPr="00A67308">
              <w:rPr>
                <w:b/>
                <w:sz w:val="20"/>
                <w:szCs w:val="20"/>
              </w:rPr>
              <w:t>15,878</w:t>
            </w:r>
          </w:p>
        </w:tc>
        <w:tc>
          <w:tcPr>
            <w:tcW w:w="817" w:type="pct"/>
            <w:shd w:val="clear" w:color="000000" w:fill="FFFFFF"/>
          </w:tcPr>
          <w:p w:rsidR="0017422D" w:rsidRPr="00DD788F" w:rsidRDefault="0017422D" w:rsidP="00AB7BB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7BB1" w:rsidRPr="00DD788F" w:rsidRDefault="00AB7BB1" w:rsidP="00AB7BB1">
      <w:pPr>
        <w:ind w:firstLine="567"/>
        <w:jc w:val="right"/>
      </w:pPr>
    </w:p>
    <w:p w:rsidR="00BC4DCF" w:rsidRPr="00A67308" w:rsidRDefault="00BC4DCF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A67308">
        <w:rPr>
          <w:sz w:val="22"/>
          <w:szCs w:val="22"/>
        </w:rPr>
        <w:t xml:space="preserve">где </w:t>
      </w:r>
    </w:p>
    <w:p w:rsidR="00BC4DCF" w:rsidRPr="00A67308" w:rsidRDefault="00BC4DCF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A67308">
        <w:rPr>
          <w:sz w:val="22"/>
          <w:szCs w:val="22"/>
        </w:rPr>
        <w:t>СД</w:t>
      </w:r>
      <w:r w:rsidRPr="00A67308">
        <w:rPr>
          <w:sz w:val="22"/>
          <w:szCs w:val="22"/>
          <w:vertAlign w:val="subscript"/>
        </w:rPr>
        <w:t>ЦП</w:t>
      </w:r>
      <w:r w:rsidRPr="00A67308">
        <w:rPr>
          <w:sz w:val="22"/>
          <w:szCs w:val="22"/>
        </w:rPr>
        <w:t xml:space="preserve"> – степень достижения планового значения целевого показателя (индикатора);</w:t>
      </w:r>
    </w:p>
    <w:p w:rsidR="00BC4DCF" w:rsidRPr="00A67308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A67308">
        <w:rPr>
          <w:sz w:val="22"/>
          <w:szCs w:val="22"/>
        </w:rPr>
        <w:t>ЗП</w:t>
      </w:r>
      <w:r w:rsidRPr="00A67308">
        <w:rPr>
          <w:sz w:val="22"/>
          <w:szCs w:val="22"/>
          <w:vertAlign w:val="subscript"/>
        </w:rPr>
        <w:t>Ф</w:t>
      </w:r>
      <w:r w:rsidRPr="00A67308">
        <w:rPr>
          <w:sz w:val="22"/>
          <w:szCs w:val="22"/>
        </w:rPr>
        <w:t xml:space="preserve"> – фактическое значение целевого показателя (индикатора), достигнутое на конец отчетного года;</w:t>
      </w:r>
    </w:p>
    <w:p w:rsidR="00BC4DCF" w:rsidRPr="00A67308" w:rsidRDefault="00BC4DCF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A67308">
        <w:rPr>
          <w:sz w:val="22"/>
          <w:szCs w:val="22"/>
        </w:rPr>
        <w:t>ЗП</w:t>
      </w:r>
      <w:r w:rsidRPr="00A67308">
        <w:rPr>
          <w:sz w:val="22"/>
          <w:szCs w:val="22"/>
          <w:vertAlign w:val="subscript"/>
        </w:rPr>
        <w:t>П</w:t>
      </w:r>
      <w:r w:rsidRPr="00A67308">
        <w:rPr>
          <w:sz w:val="22"/>
          <w:szCs w:val="22"/>
        </w:rPr>
        <w:t xml:space="preserve"> – плановое значение целевого показателя (индикатора).</w:t>
      </w:r>
    </w:p>
    <w:p w:rsidR="00BC4DCF" w:rsidRPr="00A67308" w:rsidRDefault="00BC4DCF" w:rsidP="00270EF7">
      <w:pPr>
        <w:pStyle w:val="Style3"/>
        <w:widowControl/>
        <w:tabs>
          <w:tab w:val="left" w:pos="7699"/>
        </w:tabs>
        <w:rPr>
          <w:sz w:val="26"/>
          <w:szCs w:val="26"/>
        </w:rPr>
      </w:pPr>
    </w:p>
    <w:p w:rsidR="00BC4DCF" w:rsidRPr="00A67308" w:rsidRDefault="00BC4DCF" w:rsidP="00FE1E75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A67308">
        <w:rPr>
          <w:b/>
          <w:sz w:val="26"/>
          <w:szCs w:val="26"/>
        </w:rPr>
        <w:t>2) Степень достижения плановых значений целевых показателей (индикаторов) государственной программы в целом:</w:t>
      </w:r>
    </w:p>
    <w:p w:rsidR="00A505B0" w:rsidRPr="00A67308" w:rsidRDefault="00A505B0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</w:p>
    <w:p w:rsidR="00B978D5" w:rsidRPr="00A67308" w:rsidRDefault="00BC4DCF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A67308">
        <w:rPr>
          <w:sz w:val="22"/>
          <w:szCs w:val="22"/>
        </w:rPr>
        <w:t>СД</w:t>
      </w:r>
      <w:r w:rsidRPr="00A67308">
        <w:rPr>
          <w:sz w:val="22"/>
          <w:szCs w:val="22"/>
          <w:vertAlign w:val="subscript"/>
        </w:rPr>
        <w:t>Г/П</w:t>
      </w:r>
      <w:r w:rsidRPr="00A67308">
        <w:rPr>
          <w:sz w:val="22"/>
          <w:szCs w:val="22"/>
        </w:rPr>
        <w:t xml:space="preserve"> = ∑СД</w:t>
      </w:r>
      <w:r w:rsidRPr="00A67308">
        <w:rPr>
          <w:sz w:val="22"/>
          <w:szCs w:val="22"/>
          <w:vertAlign w:val="subscript"/>
        </w:rPr>
        <w:t>ЦП</w:t>
      </w:r>
      <w:r w:rsidRPr="00A67308">
        <w:rPr>
          <w:sz w:val="22"/>
          <w:szCs w:val="22"/>
        </w:rPr>
        <w:t>/</w:t>
      </w:r>
      <w:r w:rsidRPr="00A67308">
        <w:rPr>
          <w:sz w:val="22"/>
          <w:szCs w:val="22"/>
          <w:lang w:val="en-US"/>
        </w:rPr>
        <w:t>N</w:t>
      </w:r>
      <w:r w:rsidRPr="00A67308">
        <w:rPr>
          <w:sz w:val="22"/>
          <w:szCs w:val="22"/>
        </w:rPr>
        <w:t xml:space="preserve">, </w:t>
      </w:r>
    </w:p>
    <w:p w:rsidR="00BC4DCF" w:rsidRPr="00A67308" w:rsidRDefault="00BC4DCF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A67308">
        <w:rPr>
          <w:sz w:val="22"/>
          <w:szCs w:val="22"/>
        </w:rPr>
        <w:t>где:</w:t>
      </w:r>
    </w:p>
    <w:p w:rsidR="00BC4DCF" w:rsidRPr="00A67308" w:rsidRDefault="00BC4DCF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A67308">
        <w:rPr>
          <w:sz w:val="22"/>
          <w:szCs w:val="22"/>
        </w:rPr>
        <w:t>СД</w:t>
      </w:r>
      <w:r w:rsidRPr="00A67308">
        <w:rPr>
          <w:sz w:val="22"/>
          <w:szCs w:val="22"/>
          <w:vertAlign w:val="subscript"/>
        </w:rPr>
        <w:t>Г/П</w:t>
      </w:r>
      <w:r w:rsidRPr="00A67308">
        <w:rPr>
          <w:sz w:val="22"/>
          <w:szCs w:val="22"/>
        </w:rPr>
        <w:t xml:space="preserve"> – степень достижения плановых значений целевых показателей (индикаторов);</w:t>
      </w:r>
    </w:p>
    <w:p w:rsidR="00BC4DCF" w:rsidRPr="00A67308" w:rsidRDefault="00BC4DCF" w:rsidP="00BC4DCF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A67308">
        <w:rPr>
          <w:sz w:val="22"/>
          <w:szCs w:val="22"/>
        </w:rPr>
        <w:t>СД</w:t>
      </w:r>
      <w:r w:rsidRPr="00A67308">
        <w:rPr>
          <w:sz w:val="22"/>
          <w:szCs w:val="22"/>
          <w:vertAlign w:val="subscript"/>
        </w:rPr>
        <w:t>ЦП</w:t>
      </w:r>
      <w:r w:rsidRPr="00A67308">
        <w:rPr>
          <w:sz w:val="22"/>
          <w:szCs w:val="22"/>
        </w:rPr>
        <w:t xml:space="preserve"> – степень достижения планового значения целевого показателя (индикатора);</w:t>
      </w:r>
    </w:p>
    <w:p w:rsidR="00BC4DCF" w:rsidRPr="00A67308" w:rsidRDefault="00BC4DCF" w:rsidP="00270EF7">
      <w:pPr>
        <w:pStyle w:val="Style3"/>
        <w:widowControl/>
        <w:tabs>
          <w:tab w:val="left" w:pos="7699"/>
        </w:tabs>
        <w:ind w:firstLine="709"/>
        <w:rPr>
          <w:sz w:val="22"/>
          <w:szCs w:val="22"/>
        </w:rPr>
      </w:pPr>
      <w:r w:rsidRPr="00A67308">
        <w:rPr>
          <w:sz w:val="22"/>
          <w:szCs w:val="22"/>
          <w:lang w:val="en-US"/>
        </w:rPr>
        <w:t>N</w:t>
      </w:r>
      <w:r w:rsidRPr="00A67308">
        <w:rPr>
          <w:sz w:val="22"/>
          <w:szCs w:val="22"/>
        </w:rPr>
        <w:t xml:space="preserve"> – число целевых показателей (индикаторов).</w:t>
      </w:r>
    </w:p>
    <w:p w:rsidR="00A505B0" w:rsidRPr="00A67308" w:rsidRDefault="00A505B0" w:rsidP="00270EF7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FE1E75" w:rsidRPr="00A67308" w:rsidRDefault="00BC4DCF" w:rsidP="00270EF7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A67308">
        <w:rPr>
          <w:b/>
          <w:sz w:val="26"/>
          <w:szCs w:val="26"/>
        </w:rPr>
        <w:t>СД</w:t>
      </w:r>
      <w:r w:rsidRPr="00A67308">
        <w:rPr>
          <w:b/>
          <w:sz w:val="26"/>
          <w:szCs w:val="26"/>
          <w:vertAlign w:val="subscript"/>
        </w:rPr>
        <w:t>Г/П</w:t>
      </w:r>
      <w:r w:rsidRPr="00A67308">
        <w:rPr>
          <w:b/>
          <w:sz w:val="26"/>
          <w:szCs w:val="26"/>
        </w:rPr>
        <w:t xml:space="preserve"> = ∑СД</w:t>
      </w:r>
      <w:r w:rsidRPr="00A67308">
        <w:rPr>
          <w:b/>
          <w:sz w:val="26"/>
          <w:szCs w:val="26"/>
          <w:vertAlign w:val="subscript"/>
        </w:rPr>
        <w:t>ЦП</w:t>
      </w:r>
      <w:r w:rsidRPr="00A67308">
        <w:rPr>
          <w:b/>
          <w:sz w:val="26"/>
          <w:szCs w:val="26"/>
        </w:rPr>
        <w:t>/</w:t>
      </w:r>
      <w:r w:rsidRPr="00A67308">
        <w:rPr>
          <w:b/>
          <w:sz w:val="26"/>
          <w:szCs w:val="26"/>
          <w:lang w:val="en-US"/>
        </w:rPr>
        <w:t>N</w:t>
      </w:r>
      <w:r w:rsidRPr="00A67308">
        <w:rPr>
          <w:b/>
          <w:sz w:val="26"/>
          <w:szCs w:val="26"/>
        </w:rPr>
        <w:t xml:space="preserve"> = </w:t>
      </w:r>
      <w:r w:rsidR="00A67308" w:rsidRPr="00A67308">
        <w:rPr>
          <w:b/>
          <w:sz w:val="26"/>
          <w:szCs w:val="26"/>
        </w:rPr>
        <w:t>15,878</w:t>
      </w:r>
      <w:r w:rsidRPr="00A67308">
        <w:rPr>
          <w:b/>
          <w:sz w:val="26"/>
          <w:szCs w:val="26"/>
        </w:rPr>
        <w:t>/</w:t>
      </w:r>
      <w:r w:rsidR="005462D9" w:rsidRPr="00A67308">
        <w:rPr>
          <w:b/>
          <w:sz w:val="26"/>
          <w:szCs w:val="26"/>
        </w:rPr>
        <w:t>1</w:t>
      </w:r>
      <w:r w:rsidR="00A67308" w:rsidRPr="00A67308">
        <w:rPr>
          <w:b/>
          <w:sz w:val="26"/>
          <w:szCs w:val="26"/>
        </w:rPr>
        <w:t>6</w:t>
      </w:r>
      <w:r w:rsidRPr="00A67308">
        <w:rPr>
          <w:b/>
          <w:sz w:val="26"/>
          <w:szCs w:val="26"/>
        </w:rPr>
        <w:t xml:space="preserve"> = </w:t>
      </w:r>
      <w:r w:rsidR="00B36173" w:rsidRPr="00A67308">
        <w:rPr>
          <w:b/>
          <w:sz w:val="26"/>
          <w:szCs w:val="26"/>
        </w:rPr>
        <w:t>0,9</w:t>
      </w:r>
      <w:r w:rsidR="00A67308" w:rsidRPr="00A67308">
        <w:rPr>
          <w:b/>
          <w:sz w:val="26"/>
          <w:szCs w:val="26"/>
        </w:rPr>
        <w:t>92</w:t>
      </w:r>
    </w:p>
    <w:p w:rsidR="00A505B0" w:rsidRPr="00A67308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BC4DCF" w:rsidRPr="00A67308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A67308">
        <w:rPr>
          <w:b/>
          <w:sz w:val="26"/>
          <w:szCs w:val="26"/>
        </w:rPr>
        <w:t>Степень достижения плановых значений целевых показателей (индикаторов) состав</w:t>
      </w:r>
      <w:r w:rsidR="00BA1C20" w:rsidRPr="00A67308">
        <w:rPr>
          <w:b/>
          <w:sz w:val="26"/>
          <w:szCs w:val="26"/>
        </w:rPr>
        <w:t>ила</w:t>
      </w:r>
      <w:r w:rsidRPr="00A67308">
        <w:rPr>
          <w:b/>
          <w:sz w:val="26"/>
          <w:szCs w:val="26"/>
        </w:rPr>
        <w:t xml:space="preserve"> </w:t>
      </w:r>
      <w:r w:rsidR="00B36173" w:rsidRPr="00A67308">
        <w:rPr>
          <w:b/>
          <w:sz w:val="26"/>
          <w:szCs w:val="26"/>
        </w:rPr>
        <w:t>0,9</w:t>
      </w:r>
      <w:r w:rsidR="00A67308" w:rsidRPr="00A67308">
        <w:rPr>
          <w:b/>
          <w:sz w:val="26"/>
          <w:szCs w:val="26"/>
        </w:rPr>
        <w:t>92</w:t>
      </w:r>
      <w:r w:rsidR="00B36173" w:rsidRPr="00A67308">
        <w:rPr>
          <w:b/>
          <w:sz w:val="26"/>
          <w:szCs w:val="26"/>
        </w:rPr>
        <w:t>.</w:t>
      </w:r>
    </w:p>
    <w:p w:rsidR="00D57A88" w:rsidRPr="00A67308" w:rsidRDefault="00D57A88" w:rsidP="00BC4DCF">
      <w:pPr>
        <w:pStyle w:val="Style3"/>
        <w:widowControl/>
        <w:tabs>
          <w:tab w:val="left" w:pos="7699"/>
        </w:tabs>
        <w:ind w:left="709"/>
        <w:jc w:val="both"/>
        <w:rPr>
          <w:sz w:val="26"/>
          <w:szCs w:val="26"/>
        </w:rPr>
      </w:pPr>
    </w:p>
    <w:p w:rsidR="00BC4DCF" w:rsidRPr="00A67308" w:rsidRDefault="00BC4DCF" w:rsidP="00FE1E75">
      <w:pPr>
        <w:pStyle w:val="Style3"/>
        <w:widowControl/>
        <w:tabs>
          <w:tab w:val="left" w:pos="7699"/>
        </w:tabs>
        <w:ind w:left="709"/>
        <w:jc w:val="both"/>
        <w:rPr>
          <w:b/>
          <w:sz w:val="26"/>
          <w:szCs w:val="26"/>
        </w:rPr>
      </w:pPr>
      <w:r w:rsidRPr="00A67308">
        <w:rPr>
          <w:b/>
          <w:sz w:val="26"/>
          <w:szCs w:val="26"/>
        </w:rPr>
        <w:t>3) Степень реализации мероприятий государственной программы:</w:t>
      </w:r>
    </w:p>
    <w:p w:rsidR="00A505B0" w:rsidRPr="00A67308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</w:p>
    <w:p w:rsidR="00B978D5" w:rsidRPr="00A67308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A67308">
        <w:rPr>
          <w:sz w:val="22"/>
          <w:szCs w:val="22"/>
        </w:rPr>
        <w:t>СР</w:t>
      </w:r>
      <w:r w:rsidRPr="00A67308">
        <w:rPr>
          <w:sz w:val="22"/>
          <w:szCs w:val="22"/>
          <w:vertAlign w:val="subscript"/>
        </w:rPr>
        <w:t>М</w:t>
      </w:r>
      <w:r w:rsidRPr="00A67308">
        <w:rPr>
          <w:sz w:val="22"/>
          <w:szCs w:val="22"/>
        </w:rPr>
        <w:t xml:space="preserve"> = М</w:t>
      </w:r>
      <w:r w:rsidRPr="00A67308">
        <w:rPr>
          <w:sz w:val="22"/>
          <w:szCs w:val="22"/>
          <w:vertAlign w:val="subscript"/>
        </w:rPr>
        <w:t>В</w:t>
      </w:r>
      <w:r w:rsidRPr="00A67308">
        <w:rPr>
          <w:sz w:val="22"/>
          <w:szCs w:val="22"/>
        </w:rPr>
        <w:t xml:space="preserve">/М, </w:t>
      </w:r>
    </w:p>
    <w:p w:rsidR="00BC4DCF" w:rsidRPr="00A67308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A67308">
        <w:rPr>
          <w:sz w:val="22"/>
          <w:szCs w:val="22"/>
        </w:rPr>
        <w:t>где:</w:t>
      </w:r>
    </w:p>
    <w:p w:rsidR="00BC4DCF" w:rsidRPr="00A67308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A67308">
        <w:rPr>
          <w:sz w:val="22"/>
          <w:szCs w:val="22"/>
        </w:rPr>
        <w:t>СР</w:t>
      </w:r>
      <w:r w:rsidRPr="00A67308">
        <w:rPr>
          <w:sz w:val="22"/>
          <w:szCs w:val="22"/>
          <w:vertAlign w:val="subscript"/>
        </w:rPr>
        <w:t>М</w:t>
      </w:r>
      <w:r w:rsidRPr="00A67308">
        <w:rPr>
          <w:sz w:val="22"/>
          <w:szCs w:val="22"/>
        </w:rPr>
        <w:t xml:space="preserve"> – степень реализации мероприятий;</w:t>
      </w:r>
    </w:p>
    <w:p w:rsidR="00BC4DCF" w:rsidRPr="00A67308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A67308">
        <w:rPr>
          <w:sz w:val="22"/>
          <w:szCs w:val="22"/>
        </w:rPr>
        <w:t>М</w:t>
      </w:r>
      <w:r w:rsidRPr="00A67308">
        <w:rPr>
          <w:sz w:val="22"/>
          <w:szCs w:val="22"/>
          <w:vertAlign w:val="subscript"/>
        </w:rPr>
        <w:t>В</w:t>
      </w:r>
      <w:r w:rsidRPr="00A67308">
        <w:rPr>
          <w:sz w:val="22"/>
          <w:szCs w:val="22"/>
        </w:rPr>
        <w:t xml:space="preserve"> – количество мероприятий, выполненных в отчетном году;</w:t>
      </w:r>
    </w:p>
    <w:p w:rsidR="00BC4DCF" w:rsidRPr="00A67308" w:rsidRDefault="00BC4DCF" w:rsidP="00270EF7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A67308">
        <w:rPr>
          <w:sz w:val="22"/>
          <w:szCs w:val="22"/>
        </w:rPr>
        <w:t>М – общее количество мероприятий, запланированных к реализации в отчетном году.</w:t>
      </w:r>
    </w:p>
    <w:p w:rsidR="00A505B0" w:rsidRPr="00A67308" w:rsidRDefault="00A505B0" w:rsidP="00270EF7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BC4DCF" w:rsidRPr="00A67308" w:rsidRDefault="00BC4DCF" w:rsidP="00270EF7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A67308">
        <w:rPr>
          <w:b/>
          <w:sz w:val="26"/>
          <w:szCs w:val="26"/>
        </w:rPr>
        <w:t>СР</w:t>
      </w:r>
      <w:r w:rsidRPr="00A67308">
        <w:rPr>
          <w:b/>
          <w:sz w:val="26"/>
          <w:szCs w:val="26"/>
          <w:vertAlign w:val="subscript"/>
        </w:rPr>
        <w:t>М</w:t>
      </w:r>
      <w:r w:rsidRPr="00A67308">
        <w:rPr>
          <w:b/>
          <w:sz w:val="26"/>
          <w:szCs w:val="26"/>
        </w:rPr>
        <w:t xml:space="preserve"> = М</w:t>
      </w:r>
      <w:r w:rsidRPr="00A67308">
        <w:rPr>
          <w:b/>
          <w:sz w:val="26"/>
          <w:szCs w:val="26"/>
          <w:vertAlign w:val="subscript"/>
        </w:rPr>
        <w:t>В</w:t>
      </w:r>
      <w:r w:rsidRPr="00A67308">
        <w:rPr>
          <w:b/>
          <w:sz w:val="26"/>
          <w:szCs w:val="26"/>
        </w:rPr>
        <w:t xml:space="preserve">/М = </w:t>
      </w:r>
      <w:r w:rsidR="00CD00CF" w:rsidRPr="00A67308">
        <w:rPr>
          <w:b/>
          <w:sz w:val="26"/>
          <w:szCs w:val="26"/>
        </w:rPr>
        <w:t>6</w:t>
      </w:r>
      <w:r w:rsidRPr="00A67308">
        <w:rPr>
          <w:b/>
          <w:sz w:val="26"/>
          <w:szCs w:val="26"/>
        </w:rPr>
        <w:t>/</w:t>
      </w:r>
      <w:r w:rsidR="00CD00CF" w:rsidRPr="00A67308">
        <w:rPr>
          <w:b/>
          <w:sz w:val="26"/>
          <w:szCs w:val="26"/>
        </w:rPr>
        <w:t>6</w:t>
      </w:r>
      <w:r w:rsidRPr="00A67308">
        <w:rPr>
          <w:b/>
          <w:sz w:val="26"/>
          <w:szCs w:val="26"/>
        </w:rPr>
        <w:t xml:space="preserve"> = 1,0</w:t>
      </w:r>
    </w:p>
    <w:p w:rsidR="00A505B0" w:rsidRPr="00A67308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</w:rPr>
      </w:pP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</w:rPr>
      </w:pPr>
      <w:r w:rsidRPr="00A67308">
        <w:rPr>
          <w:sz w:val="26"/>
          <w:szCs w:val="26"/>
        </w:rPr>
        <w:t xml:space="preserve">В отчетном периоде выполнены все </w:t>
      </w:r>
      <w:r w:rsidR="00CD00CF" w:rsidRPr="00A67308">
        <w:rPr>
          <w:sz w:val="26"/>
          <w:szCs w:val="26"/>
        </w:rPr>
        <w:t>6</w:t>
      </w:r>
      <w:r w:rsidRPr="00A67308">
        <w:rPr>
          <w:sz w:val="26"/>
          <w:szCs w:val="26"/>
        </w:rPr>
        <w:t xml:space="preserve"> из </w:t>
      </w:r>
      <w:r w:rsidR="00CD00CF" w:rsidRPr="00A67308">
        <w:rPr>
          <w:sz w:val="26"/>
          <w:szCs w:val="26"/>
        </w:rPr>
        <w:t>6</w:t>
      </w:r>
      <w:r w:rsidRPr="00A67308">
        <w:rPr>
          <w:sz w:val="26"/>
          <w:szCs w:val="26"/>
        </w:rPr>
        <w:t xml:space="preserve"> запланированных к реализации </w:t>
      </w:r>
      <w:r w:rsidR="00D57A88" w:rsidRPr="00A67308">
        <w:rPr>
          <w:sz w:val="26"/>
          <w:szCs w:val="26"/>
        </w:rPr>
        <w:t>совокупных мероприятий, предусматривающих достижение качественного результата.</w:t>
      </w:r>
    </w:p>
    <w:p w:rsidR="00A505B0" w:rsidRPr="00DD788F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>Степень реализации мероприятий государственной программы составила 1,0.</w:t>
      </w: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</w:rPr>
      </w:pPr>
    </w:p>
    <w:p w:rsidR="00BC4DCF" w:rsidRPr="00DD788F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DD788F">
        <w:rPr>
          <w:b/>
          <w:sz w:val="26"/>
          <w:szCs w:val="26"/>
        </w:rPr>
        <w:t xml:space="preserve">4) </w:t>
      </w:r>
      <w:r w:rsidR="00D57A88" w:rsidRPr="00DD788F">
        <w:rPr>
          <w:b/>
          <w:sz w:val="26"/>
          <w:szCs w:val="26"/>
        </w:rPr>
        <w:t>С</w:t>
      </w:r>
      <w:r w:rsidRPr="00DD788F">
        <w:rPr>
          <w:b/>
          <w:sz w:val="26"/>
          <w:szCs w:val="26"/>
        </w:rPr>
        <w:t>тепень соответствия запланированному уровню расходов государственной программы за счет средств бюджета Удмуртской Республики в целом</w:t>
      </w:r>
      <w:r w:rsidR="00FE1E75" w:rsidRPr="00DD788F">
        <w:rPr>
          <w:b/>
          <w:sz w:val="26"/>
          <w:szCs w:val="26"/>
        </w:rPr>
        <w:t>:</w:t>
      </w:r>
    </w:p>
    <w:p w:rsidR="00A505B0" w:rsidRPr="00DD788F" w:rsidRDefault="00A505B0" w:rsidP="00270EF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B978D5" w:rsidRPr="00CE74D9" w:rsidRDefault="00D57A88" w:rsidP="00270EF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E74D9">
        <w:rPr>
          <w:bCs/>
          <w:sz w:val="26"/>
          <w:szCs w:val="26"/>
        </w:rPr>
        <w:t>Учитывая, что</w:t>
      </w:r>
      <w:r w:rsidR="00BC4DCF" w:rsidRPr="00CE74D9">
        <w:rPr>
          <w:bCs/>
          <w:sz w:val="26"/>
          <w:szCs w:val="26"/>
        </w:rPr>
        <w:t xml:space="preserve"> фактические расходы на реализацию государственной программы в отчетном году (</w:t>
      </w:r>
      <w:r w:rsidR="001342DD">
        <w:rPr>
          <w:bCs/>
          <w:sz w:val="26"/>
          <w:szCs w:val="26"/>
        </w:rPr>
        <w:t>51 453,53</w:t>
      </w:r>
      <w:r w:rsidR="00BC4DCF" w:rsidRPr="00CE74D9">
        <w:rPr>
          <w:bCs/>
          <w:sz w:val="26"/>
          <w:szCs w:val="26"/>
        </w:rPr>
        <w:t xml:space="preserve"> тыс. рублей) меньше плановых расходов на реализацию государственной программы в отчетном году (</w:t>
      </w:r>
      <w:r w:rsidR="001342DD">
        <w:rPr>
          <w:bCs/>
          <w:sz w:val="26"/>
          <w:szCs w:val="26"/>
        </w:rPr>
        <w:t>52 914,91</w:t>
      </w:r>
      <w:r w:rsidR="00BC4DCF" w:rsidRPr="00CE74D9">
        <w:rPr>
          <w:bCs/>
          <w:sz w:val="26"/>
          <w:szCs w:val="26"/>
        </w:rPr>
        <w:t xml:space="preserve"> тыс. рублей), степень соответствия запланированному уровню расходов принимается равной единице.</w:t>
      </w:r>
    </w:p>
    <w:p w:rsidR="00A505B0" w:rsidRPr="00DD788F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BC4DCF" w:rsidRPr="00A67308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A67308">
        <w:rPr>
          <w:b/>
          <w:sz w:val="26"/>
          <w:szCs w:val="26"/>
        </w:rPr>
        <w:t>СС</w:t>
      </w:r>
      <w:r w:rsidRPr="00A67308">
        <w:rPr>
          <w:b/>
          <w:sz w:val="26"/>
          <w:szCs w:val="26"/>
          <w:vertAlign w:val="subscript"/>
        </w:rPr>
        <w:t>УР</w:t>
      </w:r>
      <w:r w:rsidRPr="00A67308">
        <w:rPr>
          <w:b/>
          <w:sz w:val="26"/>
          <w:szCs w:val="26"/>
        </w:rPr>
        <w:t xml:space="preserve"> = 1,0.</w:t>
      </w:r>
    </w:p>
    <w:p w:rsidR="00BC4DCF" w:rsidRPr="00A67308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BC4DCF" w:rsidRPr="00A67308" w:rsidRDefault="00BC4DCF" w:rsidP="00FE1E75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A67308">
        <w:rPr>
          <w:b/>
          <w:sz w:val="26"/>
          <w:szCs w:val="26"/>
        </w:rPr>
        <w:t xml:space="preserve">5) </w:t>
      </w:r>
      <w:r w:rsidR="00D57A88" w:rsidRPr="00A67308">
        <w:rPr>
          <w:b/>
          <w:sz w:val="26"/>
          <w:szCs w:val="26"/>
        </w:rPr>
        <w:t>Э</w:t>
      </w:r>
      <w:r w:rsidRPr="00A67308">
        <w:rPr>
          <w:b/>
          <w:sz w:val="26"/>
          <w:szCs w:val="26"/>
        </w:rPr>
        <w:t>ффективность использования средств бюджета Удмуртской Республики при реализации государственной программы:</w:t>
      </w:r>
    </w:p>
    <w:p w:rsidR="00A505B0" w:rsidRPr="00A67308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</w:p>
    <w:p w:rsidR="00B978D5" w:rsidRPr="00A67308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A67308">
        <w:rPr>
          <w:sz w:val="22"/>
          <w:szCs w:val="22"/>
        </w:rPr>
        <w:t>Э</w:t>
      </w:r>
      <w:r w:rsidRPr="00A67308">
        <w:rPr>
          <w:sz w:val="22"/>
          <w:szCs w:val="22"/>
          <w:vertAlign w:val="subscript"/>
        </w:rPr>
        <w:t>ИС</w:t>
      </w:r>
      <w:r w:rsidRPr="00A67308">
        <w:rPr>
          <w:sz w:val="22"/>
          <w:szCs w:val="22"/>
        </w:rPr>
        <w:t xml:space="preserve"> = СР</w:t>
      </w:r>
      <w:r w:rsidRPr="00A67308">
        <w:rPr>
          <w:sz w:val="22"/>
          <w:szCs w:val="22"/>
          <w:vertAlign w:val="subscript"/>
        </w:rPr>
        <w:t>М</w:t>
      </w:r>
      <w:r w:rsidRPr="00A67308">
        <w:rPr>
          <w:sz w:val="22"/>
          <w:szCs w:val="22"/>
        </w:rPr>
        <w:t>/СС</w:t>
      </w:r>
      <w:r w:rsidRPr="00A67308">
        <w:rPr>
          <w:sz w:val="22"/>
          <w:szCs w:val="22"/>
          <w:vertAlign w:val="subscript"/>
        </w:rPr>
        <w:t>УР</w:t>
      </w:r>
      <w:r w:rsidRPr="00A67308">
        <w:rPr>
          <w:sz w:val="22"/>
          <w:szCs w:val="22"/>
        </w:rPr>
        <w:t xml:space="preserve">, </w:t>
      </w:r>
    </w:p>
    <w:p w:rsidR="00BC4DCF" w:rsidRPr="00A67308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A67308">
        <w:rPr>
          <w:sz w:val="22"/>
          <w:szCs w:val="22"/>
        </w:rPr>
        <w:t>где:</w:t>
      </w:r>
    </w:p>
    <w:p w:rsidR="00BC4DCF" w:rsidRPr="00A67308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A67308">
        <w:rPr>
          <w:sz w:val="22"/>
          <w:szCs w:val="22"/>
        </w:rPr>
        <w:t>Э</w:t>
      </w:r>
      <w:r w:rsidRPr="00A67308">
        <w:rPr>
          <w:sz w:val="22"/>
          <w:szCs w:val="22"/>
          <w:vertAlign w:val="subscript"/>
        </w:rPr>
        <w:t>ИС</w:t>
      </w:r>
      <w:r w:rsidRPr="00A67308">
        <w:rPr>
          <w:sz w:val="22"/>
          <w:szCs w:val="22"/>
        </w:rPr>
        <w:t xml:space="preserve"> – эффективность использования средств бюджета Удмуртской Республики;</w:t>
      </w:r>
    </w:p>
    <w:p w:rsidR="00BC4DCF" w:rsidRPr="00A67308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A67308">
        <w:rPr>
          <w:sz w:val="22"/>
          <w:szCs w:val="22"/>
        </w:rPr>
        <w:t>СР</w:t>
      </w:r>
      <w:r w:rsidRPr="00A67308">
        <w:rPr>
          <w:sz w:val="22"/>
          <w:szCs w:val="22"/>
          <w:vertAlign w:val="subscript"/>
        </w:rPr>
        <w:t>М</w:t>
      </w:r>
      <w:r w:rsidRPr="00A67308">
        <w:rPr>
          <w:sz w:val="22"/>
          <w:szCs w:val="22"/>
        </w:rPr>
        <w:t xml:space="preserve"> – степень реализации мероприятий;</w:t>
      </w:r>
    </w:p>
    <w:p w:rsidR="00BC4DCF" w:rsidRPr="00A67308" w:rsidRDefault="00BC4DCF" w:rsidP="00270EF7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A67308">
        <w:rPr>
          <w:sz w:val="22"/>
          <w:szCs w:val="22"/>
        </w:rPr>
        <w:t>СС</w:t>
      </w:r>
      <w:r w:rsidRPr="00A67308">
        <w:rPr>
          <w:sz w:val="22"/>
          <w:szCs w:val="22"/>
          <w:vertAlign w:val="subscript"/>
        </w:rPr>
        <w:t>УР</w:t>
      </w:r>
      <w:r w:rsidRPr="00A67308">
        <w:rPr>
          <w:sz w:val="22"/>
          <w:szCs w:val="22"/>
        </w:rPr>
        <w:t xml:space="preserve"> – степень соответствия з</w:t>
      </w:r>
      <w:r w:rsidR="00FE1E75" w:rsidRPr="00A67308">
        <w:rPr>
          <w:sz w:val="22"/>
          <w:szCs w:val="22"/>
        </w:rPr>
        <w:t>апланированному уровню расходов.</w:t>
      </w:r>
    </w:p>
    <w:p w:rsidR="00A505B0" w:rsidRPr="00A67308" w:rsidRDefault="00A505B0" w:rsidP="00270EF7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FE1E75" w:rsidRPr="00A67308" w:rsidRDefault="00BC4DCF" w:rsidP="00270EF7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A67308">
        <w:rPr>
          <w:b/>
          <w:sz w:val="26"/>
          <w:szCs w:val="26"/>
        </w:rPr>
        <w:t>Э</w:t>
      </w:r>
      <w:r w:rsidRPr="00A67308">
        <w:rPr>
          <w:b/>
          <w:sz w:val="26"/>
          <w:szCs w:val="26"/>
          <w:vertAlign w:val="subscript"/>
        </w:rPr>
        <w:t>ИС</w:t>
      </w:r>
      <w:r w:rsidRPr="00A67308">
        <w:rPr>
          <w:b/>
          <w:sz w:val="26"/>
          <w:szCs w:val="26"/>
        </w:rPr>
        <w:t xml:space="preserve"> = СР</w:t>
      </w:r>
      <w:r w:rsidRPr="00A67308">
        <w:rPr>
          <w:b/>
          <w:sz w:val="26"/>
          <w:szCs w:val="26"/>
          <w:vertAlign w:val="subscript"/>
        </w:rPr>
        <w:t>М</w:t>
      </w:r>
      <w:r w:rsidRPr="00A67308">
        <w:rPr>
          <w:b/>
          <w:sz w:val="26"/>
          <w:szCs w:val="26"/>
        </w:rPr>
        <w:t>/СС</w:t>
      </w:r>
      <w:r w:rsidRPr="00A67308">
        <w:rPr>
          <w:b/>
          <w:sz w:val="26"/>
          <w:szCs w:val="26"/>
          <w:vertAlign w:val="subscript"/>
        </w:rPr>
        <w:t>УР</w:t>
      </w:r>
      <w:r w:rsidRPr="00A67308">
        <w:rPr>
          <w:b/>
          <w:sz w:val="26"/>
          <w:szCs w:val="26"/>
        </w:rPr>
        <w:t xml:space="preserve"> = </w:t>
      </w:r>
      <w:r w:rsidR="00D57A88" w:rsidRPr="00A67308">
        <w:rPr>
          <w:b/>
          <w:sz w:val="26"/>
          <w:szCs w:val="26"/>
        </w:rPr>
        <w:t>1,0</w:t>
      </w:r>
      <w:r w:rsidRPr="00A67308">
        <w:rPr>
          <w:b/>
          <w:sz w:val="26"/>
          <w:szCs w:val="26"/>
        </w:rPr>
        <w:t xml:space="preserve">/1,0 = </w:t>
      </w:r>
      <w:r w:rsidR="00FE1E75" w:rsidRPr="00A67308">
        <w:rPr>
          <w:b/>
          <w:sz w:val="26"/>
          <w:szCs w:val="26"/>
        </w:rPr>
        <w:t>1,0</w:t>
      </w:r>
    </w:p>
    <w:p w:rsidR="00A505B0" w:rsidRPr="00A67308" w:rsidRDefault="00A505B0" w:rsidP="00D57A88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</w:rPr>
      </w:pPr>
    </w:p>
    <w:p w:rsidR="00D57A88" w:rsidRPr="00A67308" w:rsidRDefault="00D57A88" w:rsidP="00D57A88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</w:rPr>
      </w:pPr>
      <w:r w:rsidRPr="00A67308">
        <w:rPr>
          <w:sz w:val="26"/>
          <w:szCs w:val="26"/>
        </w:rPr>
        <w:t>Показатель «Эффективность использования средств бюджета Удмуртской Республики» составляет 1,0.</w:t>
      </w:r>
    </w:p>
    <w:p w:rsidR="00BC4DCF" w:rsidRPr="00A67308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</w:rPr>
      </w:pPr>
    </w:p>
    <w:p w:rsidR="00BC4DCF" w:rsidRPr="00A67308" w:rsidRDefault="00BC4DCF" w:rsidP="00FE1E75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A67308">
        <w:rPr>
          <w:b/>
          <w:sz w:val="26"/>
          <w:szCs w:val="26"/>
        </w:rPr>
        <w:t xml:space="preserve">6) </w:t>
      </w:r>
      <w:r w:rsidR="001342DD">
        <w:rPr>
          <w:b/>
          <w:sz w:val="26"/>
          <w:szCs w:val="26"/>
        </w:rPr>
        <w:t>Оценка р</w:t>
      </w:r>
      <w:r w:rsidRPr="00A67308">
        <w:rPr>
          <w:b/>
          <w:sz w:val="26"/>
          <w:szCs w:val="26"/>
        </w:rPr>
        <w:t>еализаци</w:t>
      </w:r>
      <w:r w:rsidR="001342DD">
        <w:rPr>
          <w:b/>
          <w:sz w:val="26"/>
          <w:szCs w:val="26"/>
        </w:rPr>
        <w:t>и</w:t>
      </w:r>
      <w:r w:rsidRPr="00A67308">
        <w:rPr>
          <w:b/>
          <w:sz w:val="26"/>
          <w:szCs w:val="26"/>
        </w:rPr>
        <w:t xml:space="preserve"> государственной программы:</w:t>
      </w:r>
    </w:p>
    <w:p w:rsidR="00A505B0" w:rsidRPr="00A67308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</w:p>
    <w:p w:rsidR="00BC4DCF" w:rsidRPr="00A67308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A67308">
        <w:rPr>
          <w:sz w:val="22"/>
          <w:szCs w:val="22"/>
        </w:rPr>
        <w:t>ЭР</w:t>
      </w:r>
      <w:r w:rsidRPr="00A67308">
        <w:rPr>
          <w:sz w:val="22"/>
          <w:szCs w:val="22"/>
          <w:vertAlign w:val="subscript"/>
        </w:rPr>
        <w:t>Г/П</w:t>
      </w:r>
      <w:r w:rsidRPr="00A67308">
        <w:rPr>
          <w:sz w:val="22"/>
          <w:szCs w:val="22"/>
        </w:rPr>
        <w:t xml:space="preserve"> = СД</w:t>
      </w:r>
      <w:r w:rsidRPr="00A67308">
        <w:rPr>
          <w:sz w:val="22"/>
          <w:szCs w:val="22"/>
          <w:vertAlign w:val="subscript"/>
        </w:rPr>
        <w:t>Г/П</w:t>
      </w:r>
      <w:r w:rsidRPr="00A67308">
        <w:rPr>
          <w:sz w:val="22"/>
          <w:szCs w:val="22"/>
        </w:rPr>
        <w:t>×Э</w:t>
      </w:r>
      <w:r w:rsidRPr="00A67308">
        <w:rPr>
          <w:sz w:val="22"/>
          <w:szCs w:val="22"/>
          <w:vertAlign w:val="subscript"/>
        </w:rPr>
        <w:t>ИС</w:t>
      </w:r>
      <w:r w:rsidRPr="00A67308">
        <w:rPr>
          <w:sz w:val="22"/>
          <w:szCs w:val="22"/>
        </w:rPr>
        <w:t>, где:</w:t>
      </w:r>
    </w:p>
    <w:p w:rsidR="00BC4DCF" w:rsidRPr="00A67308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A67308">
        <w:rPr>
          <w:sz w:val="22"/>
          <w:szCs w:val="22"/>
        </w:rPr>
        <w:t>ЭР</w:t>
      </w:r>
      <w:r w:rsidRPr="00A67308">
        <w:rPr>
          <w:sz w:val="22"/>
          <w:szCs w:val="22"/>
          <w:vertAlign w:val="subscript"/>
        </w:rPr>
        <w:t>Г/П</w:t>
      </w:r>
      <w:r w:rsidRPr="00A67308">
        <w:rPr>
          <w:sz w:val="22"/>
          <w:szCs w:val="22"/>
        </w:rPr>
        <w:t xml:space="preserve"> – </w:t>
      </w:r>
      <w:r w:rsidR="001342DD">
        <w:rPr>
          <w:sz w:val="22"/>
          <w:szCs w:val="22"/>
        </w:rPr>
        <w:t>оценка</w:t>
      </w:r>
      <w:r w:rsidRPr="00A67308">
        <w:rPr>
          <w:sz w:val="22"/>
          <w:szCs w:val="22"/>
        </w:rPr>
        <w:t xml:space="preserve"> реализ</w:t>
      </w:r>
      <w:r w:rsidR="001342DD">
        <w:rPr>
          <w:sz w:val="22"/>
          <w:szCs w:val="22"/>
        </w:rPr>
        <w:t>ации государственной программы</w:t>
      </w:r>
      <w:r w:rsidRPr="00A67308">
        <w:rPr>
          <w:sz w:val="22"/>
          <w:szCs w:val="22"/>
        </w:rPr>
        <w:t>;</w:t>
      </w:r>
    </w:p>
    <w:p w:rsidR="00BC4DCF" w:rsidRPr="00A67308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A67308">
        <w:rPr>
          <w:sz w:val="22"/>
          <w:szCs w:val="22"/>
        </w:rPr>
        <w:t>СД</w:t>
      </w:r>
      <w:r w:rsidRPr="00A67308">
        <w:rPr>
          <w:sz w:val="22"/>
          <w:szCs w:val="22"/>
          <w:vertAlign w:val="subscript"/>
        </w:rPr>
        <w:t>Г/П</w:t>
      </w:r>
      <w:r w:rsidRPr="00A67308">
        <w:rPr>
          <w:sz w:val="22"/>
          <w:szCs w:val="22"/>
        </w:rPr>
        <w:t xml:space="preserve"> – степень достижения плановых значений целевых показателей (индикаторов);</w:t>
      </w:r>
    </w:p>
    <w:p w:rsidR="00BC4DCF" w:rsidRPr="00A67308" w:rsidRDefault="00BC4DCF" w:rsidP="00270EF7">
      <w:pPr>
        <w:pStyle w:val="Style3"/>
        <w:widowControl/>
        <w:tabs>
          <w:tab w:val="left" w:pos="7699"/>
        </w:tabs>
        <w:ind w:firstLine="709"/>
        <w:jc w:val="both"/>
        <w:rPr>
          <w:sz w:val="22"/>
          <w:szCs w:val="22"/>
        </w:rPr>
      </w:pPr>
      <w:r w:rsidRPr="00A67308">
        <w:rPr>
          <w:sz w:val="22"/>
          <w:szCs w:val="22"/>
        </w:rPr>
        <w:t>Э</w:t>
      </w:r>
      <w:r w:rsidRPr="00A67308">
        <w:rPr>
          <w:sz w:val="22"/>
          <w:szCs w:val="22"/>
          <w:vertAlign w:val="subscript"/>
        </w:rPr>
        <w:t>ИС</w:t>
      </w:r>
      <w:r w:rsidRPr="00A67308">
        <w:rPr>
          <w:sz w:val="22"/>
          <w:szCs w:val="22"/>
        </w:rPr>
        <w:t xml:space="preserve"> – эффективность использования средств бюджета Удмуртской Республики.</w:t>
      </w:r>
    </w:p>
    <w:p w:rsidR="00A505B0" w:rsidRPr="00A67308" w:rsidRDefault="00A505B0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</w:p>
    <w:p w:rsidR="00BC4DCF" w:rsidRPr="00A67308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 w:rsidRPr="00A67308">
        <w:rPr>
          <w:b/>
          <w:sz w:val="26"/>
          <w:szCs w:val="26"/>
        </w:rPr>
        <w:t>ЭР</w:t>
      </w:r>
      <w:r w:rsidRPr="00A67308">
        <w:rPr>
          <w:b/>
          <w:sz w:val="26"/>
          <w:szCs w:val="26"/>
          <w:vertAlign w:val="subscript"/>
        </w:rPr>
        <w:t>Г/П</w:t>
      </w:r>
      <w:r w:rsidRPr="00A67308">
        <w:rPr>
          <w:b/>
          <w:sz w:val="26"/>
          <w:szCs w:val="26"/>
        </w:rPr>
        <w:t xml:space="preserve"> = СД</w:t>
      </w:r>
      <w:r w:rsidRPr="00A67308">
        <w:rPr>
          <w:b/>
          <w:sz w:val="26"/>
          <w:szCs w:val="26"/>
          <w:vertAlign w:val="subscript"/>
        </w:rPr>
        <w:t>Г/П</w:t>
      </w:r>
      <w:r w:rsidRPr="00A67308">
        <w:rPr>
          <w:b/>
          <w:sz w:val="26"/>
          <w:szCs w:val="26"/>
        </w:rPr>
        <w:t>×Э</w:t>
      </w:r>
      <w:r w:rsidRPr="00A67308">
        <w:rPr>
          <w:b/>
          <w:sz w:val="26"/>
          <w:szCs w:val="26"/>
          <w:vertAlign w:val="subscript"/>
        </w:rPr>
        <w:t>ИС</w:t>
      </w:r>
      <w:r w:rsidRPr="00A67308">
        <w:rPr>
          <w:b/>
          <w:sz w:val="26"/>
          <w:szCs w:val="26"/>
        </w:rPr>
        <w:t xml:space="preserve"> = </w:t>
      </w:r>
      <w:r w:rsidR="00B36173" w:rsidRPr="00A67308">
        <w:rPr>
          <w:b/>
          <w:sz w:val="26"/>
          <w:szCs w:val="26"/>
        </w:rPr>
        <w:t>0,9</w:t>
      </w:r>
      <w:r w:rsidR="00A67308" w:rsidRPr="00A67308">
        <w:rPr>
          <w:b/>
          <w:sz w:val="26"/>
          <w:szCs w:val="26"/>
        </w:rPr>
        <w:t>92</w:t>
      </w:r>
      <w:r w:rsidRPr="00A67308">
        <w:rPr>
          <w:b/>
          <w:sz w:val="26"/>
          <w:szCs w:val="26"/>
        </w:rPr>
        <w:t>×</w:t>
      </w:r>
      <w:r w:rsidR="00D57A88" w:rsidRPr="00A67308">
        <w:rPr>
          <w:b/>
          <w:sz w:val="26"/>
          <w:szCs w:val="26"/>
        </w:rPr>
        <w:t>1,0</w:t>
      </w:r>
      <w:r w:rsidRPr="00A67308">
        <w:rPr>
          <w:b/>
          <w:sz w:val="26"/>
          <w:szCs w:val="26"/>
        </w:rPr>
        <w:t xml:space="preserve"> = </w:t>
      </w:r>
      <w:r w:rsidR="00B36173" w:rsidRPr="00A67308">
        <w:rPr>
          <w:b/>
          <w:sz w:val="26"/>
          <w:szCs w:val="26"/>
        </w:rPr>
        <w:t>0,9</w:t>
      </w:r>
      <w:r w:rsidR="00A67308" w:rsidRPr="00A67308">
        <w:rPr>
          <w:b/>
          <w:sz w:val="26"/>
          <w:szCs w:val="26"/>
        </w:rPr>
        <w:t>92</w:t>
      </w:r>
      <w:r w:rsidRPr="00A67308">
        <w:rPr>
          <w:b/>
          <w:sz w:val="26"/>
          <w:szCs w:val="26"/>
        </w:rPr>
        <w:t>.</w:t>
      </w:r>
    </w:p>
    <w:p w:rsidR="00BC4DCF" w:rsidRPr="00A67308" w:rsidRDefault="00BC4DCF" w:rsidP="00BC4DCF">
      <w:pPr>
        <w:pStyle w:val="Style3"/>
        <w:widowControl/>
        <w:tabs>
          <w:tab w:val="left" w:pos="7699"/>
        </w:tabs>
        <w:ind w:firstLine="709"/>
        <w:jc w:val="both"/>
        <w:rPr>
          <w:sz w:val="26"/>
          <w:szCs w:val="26"/>
        </w:rPr>
      </w:pPr>
    </w:p>
    <w:p w:rsidR="006E615E" w:rsidRPr="00F23FE8" w:rsidRDefault="001342DD" w:rsidP="00F23FE8">
      <w:pPr>
        <w:pStyle w:val="Style3"/>
        <w:widowControl/>
        <w:tabs>
          <w:tab w:val="left" w:pos="7699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Оценка </w:t>
      </w:r>
      <w:r w:rsidR="00BC4DCF" w:rsidRPr="00A67308">
        <w:rPr>
          <w:b/>
          <w:sz w:val="26"/>
          <w:szCs w:val="26"/>
        </w:rPr>
        <w:t>реализаци</w:t>
      </w:r>
      <w:r>
        <w:rPr>
          <w:b/>
          <w:sz w:val="26"/>
          <w:szCs w:val="26"/>
        </w:rPr>
        <w:t>и</w:t>
      </w:r>
      <w:r w:rsidR="00BC4DCF" w:rsidRPr="00A67308">
        <w:rPr>
          <w:b/>
          <w:sz w:val="26"/>
          <w:szCs w:val="26"/>
        </w:rPr>
        <w:t xml:space="preserve"> государственной программы Удмуртской Республики «</w:t>
      </w:r>
      <w:r w:rsidR="00D57A88" w:rsidRPr="00A67308">
        <w:rPr>
          <w:b/>
          <w:sz w:val="26"/>
          <w:szCs w:val="26"/>
        </w:rPr>
        <w:t>Этносоциальное развитие и гармонизация межэтнических отношений</w:t>
      </w:r>
      <w:r w:rsidR="00BC4DCF" w:rsidRPr="00A67308">
        <w:rPr>
          <w:b/>
          <w:sz w:val="26"/>
          <w:szCs w:val="26"/>
        </w:rPr>
        <w:t>» за 20</w:t>
      </w:r>
      <w:r w:rsidR="001668B4" w:rsidRPr="00A67308">
        <w:rPr>
          <w:b/>
          <w:sz w:val="26"/>
          <w:szCs w:val="26"/>
        </w:rPr>
        <w:t>21</w:t>
      </w:r>
      <w:r w:rsidR="00BC4DCF" w:rsidRPr="00A67308">
        <w:rPr>
          <w:b/>
          <w:sz w:val="26"/>
          <w:szCs w:val="26"/>
        </w:rPr>
        <w:t xml:space="preserve"> год составляет </w:t>
      </w:r>
      <w:r w:rsidR="00B36173" w:rsidRPr="00A67308">
        <w:rPr>
          <w:b/>
          <w:sz w:val="26"/>
          <w:szCs w:val="26"/>
        </w:rPr>
        <w:t>0,9</w:t>
      </w:r>
      <w:r w:rsidR="00A67308" w:rsidRPr="00A67308">
        <w:rPr>
          <w:b/>
          <w:sz w:val="26"/>
          <w:szCs w:val="26"/>
        </w:rPr>
        <w:t>92</w:t>
      </w:r>
      <w:r w:rsidR="00BC4DCF" w:rsidRPr="00A67308">
        <w:rPr>
          <w:b/>
          <w:sz w:val="26"/>
          <w:szCs w:val="26"/>
        </w:rPr>
        <w:t>, что соответствует высокой оценке реализации государственной программы.</w:t>
      </w:r>
    </w:p>
    <w:sectPr w:rsidR="006E615E" w:rsidRPr="00F23FE8" w:rsidSect="00AB7BB1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57365"/>
    <w:multiLevelType w:val="multilevel"/>
    <w:tmpl w:val="6AB0650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72E769A8"/>
    <w:multiLevelType w:val="hybridMultilevel"/>
    <w:tmpl w:val="CBF2A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2EDC"/>
    <w:rsid w:val="00040BED"/>
    <w:rsid w:val="00067EA5"/>
    <w:rsid w:val="00077E44"/>
    <w:rsid w:val="000B157E"/>
    <w:rsid w:val="000B7B5B"/>
    <w:rsid w:val="000C7A12"/>
    <w:rsid w:val="00122772"/>
    <w:rsid w:val="001303B4"/>
    <w:rsid w:val="001342DD"/>
    <w:rsid w:val="001377ED"/>
    <w:rsid w:val="001568AA"/>
    <w:rsid w:val="001668B4"/>
    <w:rsid w:val="0017422D"/>
    <w:rsid w:val="00176ABC"/>
    <w:rsid w:val="001839D1"/>
    <w:rsid w:val="00194F38"/>
    <w:rsid w:val="001A2EDC"/>
    <w:rsid w:val="001A66F4"/>
    <w:rsid w:val="001E05B9"/>
    <w:rsid w:val="001E0D78"/>
    <w:rsid w:val="001E1D67"/>
    <w:rsid w:val="001F2DC3"/>
    <w:rsid w:val="001F5940"/>
    <w:rsid w:val="00205CA3"/>
    <w:rsid w:val="00216504"/>
    <w:rsid w:val="00252F35"/>
    <w:rsid w:val="00270EF7"/>
    <w:rsid w:val="002E0EF0"/>
    <w:rsid w:val="002F48FC"/>
    <w:rsid w:val="003058EB"/>
    <w:rsid w:val="0030648A"/>
    <w:rsid w:val="00397A70"/>
    <w:rsid w:val="003B55D2"/>
    <w:rsid w:val="003C68FE"/>
    <w:rsid w:val="00413968"/>
    <w:rsid w:val="0044026B"/>
    <w:rsid w:val="004554E7"/>
    <w:rsid w:val="00471738"/>
    <w:rsid w:val="00485BD5"/>
    <w:rsid w:val="0049199E"/>
    <w:rsid w:val="004D6970"/>
    <w:rsid w:val="004F472F"/>
    <w:rsid w:val="004F782D"/>
    <w:rsid w:val="005179C6"/>
    <w:rsid w:val="005462D9"/>
    <w:rsid w:val="005615AE"/>
    <w:rsid w:val="005832AE"/>
    <w:rsid w:val="00592EA3"/>
    <w:rsid w:val="005D0623"/>
    <w:rsid w:val="005E3495"/>
    <w:rsid w:val="005F08DE"/>
    <w:rsid w:val="0062295A"/>
    <w:rsid w:val="00673D9F"/>
    <w:rsid w:val="006A12E3"/>
    <w:rsid w:val="006A15B2"/>
    <w:rsid w:val="006A59DB"/>
    <w:rsid w:val="006C683D"/>
    <w:rsid w:val="006E615E"/>
    <w:rsid w:val="00706BA0"/>
    <w:rsid w:val="0074354D"/>
    <w:rsid w:val="00756C20"/>
    <w:rsid w:val="00775053"/>
    <w:rsid w:val="007776BE"/>
    <w:rsid w:val="007C786B"/>
    <w:rsid w:val="00810C7F"/>
    <w:rsid w:val="008764DB"/>
    <w:rsid w:val="008B4399"/>
    <w:rsid w:val="008D2169"/>
    <w:rsid w:val="008D2C2A"/>
    <w:rsid w:val="008E60BD"/>
    <w:rsid w:val="008E6A14"/>
    <w:rsid w:val="00904321"/>
    <w:rsid w:val="0090613C"/>
    <w:rsid w:val="00924755"/>
    <w:rsid w:val="00945D86"/>
    <w:rsid w:val="009A00DE"/>
    <w:rsid w:val="009B0947"/>
    <w:rsid w:val="009B41E1"/>
    <w:rsid w:val="009D54E8"/>
    <w:rsid w:val="00A0344B"/>
    <w:rsid w:val="00A505B0"/>
    <w:rsid w:val="00A67308"/>
    <w:rsid w:val="00A81993"/>
    <w:rsid w:val="00AA6C3A"/>
    <w:rsid w:val="00AB4223"/>
    <w:rsid w:val="00AB7BB1"/>
    <w:rsid w:val="00AC630E"/>
    <w:rsid w:val="00AD3DC6"/>
    <w:rsid w:val="00AF3E3C"/>
    <w:rsid w:val="00B3141A"/>
    <w:rsid w:val="00B36173"/>
    <w:rsid w:val="00B6168A"/>
    <w:rsid w:val="00B85EE0"/>
    <w:rsid w:val="00B91A14"/>
    <w:rsid w:val="00B93B1F"/>
    <w:rsid w:val="00B978D5"/>
    <w:rsid w:val="00BA1C20"/>
    <w:rsid w:val="00BC4DCF"/>
    <w:rsid w:val="00BF31CA"/>
    <w:rsid w:val="00C01B2D"/>
    <w:rsid w:val="00C142C4"/>
    <w:rsid w:val="00C159C2"/>
    <w:rsid w:val="00C227E8"/>
    <w:rsid w:val="00C32C20"/>
    <w:rsid w:val="00CC4BE5"/>
    <w:rsid w:val="00CC7678"/>
    <w:rsid w:val="00CD00CF"/>
    <w:rsid w:val="00CE74D9"/>
    <w:rsid w:val="00D55622"/>
    <w:rsid w:val="00D57A88"/>
    <w:rsid w:val="00DD19D3"/>
    <w:rsid w:val="00DD48BC"/>
    <w:rsid w:val="00DD788F"/>
    <w:rsid w:val="00DF3BB9"/>
    <w:rsid w:val="00E35325"/>
    <w:rsid w:val="00E75B0E"/>
    <w:rsid w:val="00E7664D"/>
    <w:rsid w:val="00E90D00"/>
    <w:rsid w:val="00EC40BD"/>
    <w:rsid w:val="00ED4184"/>
    <w:rsid w:val="00ED6356"/>
    <w:rsid w:val="00F15FB4"/>
    <w:rsid w:val="00F23FE8"/>
    <w:rsid w:val="00F41C61"/>
    <w:rsid w:val="00F83193"/>
    <w:rsid w:val="00FB5C3A"/>
    <w:rsid w:val="00F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EDC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ED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1A2EDC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A2EDC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">
    <w:name w:val="Без интервала2"/>
    <w:uiPriority w:val="99"/>
    <w:rsid w:val="001A2E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5F08DE"/>
    <w:pPr>
      <w:ind w:left="720"/>
      <w:contextualSpacing/>
    </w:pPr>
  </w:style>
  <w:style w:type="paragraph" w:customStyle="1" w:styleId="Style3">
    <w:name w:val="Style3"/>
    <w:basedOn w:val="a"/>
    <w:uiPriority w:val="99"/>
    <w:rsid w:val="00BC4DCF"/>
    <w:pPr>
      <w:widowControl w:val="0"/>
      <w:autoSpaceDE w:val="0"/>
      <w:autoSpaceDN w:val="0"/>
      <w:adjustRightInd w:val="0"/>
    </w:pPr>
  </w:style>
  <w:style w:type="character" w:customStyle="1" w:styleId="a6">
    <w:name w:val="Абзац списка Знак"/>
    <w:link w:val="a5"/>
    <w:uiPriority w:val="34"/>
    <w:locked/>
    <w:rsid w:val="00BC4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0C7A12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unhideWhenUsed/>
    <w:rsid w:val="000C7A12"/>
    <w:pPr>
      <w:tabs>
        <w:tab w:val="center" w:pos="4677"/>
        <w:tab w:val="right" w:pos="9355"/>
      </w:tabs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C7A12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A3490-242C-4B5A-97FB-24506536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Izmestiev</dc:creator>
  <cp:keywords/>
  <dc:description/>
  <cp:lastModifiedBy>Леонтьева Анастасия Анатольевна</cp:lastModifiedBy>
  <cp:revision>94</cp:revision>
  <cp:lastPrinted>2019-04-22T05:12:00Z</cp:lastPrinted>
  <dcterms:created xsi:type="dcterms:W3CDTF">2017-05-18T13:57:00Z</dcterms:created>
  <dcterms:modified xsi:type="dcterms:W3CDTF">2022-03-23T12:06:00Z</dcterms:modified>
</cp:coreProperties>
</file>