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12" w:rsidRPr="00806BC1" w:rsidRDefault="00084312" w:rsidP="00A16405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84312" w:rsidRPr="00806BC1" w:rsidRDefault="00084312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к приказу Федерального агентства</w:t>
      </w:r>
    </w:p>
    <w:p w:rsidR="00084312" w:rsidRPr="00806BC1" w:rsidRDefault="00084312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по делам национальностей</w:t>
      </w:r>
    </w:p>
    <w:p w:rsidR="00084312" w:rsidRPr="00806BC1" w:rsidRDefault="00084312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3"/>
      <w:bookmarkEnd w:id="0"/>
      <w:r w:rsidRPr="00806BC1">
        <w:rPr>
          <w:rFonts w:ascii="Times New Roman" w:hAnsi="Times New Roman" w:cs="Times New Roman"/>
          <w:sz w:val="28"/>
          <w:szCs w:val="28"/>
        </w:rPr>
        <w:t>Методика оценки конкурсных заявок муниципальных образований, представляемых для участия во Всероссийском конкурсе</w:t>
      </w:r>
      <w:r w:rsidRPr="00806BC1">
        <w:rPr>
          <w:rFonts w:ascii="Times New Roman" w:hAnsi="Times New Roman" w:cs="Times New Roman"/>
          <w:sz w:val="28"/>
          <w:szCs w:val="28"/>
        </w:rPr>
        <w:br/>
        <w:t xml:space="preserve"> «Лучшая муниципальная практика» по номинации</w:t>
      </w:r>
      <w:r w:rsidRPr="00806BC1">
        <w:rPr>
          <w:rFonts w:ascii="Times New Roman" w:hAnsi="Times New Roman" w:cs="Times New Roman"/>
          <w:sz w:val="28"/>
          <w:szCs w:val="28"/>
        </w:rPr>
        <w:br/>
        <w:t xml:space="preserve"> «Укрепление межнационального мира и согласия, реализация иных мероприятий  в сфере национальной политики</w:t>
      </w:r>
      <w:r w:rsidRPr="00806BC1">
        <w:rPr>
          <w:rFonts w:ascii="Times New Roman" w:hAnsi="Times New Roman" w:cs="Times New Roman"/>
          <w:sz w:val="28"/>
          <w:szCs w:val="28"/>
        </w:rPr>
        <w:br/>
        <w:t>на муниципальном уровне»</w: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 xml:space="preserve">1. Настоящей методикой в соответствии с постановлением Правительства Российской Федерации от 18 августа </w:t>
      </w:r>
      <w:smartTag w:uri="urn:schemas-microsoft-com:office:smarttags" w:element="metricconverter">
        <w:smartTagPr>
          <w:attr w:name="ProductID" w:val="2016 г"/>
        </w:smartTagPr>
        <w:r w:rsidRPr="00806BC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06BC1">
        <w:rPr>
          <w:rFonts w:ascii="Times New Roman" w:hAnsi="Times New Roman" w:cs="Times New Roman"/>
          <w:sz w:val="28"/>
          <w:szCs w:val="28"/>
        </w:rPr>
        <w:t>. № 815 «О Всероссийском конкурсе «Лучшая муниципальная практика» (Собрание законодательства Российской Федерации, 2016, № 35, ст. 5335; 2020, № 23, ст. 3650) определяется процедура оценки конкурсных заявок муниципальных образований, представляемых для участия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 (далее – конкурсные заявки, конкурс, номинация соответственно).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 xml:space="preserve">2. Оценка конкурсных заявок осуществляется по каждой категории участников конкурса, указанных в пункте 4 Положения о Всероссийском конкурсе «Лучшая муниципальная практика», утвержденного постановлением Правительства Российской Федерации от 18 августа </w:t>
      </w:r>
      <w:smartTag w:uri="urn:schemas-microsoft-com:office:smarttags" w:element="metricconverter">
        <w:smartTagPr>
          <w:attr w:name="ProductID" w:val="2016 г"/>
        </w:smartTagPr>
        <w:r w:rsidRPr="00806BC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06BC1">
        <w:rPr>
          <w:rFonts w:ascii="Times New Roman" w:hAnsi="Times New Roman" w:cs="Times New Roman"/>
          <w:sz w:val="28"/>
          <w:szCs w:val="28"/>
        </w:rPr>
        <w:t>. №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084312" w:rsidRPr="00806BC1" w:rsidRDefault="00084312" w:rsidP="00AC3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 w:rsidRPr="00806BC1">
        <w:rPr>
          <w:rFonts w:ascii="Times New Roman" w:hAnsi="Times New Roman" w:cs="Times New Roman"/>
          <w:sz w:val="28"/>
          <w:szCs w:val="28"/>
        </w:rPr>
        <w:t>3. Под «практикой»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4. Оценка конкурсных заявок на региональном этапе конкурса рассчитывается органом исполнительной власти субъекта Российской 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 Федерации (далее – региональный организатор), по формуле:</w: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806BC1">
        <w:rPr>
          <w:rFonts w:ascii="Times New Roman" w:hAnsi="Times New Roman" w:cs="Times New Roman"/>
          <w:sz w:val="28"/>
          <w:szCs w:val="28"/>
        </w:rPr>
        <w:t xml:space="preserve"> = 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6BC1">
        <w:rPr>
          <w:rFonts w:ascii="Times New Roman" w:hAnsi="Times New Roman" w:cs="Times New Roman"/>
          <w:sz w:val="28"/>
          <w:szCs w:val="28"/>
        </w:rPr>
        <w:t xml:space="preserve"> x 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 xml:space="preserve">1 + </w:t>
      </w:r>
      <w:r w:rsidRPr="00806BC1">
        <w:rPr>
          <w:rFonts w:ascii="Times New Roman" w:hAnsi="Times New Roman" w:cs="Times New Roman"/>
          <w:sz w:val="28"/>
          <w:szCs w:val="28"/>
        </w:rPr>
        <w:t>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2.</w:t>
      </w:r>
      <w:r w:rsidRPr="00806BC1">
        <w:rPr>
          <w:rFonts w:ascii="Times New Roman" w:hAnsi="Times New Roman" w:cs="Times New Roman"/>
          <w:sz w:val="28"/>
          <w:szCs w:val="28"/>
        </w:rPr>
        <w:t xml:space="preserve"> x 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2 +</w:t>
      </w:r>
      <w:r w:rsidRPr="00806BC1">
        <w:rPr>
          <w:rFonts w:ascii="Times New Roman" w:hAnsi="Times New Roman" w:cs="Times New Roman"/>
          <w:sz w:val="28"/>
          <w:szCs w:val="28"/>
        </w:rPr>
        <w:t>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6BC1">
        <w:rPr>
          <w:rFonts w:ascii="Times New Roman" w:hAnsi="Times New Roman" w:cs="Times New Roman"/>
          <w:sz w:val="28"/>
          <w:szCs w:val="28"/>
        </w:rPr>
        <w:t xml:space="preserve"> x 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3 +</w:t>
      </w:r>
      <w:r w:rsidRPr="00806BC1">
        <w:rPr>
          <w:rFonts w:ascii="Times New Roman" w:hAnsi="Times New Roman" w:cs="Times New Roman"/>
          <w:sz w:val="28"/>
          <w:szCs w:val="28"/>
        </w:rPr>
        <w:t>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6BC1">
        <w:rPr>
          <w:rFonts w:ascii="Times New Roman" w:hAnsi="Times New Roman" w:cs="Times New Roman"/>
          <w:sz w:val="28"/>
          <w:szCs w:val="28"/>
        </w:rPr>
        <w:t xml:space="preserve"> x 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6BC1">
        <w:rPr>
          <w:rFonts w:ascii="Times New Roman" w:hAnsi="Times New Roman" w:cs="Times New Roman"/>
          <w:sz w:val="28"/>
          <w:szCs w:val="28"/>
        </w:rPr>
        <w:t>,</w: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где: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806BC1">
        <w:rPr>
          <w:rFonts w:ascii="Times New Roman" w:hAnsi="Times New Roman" w:cs="Times New Roman"/>
          <w:sz w:val="28"/>
          <w:szCs w:val="28"/>
        </w:rPr>
        <w:t xml:space="preserve"> 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6BC1">
        <w:rPr>
          <w:rFonts w:ascii="Times New Roman" w:hAnsi="Times New Roman" w:cs="Times New Roman"/>
          <w:sz w:val="28"/>
          <w:szCs w:val="28"/>
        </w:rPr>
        <w:t>, 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6BC1">
        <w:rPr>
          <w:rFonts w:ascii="Times New Roman" w:hAnsi="Times New Roman" w:cs="Times New Roman"/>
          <w:sz w:val="28"/>
          <w:szCs w:val="28"/>
        </w:rPr>
        <w:t>, П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06BC1">
        <w:rPr>
          <w:rFonts w:ascii="Times New Roman" w:hAnsi="Times New Roman" w:cs="Times New Roman"/>
          <w:sz w:val="28"/>
          <w:szCs w:val="28"/>
        </w:rPr>
        <w:t xml:space="preserve">– значения показателей, предусмотренных соответственно </w:t>
      </w:r>
      <w:r w:rsidRPr="00806BC1">
        <w:rPr>
          <w:rFonts w:ascii="Times New Roman" w:hAnsi="Times New Roman" w:cs="Times New Roman"/>
          <w:sz w:val="28"/>
          <w:szCs w:val="28"/>
        </w:rPr>
        <w:lastRenderedPageBreak/>
        <w:t>пунктами 1 – 4 перечня показателей для оценки конкурсных заявок (далее – перечень показателей), приведенного в приложении к настоящей методике,</w:t>
      </w:r>
      <w:r w:rsidRPr="00806BC1">
        <w:rPr>
          <w:rFonts w:ascii="Times New Roman" w:hAnsi="Times New Roman" w:cs="Times New Roman"/>
          <w:sz w:val="28"/>
          <w:szCs w:val="28"/>
        </w:rPr>
        <w:br/>
        <w:t>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6BC1">
        <w:rPr>
          <w:rFonts w:ascii="Times New Roman" w:hAnsi="Times New Roman" w:cs="Times New Roman"/>
          <w:sz w:val="28"/>
          <w:szCs w:val="28"/>
        </w:rPr>
        <w:t xml:space="preserve"> – 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6BC1">
        <w:rPr>
          <w:rFonts w:ascii="Times New Roman" w:hAnsi="Times New Roman" w:cs="Times New Roman"/>
          <w:sz w:val="28"/>
          <w:szCs w:val="28"/>
        </w:rPr>
        <w:t xml:space="preserve"> – коэффициенты соответствующих показателей, предусмотренные приложением к настоящей методике. Значение показателей определяется</w:t>
      </w:r>
      <w:r w:rsidRPr="00806BC1">
        <w:rPr>
          <w:rFonts w:ascii="Times New Roman" w:hAnsi="Times New Roman" w:cs="Times New Roman"/>
          <w:sz w:val="28"/>
          <w:szCs w:val="28"/>
        </w:rPr>
        <w:br/>
        <w:t>в соответствии с требованиями, предусмотренными приложением к настоящей методике.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5. Для представления в федеральную конкурсную комиссию</w:t>
      </w:r>
      <w:r w:rsidRPr="00806BC1">
        <w:rPr>
          <w:rFonts w:ascii="Times New Roman" w:hAnsi="Times New Roman" w:cs="Times New Roman"/>
          <w:sz w:val="24"/>
          <w:szCs w:val="24"/>
        </w:rPr>
        <w:br/>
      </w:r>
      <w:r w:rsidRPr="00806BC1">
        <w:rPr>
          <w:rFonts w:ascii="Times New Roman" w:hAnsi="Times New Roman" w:cs="Times New Roman"/>
          <w:sz w:val="28"/>
          <w:szCs w:val="28"/>
        </w:rPr>
        <w:t>по организации и проведению Всероссийского конкурса «Лучшая муниципальная практика» (далее –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пунктом 3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 xml:space="preserve">Конкурсная заявка подается на каждого победителя регионального этапа и включает два приложения – «Сведения о значениях показателей для оценки конкурсной заявки»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– 3 мероприятий, в зависимости от типа муниципального образования. Для сельских поселений – 1 мероприятие, </w:t>
      </w:r>
      <w:r w:rsidRPr="00806BC1">
        <w:rPr>
          <w:rFonts w:ascii="Times New Roman" w:hAnsi="Times New Roman" w:cs="Times New Roman"/>
          <w:sz w:val="28"/>
          <w:szCs w:val="28"/>
        </w:rPr>
        <w:br/>
        <w:t xml:space="preserve">для городских поселений с населением до 250 тысяч человек – 2 мероприятия, с населением свыше 250 тысяч человек – 3 мероприятия. </w:t>
      </w:r>
    </w:p>
    <w:p w:rsidR="00084312" w:rsidRPr="00806BC1" w:rsidRDefault="00084312" w:rsidP="00AE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Конкурсная заявка, представляемая по результатам регионального этапа конкурса в конкурсную комиссию, и сведения о значениях показателей для 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084312" w:rsidRPr="00806BC1" w:rsidRDefault="00084312" w:rsidP="00AE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 xml:space="preserve">В случае если конкурсная заявка направляется в Комиссию Ассоциацией «Единое общероссийское объединение муниципальных образований (Конгресс)» или Общероссийской общественной организацией «Всероссийский Совет местного самоуправления» в порядке, предусмотренном пунктом 8 Положения о Всероссийском конкурсе «Лучшая муниципальная практика», утвержденного постановлением Правительства Российской Федерации от 18 августа </w:t>
      </w:r>
      <w:smartTag w:uri="urn:schemas-microsoft-com:office:smarttags" w:element="metricconverter">
        <w:smartTagPr>
          <w:attr w:name="ProductID" w:val="2016 г"/>
        </w:smartTagPr>
        <w:r w:rsidRPr="00806BC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06BC1">
        <w:rPr>
          <w:rFonts w:ascii="Times New Roman" w:hAnsi="Times New Roman" w:cs="Times New Roman"/>
          <w:sz w:val="28"/>
          <w:szCs w:val="28"/>
        </w:rPr>
        <w:t>. № 815, конкурсная заявка и сведения о значениях показателей для оценки конкурсной заявки визируются должностным лицом указанной некоммерческой организации, уполномоченным действовать от ее имени  без доверенности.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1"/>
      <w:bookmarkEnd w:id="2"/>
      <w:r w:rsidRPr="00806BC1">
        <w:rPr>
          <w:rFonts w:ascii="Times New Roman" w:hAnsi="Times New Roman" w:cs="Times New Roman"/>
          <w:sz w:val="28"/>
          <w:szCs w:val="28"/>
        </w:rPr>
        <w:t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пунктом 3 настоящей методики, по убыванию количества набранных баллов.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2"/>
      <w:bookmarkEnd w:id="3"/>
      <w:r w:rsidRPr="00806BC1">
        <w:rPr>
          <w:rFonts w:ascii="Times New Roman" w:hAnsi="Times New Roman" w:cs="Times New Roman"/>
          <w:sz w:val="28"/>
          <w:szCs w:val="28"/>
        </w:rPr>
        <w:t>7. Оценка конкурсных заявок на федеральном уровне осуществляется</w:t>
      </w:r>
      <w:r w:rsidRPr="00806BC1">
        <w:rPr>
          <w:rFonts w:ascii="Times New Roman" w:hAnsi="Times New Roman" w:cs="Times New Roman"/>
          <w:sz w:val="24"/>
          <w:szCs w:val="24"/>
        </w:rPr>
        <w:br/>
      </w:r>
      <w:r w:rsidRPr="00806BC1">
        <w:rPr>
          <w:rFonts w:ascii="Times New Roman" w:hAnsi="Times New Roman" w:cs="Times New Roman"/>
          <w:sz w:val="28"/>
          <w:szCs w:val="28"/>
        </w:rPr>
        <w:lastRenderedPageBreak/>
        <w:t>в отношении 10 лучших муниципальных образований в каждой категории участников конкурса, набравших в соответствии с пунктами 3 и 5 настоящей методики наибольшее количество баллов, и рассчитывается по формуле:</w: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фед</w:t>
      </w:r>
      <w:r w:rsidRPr="00806BC1">
        <w:rPr>
          <w:rFonts w:ascii="Times New Roman" w:hAnsi="Times New Roman" w:cs="Times New Roman"/>
          <w:sz w:val="28"/>
          <w:szCs w:val="28"/>
        </w:rPr>
        <w:t xml:space="preserve"> = 0,8 x К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806BC1">
        <w:rPr>
          <w:rFonts w:ascii="Times New Roman" w:hAnsi="Times New Roman" w:cs="Times New Roman"/>
          <w:sz w:val="28"/>
          <w:szCs w:val="28"/>
        </w:rPr>
        <w:t xml:space="preserve"> + 0,2 x О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806BC1">
        <w:rPr>
          <w:rFonts w:ascii="Times New Roman" w:hAnsi="Times New Roman" w:cs="Times New Roman"/>
          <w:sz w:val="28"/>
          <w:szCs w:val="28"/>
        </w:rPr>
        <w:t>,</w: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где О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806BC1">
        <w:rPr>
          <w:rFonts w:ascii="Times New Roman" w:hAnsi="Times New Roman" w:cs="Times New Roman"/>
          <w:sz w:val="28"/>
          <w:szCs w:val="28"/>
        </w:rPr>
        <w:t xml:space="preserve"> – значение экспертной оценки конкурсной заявки.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F846AF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noProof/>
          <w:position w:val="-2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base_1_326499_32769" style="width:61.5pt;height:35.5pt;visibility:visible">
            <v:imagedata r:id="rId7" o:title=""/>
          </v:shape>
        </w:pict>
      </w:r>
    </w:p>
    <w:p w:rsidR="00084312" w:rsidRPr="00806BC1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где: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N – общее число опросных листов, заполненных членами подкомиссии;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Р</w:t>
      </w:r>
      <w:r w:rsidRPr="00806B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06BC1">
        <w:rPr>
          <w:rFonts w:ascii="Times New Roman" w:hAnsi="Times New Roman" w:cs="Times New Roman"/>
          <w:sz w:val="28"/>
          <w:szCs w:val="28"/>
        </w:rPr>
        <w:t xml:space="preserve"> – значение экспертной оценки конкурсной заявки i-м членом подкомиссии (от 1 до 10 баллов), при этом лучшей, по мнению i-го члена подкомиссии, конкурсной заявке присваивается наибольшее количество баллов.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Выставление экспертной оценки осуществляется членами подкомиссии после ознакомления с конкурсной заявкой практики, признанной лучшей</w:t>
      </w:r>
      <w:r w:rsidRPr="00806BC1">
        <w:rPr>
          <w:rFonts w:ascii="Times New Roman" w:hAnsi="Times New Roman" w:cs="Times New Roman"/>
          <w:sz w:val="24"/>
          <w:szCs w:val="24"/>
        </w:rPr>
        <w:br/>
      </w:r>
      <w:r w:rsidRPr="00806BC1">
        <w:rPr>
          <w:rFonts w:ascii="Times New Roman" w:hAnsi="Times New Roman" w:cs="Times New Roman"/>
          <w:sz w:val="28"/>
          <w:szCs w:val="28"/>
        </w:rPr>
        <w:t>в соответствующем субъекте Российской Федерации, и приложениями к ней.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9. При выставлении экспертной оценки членами подкомиссии учитываются следующие факторы: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уникальные преимущества и сильные стороны практики, выделяющие</w:t>
      </w:r>
      <w:r w:rsidRPr="00806BC1">
        <w:rPr>
          <w:rFonts w:ascii="Times New Roman" w:hAnsi="Times New Roman" w:cs="Times New Roman"/>
          <w:sz w:val="24"/>
          <w:szCs w:val="24"/>
        </w:rPr>
        <w:br/>
      </w:r>
      <w:r w:rsidRPr="00806BC1">
        <w:rPr>
          <w:rFonts w:ascii="Times New Roman" w:hAnsi="Times New Roman" w:cs="Times New Roman"/>
          <w:sz w:val="28"/>
          <w:szCs w:val="28"/>
        </w:rPr>
        <w:t>ее из ряда подобных;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алгоритмы (последовательность) действий по внедрению практики;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ресурсы (материальные и нематериальные средства), которые необходимы для реализации практики;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возможность повторения (тиражирования) практики в других муниципальных образованиях;</w:t>
      </w:r>
    </w:p>
    <w:p w:rsidR="00084312" w:rsidRPr="00806BC1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риски, которые необходимо принять во внимание при использовании практики.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C1">
        <w:rPr>
          <w:rFonts w:ascii="Times New Roman" w:hAnsi="Times New Roman" w:cs="Times New Roman"/>
          <w:sz w:val="28"/>
          <w:szCs w:val="28"/>
        </w:rPr>
        <w:t>10. По каждой категории участников конкурса определяется</w:t>
      </w:r>
      <w:r w:rsidRPr="00806BC1">
        <w:rPr>
          <w:rFonts w:ascii="Times New Roman" w:hAnsi="Times New Roman" w:cs="Times New Roman"/>
          <w:sz w:val="24"/>
          <w:szCs w:val="24"/>
        </w:rPr>
        <w:br/>
      </w:r>
      <w:r w:rsidRPr="00806BC1">
        <w:rPr>
          <w:rFonts w:ascii="Times New Roman" w:hAnsi="Times New Roman" w:cs="Times New Roman"/>
          <w:sz w:val="28"/>
          <w:szCs w:val="28"/>
        </w:rPr>
        <w:t>по 3 победителя конкурса, набравших наибольшее количество баллов</w:t>
      </w:r>
      <w:r w:rsidRPr="00806BC1">
        <w:rPr>
          <w:rFonts w:ascii="Times New Roman" w:hAnsi="Times New Roman" w:cs="Times New Roman"/>
          <w:sz w:val="24"/>
          <w:szCs w:val="24"/>
        </w:rPr>
        <w:br/>
      </w:r>
      <w:r w:rsidRPr="00806BC1">
        <w:rPr>
          <w:rFonts w:ascii="Times New Roman" w:hAnsi="Times New Roman" w:cs="Times New Roman"/>
          <w:sz w:val="28"/>
          <w:szCs w:val="28"/>
        </w:rPr>
        <w:t>в соответствии с пунктом 6 настоящей методики, среди которых распределяются первое – третье места победителей конкурса.</w:t>
      </w:r>
      <w:bookmarkStart w:id="4" w:name="_GoBack"/>
      <w:bookmarkEnd w:id="4"/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Default="00084312"/>
    <w:sectPr w:rsidR="00084312" w:rsidSect="004D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AF" w:rsidRDefault="00F846AF" w:rsidP="00A94B6F">
      <w:pPr>
        <w:spacing w:after="0" w:line="240" w:lineRule="auto"/>
      </w:pPr>
      <w:r>
        <w:separator/>
      </w:r>
    </w:p>
  </w:endnote>
  <w:endnote w:type="continuationSeparator" w:id="0">
    <w:p w:rsidR="00F846AF" w:rsidRDefault="00F846AF" w:rsidP="00A9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2" w:rsidRDefault="000843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2" w:rsidRDefault="000843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2" w:rsidRDefault="00084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AF" w:rsidRDefault="00F846AF" w:rsidP="00A94B6F">
      <w:pPr>
        <w:spacing w:after="0" w:line="240" w:lineRule="auto"/>
      </w:pPr>
      <w:r>
        <w:separator/>
      </w:r>
    </w:p>
  </w:footnote>
  <w:footnote w:type="continuationSeparator" w:id="0">
    <w:p w:rsidR="00F846AF" w:rsidRDefault="00F846AF" w:rsidP="00A9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2" w:rsidRDefault="00084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2" w:rsidRPr="00A94B6F" w:rsidRDefault="00084312">
    <w:pPr>
      <w:pStyle w:val="a3"/>
      <w:jc w:val="center"/>
      <w:rPr>
        <w:rFonts w:ascii="Times New Roman" w:hAnsi="Times New Roman"/>
        <w:sz w:val="28"/>
        <w:szCs w:val="28"/>
      </w:rPr>
    </w:pPr>
    <w:r w:rsidRPr="00A94B6F">
      <w:rPr>
        <w:rFonts w:ascii="Times New Roman" w:hAnsi="Times New Roman"/>
        <w:sz w:val="28"/>
        <w:szCs w:val="28"/>
      </w:rPr>
      <w:fldChar w:fldCharType="begin"/>
    </w:r>
    <w:r w:rsidRPr="00A94B6F">
      <w:rPr>
        <w:rFonts w:ascii="Times New Roman" w:hAnsi="Times New Roman"/>
        <w:sz w:val="28"/>
        <w:szCs w:val="28"/>
      </w:rPr>
      <w:instrText>PAGE   \* MERGEFORMAT</w:instrText>
    </w:r>
    <w:r w:rsidRPr="00A94B6F">
      <w:rPr>
        <w:rFonts w:ascii="Times New Roman" w:hAnsi="Times New Roman"/>
        <w:sz w:val="28"/>
        <w:szCs w:val="28"/>
      </w:rPr>
      <w:fldChar w:fldCharType="separate"/>
    </w:r>
    <w:r w:rsidR="00806BC1">
      <w:rPr>
        <w:rFonts w:ascii="Times New Roman" w:hAnsi="Times New Roman"/>
        <w:noProof/>
        <w:sz w:val="28"/>
        <w:szCs w:val="28"/>
      </w:rPr>
      <w:t>3</w:t>
    </w:r>
    <w:r w:rsidRPr="00A94B6F">
      <w:rPr>
        <w:rFonts w:ascii="Times New Roman" w:hAnsi="Times New Roman"/>
        <w:sz w:val="28"/>
        <w:szCs w:val="28"/>
      </w:rPr>
      <w:fldChar w:fldCharType="end"/>
    </w:r>
  </w:p>
  <w:p w:rsidR="00084312" w:rsidRDefault="000843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2" w:rsidRDefault="000843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B6F"/>
    <w:rsid w:val="00084312"/>
    <w:rsid w:val="000B3DF6"/>
    <w:rsid w:val="000F5D4D"/>
    <w:rsid w:val="00172B24"/>
    <w:rsid w:val="001D7CE6"/>
    <w:rsid w:val="001E1CA8"/>
    <w:rsid w:val="002077AE"/>
    <w:rsid w:val="0031724D"/>
    <w:rsid w:val="003413A8"/>
    <w:rsid w:val="00416C03"/>
    <w:rsid w:val="0043573F"/>
    <w:rsid w:val="004A6456"/>
    <w:rsid w:val="004D192F"/>
    <w:rsid w:val="004E5D6C"/>
    <w:rsid w:val="004F2DB7"/>
    <w:rsid w:val="004F79E0"/>
    <w:rsid w:val="00534C03"/>
    <w:rsid w:val="00546714"/>
    <w:rsid w:val="00590F46"/>
    <w:rsid w:val="00782620"/>
    <w:rsid w:val="00806BC1"/>
    <w:rsid w:val="008A3344"/>
    <w:rsid w:val="009E0792"/>
    <w:rsid w:val="00A16405"/>
    <w:rsid w:val="00A77C1B"/>
    <w:rsid w:val="00A94B6F"/>
    <w:rsid w:val="00AC3916"/>
    <w:rsid w:val="00AE44C7"/>
    <w:rsid w:val="00AE7BB3"/>
    <w:rsid w:val="00BD1328"/>
    <w:rsid w:val="00C62B83"/>
    <w:rsid w:val="00C66E01"/>
    <w:rsid w:val="00CE63BE"/>
    <w:rsid w:val="00D73654"/>
    <w:rsid w:val="00F027AC"/>
    <w:rsid w:val="00F46DD7"/>
    <w:rsid w:val="00F51E7C"/>
    <w:rsid w:val="00F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B6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4B6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A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B6F"/>
    <w:rPr>
      <w:rFonts w:cs="Times New Roman"/>
    </w:rPr>
  </w:style>
  <w:style w:type="paragraph" w:styleId="a5">
    <w:name w:val="footer"/>
    <w:basedOn w:val="a"/>
    <w:link w:val="a6"/>
    <w:uiPriority w:val="99"/>
    <w:rsid w:val="00A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B6F"/>
    <w:rPr>
      <w:rFonts w:cs="Times New Roman"/>
    </w:rPr>
  </w:style>
  <w:style w:type="character" w:styleId="a7">
    <w:name w:val="Hyperlink"/>
    <w:uiPriority w:val="99"/>
    <w:rsid w:val="0031724D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79501</cp:lastModifiedBy>
  <cp:revision>10</cp:revision>
  <cp:lastPrinted>2020-07-24T06:37:00Z</cp:lastPrinted>
  <dcterms:created xsi:type="dcterms:W3CDTF">2020-07-22T13:20:00Z</dcterms:created>
  <dcterms:modified xsi:type="dcterms:W3CDTF">2022-06-18T10:43:00Z</dcterms:modified>
</cp:coreProperties>
</file>