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4D" w:rsidRDefault="008D4A4D" w:rsidP="00E4531B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531B" w:rsidRDefault="00E4531B" w:rsidP="00E4531B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20A2">
        <w:rPr>
          <w:rFonts w:ascii="Times New Roman" w:hAnsi="Times New Roman" w:cs="Times New Roman"/>
          <w:b/>
          <w:color w:val="FF0000"/>
          <w:sz w:val="28"/>
          <w:szCs w:val="28"/>
        </w:rPr>
        <w:t>Данные для отчета</w:t>
      </w:r>
      <w:r w:rsidRPr="00E45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542B">
        <w:rPr>
          <w:rFonts w:ascii="Times New Roman" w:hAnsi="Times New Roman" w:cs="Times New Roman"/>
          <w:color w:val="FF0000"/>
          <w:sz w:val="28"/>
          <w:szCs w:val="28"/>
        </w:rPr>
        <w:t>«О</w:t>
      </w:r>
      <w:r w:rsidRPr="00E4531B">
        <w:rPr>
          <w:rFonts w:ascii="Times New Roman" w:hAnsi="Times New Roman" w:cs="Times New Roman"/>
          <w:color w:val="FF0000"/>
          <w:sz w:val="28"/>
          <w:szCs w:val="28"/>
        </w:rPr>
        <w:t xml:space="preserve"> достижении значений результатов предоставления Субсидии</w:t>
      </w:r>
      <w:r w:rsidR="0071542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45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0A2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r w:rsidR="009200EC"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 w:rsidRPr="002E20A2">
        <w:rPr>
          <w:rFonts w:ascii="Times New Roman" w:hAnsi="Times New Roman" w:cs="Times New Roman"/>
          <w:b/>
          <w:color w:val="FF0000"/>
          <w:sz w:val="28"/>
          <w:szCs w:val="28"/>
        </w:rPr>
        <w:t>м из</w:t>
      </w:r>
      <w:r w:rsidRPr="00E45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531B" w:rsidRPr="00E4531B" w:rsidRDefault="00E4531B" w:rsidP="00E4531B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20A2">
        <w:rPr>
          <w:rFonts w:ascii="Times New Roman" w:hAnsi="Times New Roman" w:cs="Times New Roman"/>
          <w:b/>
          <w:color w:val="FF0000"/>
          <w:sz w:val="28"/>
          <w:szCs w:val="28"/>
        </w:rPr>
        <w:t>ПРИЛОЖЕНИЯ</w:t>
      </w:r>
      <w:r w:rsidRPr="00E45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542B" w:rsidRPr="00E4531B">
        <w:rPr>
          <w:rFonts w:ascii="Times New Roman" w:hAnsi="Times New Roman" w:cs="Times New Roman"/>
          <w:color w:val="FF0000"/>
          <w:sz w:val="28"/>
          <w:szCs w:val="28"/>
        </w:rPr>
        <w:t>К СОГЛАШЕНИЮ</w:t>
      </w:r>
      <w:r w:rsidR="0071542B" w:rsidRPr="008D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D4A4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D4A4D" w:rsidRPr="00B238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Значения результатов предоставления субсидии</w:t>
      </w:r>
      <w:r w:rsidRPr="008D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</w:p>
    <w:p w:rsidR="007530AF" w:rsidRPr="0071542B" w:rsidRDefault="0071542B" w:rsidP="00952DFC">
      <w:pPr>
        <w:spacing w:after="0" w:line="240" w:lineRule="auto"/>
        <w:ind w:left="7560"/>
        <w:rPr>
          <w:rFonts w:ascii="Times New Roman Udm" w:hAnsi="Times New Roman Udm" w:cs="Times New Roman Udm"/>
          <w:b/>
          <w:color w:val="1F497D" w:themeColor="text2"/>
          <w:sz w:val="24"/>
          <w:szCs w:val="24"/>
        </w:rPr>
      </w:pPr>
      <w:r>
        <w:rPr>
          <w:rFonts w:ascii="Times New Roman Udm" w:hAnsi="Times New Roman Udm" w:cs="Times New Roman Udm"/>
          <w:b/>
          <w:color w:val="1F497D" w:themeColor="text2"/>
          <w:sz w:val="24"/>
          <w:szCs w:val="24"/>
        </w:rPr>
        <w:t>ПРИМЕР</w:t>
      </w:r>
      <w:r w:rsidR="00E4531B" w:rsidRPr="0071542B">
        <w:rPr>
          <w:rFonts w:ascii="Times New Roman Udm" w:hAnsi="Times New Roman Udm" w:cs="Times New Roman Udm"/>
          <w:b/>
          <w:color w:val="1F497D" w:themeColor="text2"/>
          <w:sz w:val="24"/>
          <w:szCs w:val="24"/>
        </w:rPr>
        <w:t>:</w:t>
      </w:r>
    </w:p>
    <w:p w:rsidR="00E4531B" w:rsidRPr="00B238E1" w:rsidRDefault="00E4531B" w:rsidP="00E4531B">
      <w:pPr>
        <w:tabs>
          <w:tab w:val="left" w:pos="982"/>
        </w:tabs>
        <w:spacing w:after="0"/>
        <w:jc w:val="right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B238E1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Приложение № 2 к Соглашению</w:t>
      </w:r>
    </w:p>
    <w:p w:rsidR="00E4531B" w:rsidRPr="008D4A4D" w:rsidRDefault="00E4531B" w:rsidP="00E4531B">
      <w:pPr>
        <w:tabs>
          <w:tab w:val="left" w:pos="982"/>
        </w:tabs>
        <w:spacing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8D4A4D">
        <w:rPr>
          <w:rFonts w:ascii="Times New Roman" w:hAnsi="Times New Roman"/>
          <w:color w:val="1F497D" w:themeColor="text2"/>
          <w:sz w:val="24"/>
          <w:szCs w:val="24"/>
        </w:rPr>
        <w:t>№ 08-23 от 27 февраля 2023 года</w:t>
      </w:r>
    </w:p>
    <w:p w:rsidR="00E4531B" w:rsidRPr="008D4A4D" w:rsidRDefault="00E4531B" w:rsidP="00E4531B">
      <w:pPr>
        <w:pStyle w:val="ConsPlusNonformat"/>
        <w:jc w:val="center"/>
        <w:rPr>
          <w:rFonts w:ascii="Times New Roman" w:hAnsi="Times New Roman" w:cs="Times New Roman"/>
          <w:b/>
          <w:color w:val="1F497D" w:themeColor="text2"/>
        </w:rPr>
      </w:pPr>
      <w:r w:rsidRPr="00B238E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Значения результатов предоставления Субсидии</w:t>
      </w:r>
    </w:p>
    <w:tbl>
      <w:tblPr>
        <w:tblW w:w="1491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9"/>
        <w:gridCol w:w="930"/>
        <w:gridCol w:w="559"/>
        <w:gridCol w:w="6154"/>
        <w:gridCol w:w="2424"/>
        <w:gridCol w:w="1491"/>
      </w:tblGrid>
      <w:tr w:rsidR="008D4A4D" w:rsidRPr="008D4A4D" w:rsidTr="00024DC7">
        <w:trPr>
          <w:trHeight w:val="221"/>
        </w:trPr>
        <w:tc>
          <w:tcPr>
            <w:tcW w:w="11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КОДЫ</w:t>
            </w:r>
          </w:p>
        </w:tc>
      </w:tr>
      <w:tr w:rsidR="008D4A4D" w:rsidRPr="008D4A4D" w:rsidTr="00024DC7">
        <w:trPr>
          <w:trHeight w:val="218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Наименование Получателя</w:t>
            </w: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/>
                <w:color w:val="1F497D" w:themeColor="text2"/>
                <w:highlight w:val="yellow"/>
              </w:rPr>
              <w:t>Ижевская городская общественная организация марийцев, проживающих в г. Ижевске Удмуртской Республики «Ижевск Мари»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31B" w:rsidRPr="008D4A4D" w:rsidRDefault="00E4531B" w:rsidP="00024DC7">
            <w:pPr>
              <w:pStyle w:val="ConsPlusNormal"/>
              <w:jc w:val="right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по Сводному реестру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8D4A4D" w:rsidRPr="008D4A4D" w:rsidTr="00024DC7">
        <w:trPr>
          <w:trHeight w:val="425"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Министерство национальной политики Удмуртской Республики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31B" w:rsidRPr="008D4A4D" w:rsidRDefault="00E4531B" w:rsidP="00024DC7">
            <w:pPr>
              <w:pStyle w:val="ConsPlusNormal"/>
              <w:jc w:val="right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по Сводному реестру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94200022</w:t>
            </w:r>
          </w:p>
        </w:tc>
      </w:tr>
      <w:tr w:rsidR="008D4A4D" w:rsidRPr="008D4A4D" w:rsidTr="00024DC7">
        <w:trPr>
          <w:trHeight w:val="30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Наименование федерального проекта </w:t>
            </w: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31B" w:rsidRPr="008D4A4D" w:rsidRDefault="00E4531B" w:rsidP="00024DC7">
            <w:pPr>
              <w:pStyle w:val="ConsPlusNormal"/>
              <w:jc w:val="right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по БК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8D4A4D" w:rsidRPr="008D4A4D" w:rsidTr="00024DC7">
        <w:trPr>
          <w:trHeight w:val="63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Вид документа</w:t>
            </w:r>
          </w:p>
        </w:tc>
        <w:tc>
          <w:tcPr>
            <w:tcW w:w="7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0 (первичный - "0", уточненный - "1", "2", "3", "...")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4A4D" w:rsidRDefault="00E4531B" w:rsidP="00024DC7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E4531B" w:rsidRPr="008D4A4D" w:rsidRDefault="00E4531B" w:rsidP="00E4531B">
      <w:pPr>
        <w:pStyle w:val="ConsPlusNormal"/>
        <w:jc w:val="both"/>
        <w:rPr>
          <w:rFonts w:ascii="Times New Roman" w:hAnsi="Times New Roman" w:cs="Times New Roman"/>
          <w:color w:val="1F497D" w:themeColor="text2"/>
        </w:rPr>
      </w:pPr>
    </w:p>
    <w:tbl>
      <w:tblPr>
        <w:tblpPr w:leftFromText="180" w:rightFromText="180" w:vertAnchor="text" w:tblpY="1"/>
        <w:tblOverlap w:val="never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4961"/>
        <w:gridCol w:w="709"/>
        <w:gridCol w:w="708"/>
        <w:gridCol w:w="847"/>
        <w:gridCol w:w="1988"/>
        <w:gridCol w:w="2132"/>
      </w:tblGrid>
      <w:tr w:rsidR="008D4A4D" w:rsidRPr="008D4A4D" w:rsidTr="008D4A4D">
        <w:trPr>
          <w:trHeight w:val="480"/>
        </w:trPr>
        <w:tc>
          <w:tcPr>
            <w:tcW w:w="3261" w:type="dxa"/>
            <w:gridSpan w:val="2"/>
            <w:vMerge w:val="restart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Направление расходов </w:t>
            </w:r>
          </w:p>
        </w:tc>
        <w:tc>
          <w:tcPr>
            <w:tcW w:w="4961" w:type="dxa"/>
            <w:vMerge w:val="restart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Результат предоставления Субсидии </w:t>
            </w:r>
          </w:p>
        </w:tc>
        <w:tc>
          <w:tcPr>
            <w:tcW w:w="1417" w:type="dxa"/>
            <w:gridSpan w:val="2"/>
            <w:vMerge w:val="restart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Единица измерения</w:t>
            </w:r>
          </w:p>
        </w:tc>
        <w:tc>
          <w:tcPr>
            <w:tcW w:w="847" w:type="dxa"/>
            <w:vMerge w:val="restart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Код строки</w:t>
            </w:r>
          </w:p>
        </w:tc>
        <w:tc>
          <w:tcPr>
            <w:tcW w:w="4120" w:type="dxa"/>
            <w:gridSpan w:val="2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8D4A4D" w:rsidRPr="008D4A4D" w:rsidTr="008D4A4D">
        <w:trPr>
          <w:trHeight w:val="281"/>
        </w:trPr>
        <w:tc>
          <w:tcPr>
            <w:tcW w:w="3261" w:type="dxa"/>
            <w:gridSpan w:val="2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961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417" w:type="dxa"/>
            <w:gridSpan w:val="2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847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120" w:type="dxa"/>
            <w:gridSpan w:val="2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на 31.12.2023</w:t>
            </w:r>
          </w:p>
        </w:tc>
      </w:tr>
      <w:tr w:rsidR="008D4A4D" w:rsidRPr="008D4A4D" w:rsidTr="008D4A4D">
        <w:trPr>
          <w:trHeight w:val="653"/>
        </w:trPr>
        <w:tc>
          <w:tcPr>
            <w:tcW w:w="2410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наименование</w:t>
            </w:r>
          </w:p>
        </w:tc>
        <w:tc>
          <w:tcPr>
            <w:tcW w:w="851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код по БК</w:t>
            </w:r>
          </w:p>
        </w:tc>
        <w:tc>
          <w:tcPr>
            <w:tcW w:w="4961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09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наименование</w:t>
            </w:r>
          </w:p>
        </w:tc>
        <w:tc>
          <w:tcPr>
            <w:tcW w:w="708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 xml:space="preserve">код по </w:t>
            </w:r>
            <w:hyperlink r:id="rId8">
              <w:r w:rsidRPr="008D4A4D">
                <w:rPr>
                  <w:rFonts w:ascii="Times New Roman" w:hAnsi="Times New Roman" w:cs="Times New Roman"/>
                  <w:color w:val="1F497D" w:themeColor="text2"/>
                </w:rPr>
                <w:t>ОКЕИ</w:t>
              </w:r>
            </w:hyperlink>
          </w:p>
        </w:tc>
        <w:tc>
          <w:tcPr>
            <w:tcW w:w="847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88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с даты заключения Соглашения</w:t>
            </w:r>
          </w:p>
        </w:tc>
        <w:tc>
          <w:tcPr>
            <w:tcW w:w="2132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из них с начала текущего финансового года</w:t>
            </w:r>
          </w:p>
        </w:tc>
      </w:tr>
      <w:tr w:rsidR="008D4A4D" w:rsidRPr="008D4A4D" w:rsidTr="008D4A4D">
        <w:trPr>
          <w:trHeight w:val="175"/>
        </w:trPr>
        <w:tc>
          <w:tcPr>
            <w:tcW w:w="2410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0" w:name="P1255"/>
            <w:bookmarkEnd w:id="0"/>
            <w:r w:rsidRPr="008D4A4D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851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4961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1" w:name="P1257"/>
            <w:bookmarkEnd w:id="1"/>
            <w:r w:rsidRPr="008D4A4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709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708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2" w:name="P1259"/>
            <w:bookmarkEnd w:id="2"/>
            <w:r w:rsidRPr="008D4A4D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847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6</w:t>
            </w:r>
          </w:p>
        </w:tc>
        <w:tc>
          <w:tcPr>
            <w:tcW w:w="1988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2132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</w:tr>
      <w:tr w:rsidR="008D4A4D" w:rsidRPr="008D4A4D" w:rsidTr="008D4A4D">
        <w:trPr>
          <w:trHeight w:val="20"/>
        </w:trPr>
        <w:tc>
          <w:tcPr>
            <w:tcW w:w="2410" w:type="dxa"/>
            <w:vMerge w:val="restart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Проведение отдельных мероприятий национально-культурной направленности</w:t>
            </w:r>
          </w:p>
        </w:tc>
        <w:tc>
          <w:tcPr>
            <w:tcW w:w="851" w:type="dxa"/>
            <w:vMerge w:val="restart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08240</w:t>
            </w:r>
          </w:p>
        </w:tc>
        <w:tc>
          <w:tcPr>
            <w:tcW w:w="4961" w:type="dxa"/>
          </w:tcPr>
          <w:p w:rsidR="00E4531B" w:rsidRPr="008D4A4D" w:rsidRDefault="00E4531B" w:rsidP="008D4A4D">
            <w:pPr>
              <w:spacing w:after="0"/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highlight w:val="yellow"/>
              </w:rPr>
            </w:pPr>
            <w:r w:rsidRPr="008D4A4D">
              <w:rPr>
                <w:rFonts w:ascii="Times New Roman" w:hAnsi="Times New Roman"/>
                <w:color w:val="1F497D" w:themeColor="text2"/>
                <w:sz w:val="20"/>
                <w:szCs w:val="20"/>
                <w:highlight w:val="yellow"/>
              </w:rPr>
              <w:t>Открытый городской межнациональный фестиваль "Мы вместе"</w:t>
            </w:r>
          </w:p>
        </w:tc>
        <w:tc>
          <w:tcPr>
            <w:tcW w:w="709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шт.</w:t>
            </w:r>
          </w:p>
        </w:tc>
        <w:tc>
          <w:tcPr>
            <w:tcW w:w="708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796</w:t>
            </w:r>
          </w:p>
        </w:tc>
        <w:tc>
          <w:tcPr>
            <w:tcW w:w="847" w:type="dxa"/>
          </w:tcPr>
          <w:p w:rsidR="00E4531B" w:rsidRPr="008D4A4D" w:rsidRDefault="00E4531B" w:rsidP="008D4A4D">
            <w:pPr>
              <w:pStyle w:val="ConsPlusNormal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</w:rPr>
              <w:t>0100</w:t>
            </w:r>
          </w:p>
        </w:tc>
        <w:tc>
          <w:tcPr>
            <w:tcW w:w="1988" w:type="dxa"/>
          </w:tcPr>
          <w:p w:rsidR="00E4531B" w:rsidRPr="008D4A4D" w:rsidRDefault="00043703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1</w:t>
            </w:r>
          </w:p>
        </w:tc>
        <w:tc>
          <w:tcPr>
            <w:tcW w:w="2132" w:type="dxa"/>
          </w:tcPr>
          <w:p w:rsidR="00E4531B" w:rsidRPr="008D4A4D" w:rsidRDefault="00043703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1</w:t>
            </w:r>
          </w:p>
        </w:tc>
      </w:tr>
      <w:tr w:rsidR="008D4A4D" w:rsidRPr="008D4A4D" w:rsidTr="008D4A4D">
        <w:trPr>
          <w:trHeight w:val="198"/>
        </w:trPr>
        <w:tc>
          <w:tcPr>
            <w:tcW w:w="2410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851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961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 xml:space="preserve">     в том числе:</w:t>
            </w:r>
          </w:p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Количество участников, принявших участие в мероприятии</w:t>
            </w:r>
          </w:p>
        </w:tc>
        <w:tc>
          <w:tcPr>
            <w:tcW w:w="709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чел.</w:t>
            </w:r>
          </w:p>
        </w:tc>
        <w:tc>
          <w:tcPr>
            <w:tcW w:w="708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792</w:t>
            </w:r>
          </w:p>
        </w:tc>
        <w:tc>
          <w:tcPr>
            <w:tcW w:w="847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88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120</w:t>
            </w:r>
          </w:p>
        </w:tc>
        <w:tc>
          <w:tcPr>
            <w:tcW w:w="2132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120</w:t>
            </w:r>
          </w:p>
        </w:tc>
      </w:tr>
      <w:tr w:rsidR="008D4A4D" w:rsidRPr="008D4A4D" w:rsidTr="008D4A4D">
        <w:trPr>
          <w:trHeight w:val="198"/>
        </w:trPr>
        <w:tc>
          <w:tcPr>
            <w:tcW w:w="2410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851" w:type="dxa"/>
            <w:vMerge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961" w:type="dxa"/>
          </w:tcPr>
          <w:p w:rsidR="00E4531B" w:rsidRPr="008D4A4D" w:rsidRDefault="00E4531B" w:rsidP="008D4A4D">
            <w:pPr>
              <w:pStyle w:val="ConsPlusNormal"/>
              <w:ind w:left="-12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Количество уникальных размещений (публикаций в средствах массовой информации и социальных сетях)</w:t>
            </w:r>
          </w:p>
        </w:tc>
        <w:tc>
          <w:tcPr>
            <w:tcW w:w="709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шт.</w:t>
            </w:r>
          </w:p>
        </w:tc>
        <w:tc>
          <w:tcPr>
            <w:tcW w:w="708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796</w:t>
            </w:r>
          </w:p>
        </w:tc>
        <w:tc>
          <w:tcPr>
            <w:tcW w:w="847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88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40</w:t>
            </w:r>
          </w:p>
        </w:tc>
        <w:tc>
          <w:tcPr>
            <w:tcW w:w="2132" w:type="dxa"/>
          </w:tcPr>
          <w:p w:rsidR="00E4531B" w:rsidRPr="008D4A4D" w:rsidRDefault="00E4531B" w:rsidP="008D4A4D">
            <w:pPr>
              <w:pStyle w:val="ConsPlusNormal"/>
              <w:rPr>
                <w:rFonts w:ascii="Times New Roman" w:hAnsi="Times New Roman" w:cs="Times New Roman"/>
                <w:color w:val="1F497D" w:themeColor="text2"/>
                <w:highlight w:val="yellow"/>
              </w:rPr>
            </w:pPr>
            <w:r w:rsidRPr="008D4A4D">
              <w:rPr>
                <w:rFonts w:ascii="Times New Roman" w:hAnsi="Times New Roman" w:cs="Times New Roman"/>
                <w:color w:val="1F497D" w:themeColor="text2"/>
                <w:highlight w:val="yellow"/>
              </w:rPr>
              <w:t>40</w:t>
            </w:r>
          </w:p>
        </w:tc>
      </w:tr>
    </w:tbl>
    <w:p w:rsidR="00E4531B" w:rsidRPr="008D4A4D" w:rsidRDefault="008D4A4D" w:rsidP="00DA38D7">
      <w:pPr>
        <w:pStyle w:val="ConsPlusNonformat"/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br w:type="textWrapping" w:clear="all"/>
      </w:r>
    </w:p>
    <w:p w:rsidR="00DA38D7" w:rsidRPr="00DC1469" w:rsidRDefault="00DA38D7" w:rsidP="00DA38D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469">
        <w:rPr>
          <w:rFonts w:ascii="Times New Roman" w:hAnsi="Times New Roman" w:cs="Times New Roman"/>
          <w:b/>
        </w:rPr>
        <w:t>Отчет</w:t>
      </w:r>
    </w:p>
    <w:p w:rsidR="00DA38D7" w:rsidRPr="00DC1469" w:rsidRDefault="00DA38D7" w:rsidP="00DA38D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469">
        <w:rPr>
          <w:rFonts w:ascii="Times New Roman" w:hAnsi="Times New Roman" w:cs="Times New Roman"/>
          <w:b/>
        </w:rPr>
        <w:t>о достижении значений результатов предоставления Субсидии</w:t>
      </w: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по состоянию на "__" _________ 20__ года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8D4A4D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Наименование Получателя </w:t>
      </w:r>
      <w:r w:rsidR="008D4A4D" w:rsidRPr="008D4A4D">
        <w:rPr>
          <w:rFonts w:ascii="Times New Roman" w:hAnsi="Times New Roman"/>
          <w:highlight w:val="yellow"/>
        </w:rPr>
        <w:t>Ижевская городская общественная организация марийцев, проживающих в г. Ижевске Удмуртской Республики «Ижевск Мари»</w:t>
      </w:r>
      <w:r w:rsidRPr="007A6F7A">
        <w:rPr>
          <w:rFonts w:ascii="Times New Roman" w:hAnsi="Times New Roman" w:cs="Times New Roman"/>
        </w:rPr>
        <w:t>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Наименование Главного распорядителя бюджета Удмуртской Республики</w:t>
      </w:r>
      <w:r w:rsidR="008D4A4D" w:rsidRPr="008D4A4D">
        <w:rPr>
          <w:rFonts w:ascii="Times New Roman" w:hAnsi="Times New Roman" w:cs="Times New Roman"/>
          <w:highlight w:val="yellow"/>
        </w:rPr>
        <w:t xml:space="preserve"> </w:t>
      </w:r>
      <w:r w:rsidR="008D4A4D" w:rsidRPr="008D4A4D">
        <w:rPr>
          <w:rFonts w:ascii="Times New Roman" w:hAnsi="Times New Roman" w:cs="Times New Roman"/>
          <w:highlight w:val="yellow"/>
        </w:rPr>
        <w:t>Министерство национальной политики Удмуртской Республики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Наименование проекта (мероприятия) </w:t>
      </w:r>
      <w:r w:rsidR="008D4A4D" w:rsidRPr="00E4531B">
        <w:rPr>
          <w:rFonts w:ascii="Times New Roman" w:hAnsi="Times New Roman" w:cs="Times New Roman"/>
          <w:highlight w:val="yellow"/>
        </w:rPr>
        <w:t>Открытый городской межнациональный фестиваль "Мы вместе"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Периодичность</w:t>
      </w:r>
      <w:r>
        <w:rPr>
          <w:rFonts w:ascii="Times New Roman" w:hAnsi="Times New Roman" w:cs="Times New Roman"/>
        </w:rPr>
        <w:t xml:space="preserve"> (нужное подчеркнуть)</w:t>
      </w:r>
      <w:r w:rsidRPr="007A6F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квартальная (в период реализации проекта) /</w:t>
      </w:r>
      <w:r w:rsidRPr="007A6F7A">
        <w:rPr>
          <w:rFonts w:ascii="Times New Roman" w:hAnsi="Times New Roman" w:cs="Times New Roman"/>
        </w:rPr>
        <w:t xml:space="preserve"> годовая</w:t>
      </w:r>
      <w:r>
        <w:rPr>
          <w:rFonts w:ascii="Times New Roman" w:hAnsi="Times New Roman" w:cs="Times New Roman"/>
        </w:rPr>
        <w:t xml:space="preserve"> (</w:t>
      </w:r>
      <w:r w:rsidRPr="007A6F7A">
        <w:rPr>
          <w:rFonts w:ascii="Times New Roman" w:hAnsi="Times New Roman" w:cs="Times New Roman"/>
        </w:rPr>
        <w:t xml:space="preserve">по окончании </w:t>
      </w:r>
      <w:r>
        <w:rPr>
          <w:rFonts w:ascii="Times New Roman" w:hAnsi="Times New Roman" w:cs="Times New Roman"/>
        </w:rPr>
        <w:t>реализации мероприятия)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bookmarkStart w:id="3" w:name="Par1522"/>
      <w:bookmarkEnd w:id="3"/>
      <w:r w:rsidRPr="007A6F7A">
        <w:rPr>
          <w:rFonts w:ascii="Times New Roman" w:hAnsi="Times New Roman" w:cs="Times New Roman"/>
        </w:rPr>
        <w:t xml:space="preserve">Информация о достижении значений результатов предоставления Субсидии и обязательствах, </w:t>
      </w:r>
    </w:p>
    <w:p w:rsidR="00DA38D7" w:rsidRPr="007A6F7A" w:rsidRDefault="00DA38D7" w:rsidP="00DA38D7">
      <w:pPr>
        <w:pStyle w:val="ConsPlusNonformat"/>
        <w:ind w:left="720"/>
        <w:jc w:val="center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принятых в целях их достижения</w:t>
      </w:r>
    </w:p>
    <w:tbl>
      <w:tblPr>
        <w:tblW w:w="153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708"/>
        <w:gridCol w:w="1491"/>
        <w:gridCol w:w="567"/>
        <w:gridCol w:w="567"/>
        <w:gridCol w:w="425"/>
        <w:gridCol w:w="851"/>
        <w:gridCol w:w="850"/>
        <w:gridCol w:w="993"/>
        <w:gridCol w:w="850"/>
        <w:gridCol w:w="778"/>
        <w:gridCol w:w="851"/>
        <w:gridCol w:w="850"/>
        <w:gridCol w:w="425"/>
        <w:gridCol w:w="1341"/>
        <w:gridCol w:w="927"/>
        <w:gridCol w:w="993"/>
        <w:gridCol w:w="992"/>
      </w:tblGrid>
      <w:tr w:rsidR="00DA38D7" w:rsidRPr="00181410" w:rsidTr="003C07F4"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Направление расходов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Результат предоставления Субсидии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Единица измерения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Плановые значения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Размер Субсидии, предусмотренный Соглашением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Фактически достигнутые значения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Неиспользованный объем финансового обеспечения (</w:t>
            </w:r>
            <w:hyperlink w:anchor="Par1562" w:tooltip="9" w:history="1">
              <w:r w:rsidRPr="00181410">
                <w:rPr>
                  <w:color w:val="0000FF"/>
                  <w:sz w:val="20"/>
                </w:rPr>
                <w:t>гр. 9</w:t>
              </w:r>
            </w:hyperlink>
            <w:r w:rsidRPr="00181410">
              <w:rPr>
                <w:sz w:val="20"/>
              </w:rPr>
              <w:t xml:space="preserve"> - </w:t>
            </w:r>
            <w:hyperlink w:anchor="Par1569" w:tooltip="16" w:history="1">
              <w:r w:rsidRPr="00181410">
                <w:rPr>
                  <w:color w:val="0000FF"/>
                  <w:sz w:val="20"/>
                </w:rPr>
                <w:t>гр. 16</w:t>
              </w:r>
            </w:hyperlink>
            <w:r w:rsidRPr="00181410">
              <w:rPr>
                <w:sz w:val="20"/>
              </w:rPr>
              <w:t xml:space="preserve">) </w:t>
            </w:r>
          </w:p>
        </w:tc>
      </w:tr>
      <w:tr w:rsidR="00DA38D7" w:rsidRPr="00181410" w:rsidTr="003C07F4"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на отчетную дату </w:t>
            </w:r>
            <w:hyperlink w:anchor="Par1764" w:tooltip="    &lt;6&gt; Указываются значения показателей, отраженных в графе 3, достигнутые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1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отклонение от планового значения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причина отклонения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A38D7" w:rsidRPr="00181410" w:rsidTr="003C07F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 по БК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код по </w:t>
            </w:r>
            <w:hyperlink r:id="rId9" w:history="1">
              <w:r w:rsidRPr="00181410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с даты заключения Соглашения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в абсолютных величинах (</w:t>
            </w:r>
            <w:hyperlink w:anchor="Par1560" w:tooltip="7" w:history="1">
              <w:r w:rsidRPr="00181410">
                <w:rPr>
                  <w:color w:val="0000FF"/>
                  <w:sz w:val="20"/>
                </w:rPr>
                <w:t>гр. 7</w:t>
              </w:r>
            </w:hyperlink>
            <w:r w:rsidRPr="00181410">
              <w:rPr>
                <w:sz w:val="20"/>
              </w:rPr>
              <w:t xml:space="preserve"> - </w:t>
            </w:r>
            <w:hyperlink w:anchor="Par1563" w:tooltip="10" w:history="1">
              <w:r w:rsidRPr="00181410">
                <w:rPr>
                  <w:color w:val="0000FF"/>
                  <w:sz w:val="20"/>
                </w:rPr>
                <w:t>гр. 10</w:t>
              </w:r>
            </w:hyperlink>
            <w:r w:rsidRPr="00181410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в процентах (</w:t>
            </w:r>
            <w:hyperlink w:anchor="Par1565" w:tooltip="12" w:history="1">
              <w:r w:rsidRPr="00181410">
                <w:rPr>
                  <w:color w:val="0000FF"/>
                  <w:sz w:val="20"/>
                </w:rPr>
                <w:t>гр. 12</w:t>
              </w:r>
            </w:hyperlink>
            <w:r w:rsidRPr="00181410">
              <w:rPr>
                <w:sz w:val="20"/>
              </w:rPr>
              <w:t xml:space="preserve"> / </w:t>
            </w:r>
            <w:hyperlink w:anchor="Par1560" w:tooltip="7" w:history="1">
              <w:r w:rsidRPr="00181410">
                <w:rPr>
                  <w:color w:val="0000FF"/>
                  <w:sz w:val="20"/>
                </w:rPr>
                <w:t>гр. 7</w:t>
              </w:r>
            </w:hyperlink>
            <w:r w:rsidRPr="00181410">
              <w:rPr>
                <w:sz w:val="20"/>
              </w:rPr>
              <w:t xml:space="preserve"> x 100%)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код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наименование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обязательств </w:t>
            </w:r>
            <w:hyperlink w:anchor="Par1767" w:tooltip="    &lt;7&gt;  Указывается  объем  принятых  (подлежащих  принятию  на  основании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2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 xml:space="preserve">денежных обязательств </w:t>
            </w:r>
            <w:hyperlink w:anchor="Par1772" w:tooltip="    &lt;8&gt;  Указывается  объем денежных обязательств (за исключением авансов)," w:history="1">
              <w:r w:rsidRPr="00181410">
                <w:rPr>
                  <w:color w:val="0000FF"/>
                  <w:sz w:val="20"/>
                </w:rPr>
                <w:t>&lt;</w:t>
              </w:r>
              <w:r>
                <w:rPr>
                  <w:color w:val="0000FF"/>
                  <w:sz w:val="20"/>
                </w:rPr>
                <w:t>3</w:t>
              </w:r>
              <w:r w:rsidRPr="00181410">
                <w:rPr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RPr="00181410" w:rsidTr="003C07F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4" w:name="Par1554"/>
            <w:bookmarkEnd w:id="4"/>
            <w:r w:rsidRPr="00181410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5" w:name="Par1556"/>
            <w:bookmarkEnd w:id="5"/>
            <w:r w:rsidRPr="0018141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6" w:name="Par1558"/>
            <w:bookmarkEnd w:id="6"/>
            <w:r w:rsidRPr="00181410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7" w:name="Par1560"/>
            <w:bookmarkEnd w:id="7"/>
            <w:r w:rsidRPr="00181410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8" w:name="Par1562"/>
            <w:bookmarkEnd w:id="8"/>
            <w:r w:rsidRPr="00181410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9" w:name="Par1563"/>
            <w:bookmarkEnd w:id="9"/>
            <w:r w:rsidRPr="00181410">
              <w:rPr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0" w:name="Par1564"/>
            <w:bookmarkEnd w:id="10"/>
            <w:r w:rsidRPr="00181410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1" w:name="Par1565"/>
            <w:bookmarkEnd w:id="11"/>
            <w:r w:rsidRPr="0018141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2" w:name="Par1569"/>
            <w:bookmarkEnd w:id="12"/>
            <w:r w:rsidRPr="00181410">
              <w:rPr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3" w:name="Par1570"/>
            <w:bookmarkEnd w:id="13"/>
            <w:r w:rsidRPr="00181410"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181410" w:rsidRDefault="00DA38D7" w:rsidP="009A7D0E">
            <w:pPr>
              <w:pStyle w:val="ConsPlusNormal"/>
              <w:jc w:val="center"/>
              <w:rPr>
                <w:sz w:val="20"/>
              </w:rPr>
            </w:pPr>
            <w:bookmarkStart w:id="14" w:name="Par1571"/>
            <w:bookmarkEnd w:id="14"/>
            <w:r w:rsidRPr="00181410">
              <w:rPr>
                <w:sz w:val="20"/>
              </w:rPr>
              <w:t>18</w:t>
            </w:r>
          </w:p>
        </w:tc>
      </w:tr>
      <w:tr w:rsidR="00043703" w:rsidRPr="00181410" w:rsidTr="003C07F4">
        <w:trPr>
          <w:trHeight w:val="1528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E4531B" w:rsidRDefault="00043703" w:rsidP="0004370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Проведение отдельных мероприятий национально-культурной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E4531B" w:rsidRDefault="00043703" w:rsidP="0004370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08240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E4531B" w:rsidRDefault="00043703" w:rsidP="00043703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531B">
              <w:rPr>
                <w:rFonts w:ascii="Times New Roman" w:hAnsi="Times New Roman"/>
                <w:sz w:val="20"/>
                <w:szCs w:val="20"/>
                <w:highlight w:val="yellow"/>
              </w:rPr>
              <w:t>Открытый городской межнациональный фестиваль "Мы вместе"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E4531B" w:rsidRDefault="00043703" w:rsidP="0004370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E4531B" w:rsidRDefault="00043703" w:rsidP="0004370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181410" w:rsidRDefault="00043703" w:rsidP="00043703">
            <w:pPr>
              <w:pStyle w:val="ConsPlusNormal"/>
              <w:jc w:val="center"/>
              <w:rPr>
                <w:sz w:val="20"/>
              </w:rPr>
            </w:pPr>
            <w:r w:rsidRPr="00181410">
              <w:rPr>
                <w:sz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181410" w:rsidRDefault="00043703" w:rsidP="00043703">
            <w:pPr>
              <w:pStyle w:val="ConsPlusNormal"/>
              <w:rPr>
                <w:sz w:val="20"/>
              </w:rPr>
            </w:pPr>
            <w:r w:rsidRPr="00043703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181410" w:rsidRDefault="00043703" w:rsidP="00043703">
            <w:pPr>
              <w:pStyle w:val="ConsPlusNormal"/>
              <w:rPr>
                <w:sz w:val="20"/>
              </w:rPr>
            </w:pPr>
            <w:r w:rsidRPr="00043703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2A58D0" w:rsidP="00043703">
            <w:pPr>
              <w:pStyle w:val="ConsPlusNormal"/>
              <w:rPr>
                <w:b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2A58D0" w:rsidP="00043703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2A58D0" w:rsidP="00043703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043703" w:rsidP="00043703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043703" w:rsidP="00043703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043703" w:rsidP="00043703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043703" w:rsidP="00043703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421A4B" w:rsidP="00043703">
            <w:pPr>
              <w:pStyle w:val="ConsPlusNormal"/>
              <w:rPr>
                <w:b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8D38DE" w:rsidRDefault="00421A4B" w:rsidP="00043703">
            <w:pPr>
              <w:pStyle w:val="ConsPlusNormal"/>
              <w:rPr>
                <w:b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03" w:rsidRPr="00181410" w:rsidRDefault="00043703" w:rsidP="00043703">
            <w:pPr>
              <w:pStyle w:val="ConsPlusNormal"/>
              <w:rPr>
                <w:sz w:val="20"/>
              </w:rPr>
            </w:pPr>
          </w:p>
        </w:tc>
      </w:tr>
      <w:tr w:rsidR="00E4531B" w:rsidRPr="00181410" w:rsidTr="003C07F4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E4531B" w:rsidRDefault="00E4531B" w:rsidP="00E4531B">
            <w:pPr>
              <w:pStyle w:val="ConsPlusNormal"/>
              <w:rPr>
                <w:rFonts w:ascii="Times New Roman" w:hAnsi="Times New Roman" w:cs="Times New Roman"/>
                <w:color w:val="242424"/>
                <w:highlight w:val="yellow"/>
              </w:rPr>
            </w:pPr>
            <w:r w:rsidRPr="00E4531B">
              <w:rPr>
                <w:rFonts w:ascii="Times New Roman" w:hAnsi="Times New Roman" w:cs="Times New Roman"/>
                <w:color w:val="242424"/>
                <w:highlight w:val="yellow"/>
              </w:rPr>
              <w:t xml:space="preserve">     в том числе:</w:t>
            </w:r>
          </w:p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color w:val="242424"/>
                <w:highlight w:val="yellow"/>
              </w:rPr>
              <w:t>Количество участников, принявших участие в мероприятии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2A58D0" w:rsidP="00E4531B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2A58D0" w:rsidP="00E4531B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</w:tr>
      <w:tr w:rsidR="00E4531B" w:rsidRPr="00181410" w:rsidTr="003C07F4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color w:val="242424"/>
                <w:highlight w:val="yellow"/>
              </w:rPr>
              <w:t>Количество уникальных размещений (публикаций в средствах массовой информации и социальных сетях)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E4531B" w:rsidRDefault="00E4531B" w:rsidP="00E4531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E4531B" w:rsidRDefault="00E4531B" w:rsidP="00E4531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31B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2A58D0" w:rsidP="00E4531B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2A58D0" w:rsidP="00E4531B">
            <w:pPr>
              <w:pStyle w:val="ConsPlusNormal"/>
              <w:rPr>
                <w:b/>
                <w:color w:val="FF0000"/>
                <w:sz w:val="20"/>
              </w:rPr>
            </w:pPr>
            <w:r w:rsidRPr="008D38DE">
              <w:rPr>
                <w:b/>
                <w:color w:val="FF0000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8D38DE" w:rsidRDefault="00E4531B" w:rsidP="00E4531B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B" w:rsidRPr="00181410" w:rsidRDefault="00E4531B" w:rsidP="00E4531B">
            <w:pPr>
              <w:pStyle w:val="ConsPlusNormal"/>
              <w:rPr>
                <w:sz w:val="20"/>
              </w:rPr>
            </w:pPr>
          </w:p>
        </w:tc>
      </w:tr>
    </w:tbl>
    <w:p w:rsidR="00DA38D7" w:rsidRPr="007A6F7A" w:rsidRDefault="00DA38D7" w:rsidP="00DA38D7">
      <w:pPr>
        <w:pStyle w:val="ConsPlusNormal"/>
        <w:jc w:val="both"/>
        <w:rPr>
          <w:sz w:val="20"/>
        </w:rPr>
      </w:pP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Руководитель Получателя</w:t>
      </w:r>
    </w:p>
    <w:p w:rsidR="00DA38D7" w:rsidRPr="00210223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(уполномоченное лицо) </w:t>
      </w:r>
      <w:r w:rsidR="00210223">
        <w:rPr>
          <w:rFonts w:ascii="Times New Roman" w:hAnsi="Times New Roman" w:cs="Times New Roman"/>
        </w:rPr>
        <w:t xml:space="preserve">             </w:t>
      </w:r>
      <w:r w:rsidR="00210223">
        <w:rPr>
          <w:rFonts w:ascii="Times New Roman" w:hAnsi="Times New Roman" w:cs="Times New Roman"/>
          <w:color w:val="FF0000"/>
          <w:sz w:val="24"/>
          <w:szCs w:val="24"/>
          <w:u w:val="single"/>
        </w:rPr>
        <w:t>п</w:t>
      </w:r>
      <w:r w:rsidR="00210223" w:rsidRPr="00210223">
        <w:rPr>
          <w:rFonts w:ascii="Times New Roman" w:hAnsi="Times New Roman" w:cs="Times New Roman"/>
          <w:color w:val="FF0000"/>
          <w:sz w:val="24"/>
          <w:szCs w:val="24"/>
          <w:u w:val="single"/>
        </w:rPr>
        <w:t>редседатель</w:t>
      </w:r>
      <w:r w:rsidRPr="00210223">
        <w:rPr>
          <w:rFonts w:ascii="Times New Roman" w:hAnsi="Times New Roman" w:cs="Times New Roman"/>
        </w:rPr>
        <w:t xml:space="preserve">_____________ </w:t>
      </w:r>
      <w:r w:rsidR="00210223" w:rsidRPr="00210223">
        <w:rPr>
          <w:rFonts w:ascii="Times New Roman" w:hAnsi="Times New Roman" w:cs="Times New Roman"/>
          <w:color w:val="FF0000"/>
          <w:sz w:val="24"/>
          <w:szCs w:val="24"/>
          <w:u w:val="single"/>
        </w:rPr>
        <w:t>Ямаков Н.И.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A6F7A">
        <w:rPr>
          <w:rFonts w:ascii="Times New Roman" w:hAnsi="Times New Roman" w:cs="Times New Roman"/>
        </w:rPr>
        <w:t xml:space="preserve">        (должность)     (подпись)  </w:t>
      </w:r>
      <w:r>
        <w:rPr>
          <w:rFonts w:ascii="Times New Roman" w:hAnsi="Times New Roman" w:cs="Times New Roman"/>
        </w:rPr>
        <w:t xml:space="preserve">  </w:t>
      </w:r>
      <w:r w:rsidRPr="007A6F7A">
        <w:rPr>
          <w:rFonts w:ascii="Times New Roman" w:hAnsi="Times New Roman" w:cs="Times New Roman"/>
        </w:rPr>
        <w:t>(расшифровка подписи)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F54078">
        <w:rPr>
          <w:rFonts w:ascii="Times New Roman" w:hAnsi="Times New Roman" w:cs="Times New Roman"/>
          <w:color w:val="FF0000"/>
        </w:rPr>
        <w:t xml:space="preserve">                      М.П. </w:t>
      </w:r>
      <w:r w:rsidRPr="007A6F7A">
        <w:rPr>
          <w:rFonts w:ascii="Times New Roman" w:hAnsi="Times New Roman" w:cs="Times New Roman"/>
        </w:rPr>
        <w:t>(при наличии)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Исполнитель _______________________ _______________________ 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A6F7A">
        <w:rPr>
          <w:rFonts w:ascii="Times New Roman" w:hAnsi="Times New Roman" w:cs="Times New Roman"/>
        </w:rPr>
        <w:t>(должность)               (Ф.И.О.)           (телефон)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"__" _______ 20__ года</w:t>
      </w:r>
    </w:p>
    <w:p w:rsidR="00DA38D7" w:rsidRDefault="00DA38D7" w:rsidP="00DA38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38D7" w:rsidRPr="000829F4" w:rsidRDefault="00DA38D7" w:rsidP="00DA38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29F4">
        <w:rPr>
          <w:rFonts w:ascii="Times New Roman" w:hAnsi="Times New Roman"/>
          <w:sz w:val="20"/>
          <w:szCs w:val="20"/>
        </w:rPr>
        <w:t>ОТЧЕТ ПРИНЯ</w:t>
      </w:r>
      <w:r>
        <w:rPr>
          <w:rFonts w:ascii="Times New Roman" w:hAnsi="Times New Roman"/>
          <w:sz w:val="20"/>
          <w:szCs w:val="20"/>
        </w:rPr>
        <w:t>Л</w:t>
      </w:r>
      <w:r w:rsidRPr="000829F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29F4">
        <w:rPr>
          <w:rFonts w:ascii="Times New Roman" w:hAnsi="Times New Roman"/>
          <w:sz w:val="20"/>
          <w:szCs w:val="20"/>
        </w:rPr>
        <w:t>_______________________________ ________________________</w:t>
      </w:r>
      <w:r w:rsidRPr="000829F4">
        <w:rPr>
          <w:rFonts w:ascii="Times New Roman" w:hAnsi="Times New Roman"/>
          <w:b/>
          <w:sz w:val="20"/>
          <w:szCs w:val="20"/>
        </w:rPr>
        <w:t xml:space="preserve">(____________________)    «_____» </w:t>
      </w:r>
      <w:r w:rsidRPr="000829F4">
        <w:rPr>
          <w:rFonts w:ascii="Times New Roman" w:hAnsi="Times New Roman"/>
          <w:sz w:val="20"/>
          <w:szCs w:val="20"/>
        </w:rPr>
        <w:t>___________ 20___ год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Pr="007A6F7A" w:rsidRDefault="00DA38D7" w:rsidP="00DA38D7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ar1705"/>
      <w:bookmarkEnd w:id="15"/>
      <w:r w:rsidRPr="007A6F7A">
        <w:rPr>
          <w:rFonts w:ascii="Times New Roman" w:hAnsi="Times New Roman" w:cs="Times New Roman"/>
        </w:rPr>
        <w:t xml:space="preserve">2. Сведения о принятии отчета о достижении значений результатов предоставления Субсидии </w:t>
      </w:r>
      <w:hyperlink w:anchor="Par1777" w:tooltip="    &lt;9&gt;  Раздел  2  формируется  Главным  распорядителем  по состоянию на 1" w:history="1">
        <w:r w:rsidRPr="007A6F7A">
          <w:rPr>
            <w:rFonts w:ascii="Times New Roman" w:hAnsi="Times New Roman" w:cs="Times New Roman"/>
            <w:color w:val="0000FF"/>
          </w:rPr>
          <w:t>&lt;4&gt;</w:t>
        </w:r>
      </w:hyperlink>
    </w:p>
    <w:p w:rsidR="00DA38D7" w:rsidRDefault="00DA38D7" w:rsidP="00DA38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268"/>
        <w:gridCol w:w="1418"/>
        <w:gridCol w:w="1984"/>
        <w:gridCol w:w="2410"/>
      </w:tblGrid>
      <w:tr w:rsidR="00DA38D7" w:rsidTr="009A7D0E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Код по бюджетной классификации бюджета Удмуртской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КОСГУ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Сумма, руб.</w:t>
            </w:r>
          </w:p>
        </w:tc>
      </w:tr>
      <w:tr w:rsidR="00DA38D7" w:rsidTr="009A7D0E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с начала заключения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из них с начала текущего финансового года</w:t>
            </w: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jc w:val="center"/>
              <w:rPr>
                <w:sz w:val="20"/>
              </w:rPr>
            </w:pPr>
            <w:r w:rsidRPr="007A6F7A">
              <w:rPr>
                <w:sz w:val="20"/>
              </w:rPr>
              <w:t>5</w:t>
            </w: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потребность в которой не подтверждена </w:t>
            </w:r>
            <w:hyperlink w:anchor="Par1783" w:tooltip="    &lt;11&gt;  Указывается  сумма, на которую подлежит уменьшению объем Субсидии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Объем Субсидии, подлежащей возврату в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  <w:tr w:rsidR="00DA38D7" w:rsidTr="009A7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  <w:r w:rsidRPr="007A6F7A">
              <w:rPr>
                <w:sz w:val="20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D7" w:rsidRPr="007A6F7A" w:rsidRDefault="00DA38D7" w:rsidP="009A7D0E">
            <w:pPr>
              <w:pStyle w:val="ConsPlusNormal"/>
              <w:rPr>
                <w:sz w:val="20"/>
              </w:rPr>
            </w:pPr>
          </w:p>
        </w:tc>
      </w:tr>
    </w:tbl>
    <w:p w:rsidR="00DA38D7" w:rsidRDefault="00DA38D7" w:rsidP="00DA38D7">
      <w:pPr>
        <w:pStyle w:val="ConsPlusNormal"/>
        <w:jc w:val="both"/>
      </w:pP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Руководитель Главного распорядителя средств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бюджета Удмуртской Республики</w:t>
      </w:r>
      <w:r>
        <w:rPr>
          <w:rFonts w:ascii="Times New Roman" w:hAnsi="Times New Roman" w:cs="Times New Roman"/>
        </w:rPr>
        <w:t xml:space="preserve"> </w:t>
      </w:r>
      <w:r w:rsidRPr="007A6F7A">
        <w:rPr>
          <w:rFonts w:ascii="Times New Roman" w:hAnsi="Times New Roman" w:cs="Times New Roman"/>
        </w:rPr>
        <w:t>(уполномоченное лицо) __________________ ___________ ______________________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A6F7A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</w:t>
      </w:r>
      <w:r w:rsidRPr="007A6F7A">
        <w:rPr>
          <w:rFonts w:ascii="Times New Roman" w:hAnsi="Times New Roman" w:cs="Times New Roman"/>
        </w:rPr>
        <w:t xml:space="preserve">  (подпись)  (расшифровка подписи)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A6F7A">
        <w:rPr>
          <w:rFonts w:ascii="Times New Roman" w:hAnsi="Times New Roman" w:cs="Times New Roman"/>
        </w:rPr>
        <w:t xml:space="preserve"> М.П. 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t>Исполнитель _______________________ _______________________ _______________</w:t>
      </w: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7A6F7A">
        <w:rPr>
          <w:rFonts w:ascii="Times New Roman" w:hAnsi="Times New Roman" w:cs="Times New Roman"/>
        </w:rPr>
        <w:t xml:space="preserve">                  (должность)              (Ф.И.О.)          </w:t>
      </w:r>
      <w:r>
        <w:rPr>
          <w:rFonts w:ascii="Times New Roman" w:hAnsi="Times New Roman" w:cs="Times New Roman"/>
        </w:rPr>
        <w:t xml:space="preserve">            </w:t>
      </w:r>
      <w:r w:rsidRPr="007A6F7A">
        <w:rPr>
          <w:rFonts w:ascii="Times New Roman" w:hAnsi="Times New Roman" w:cs="Times New Roman"/>
        </w:rPr>
        <w:t xml:space="preserve">  (телефон)</w:t>
      </w:r>
      <w:r>
        <w:rPr>
          <w:rFonts w:ascii="Times New Roman" w:hAnsi="Times New Roman" w:cs="Times New Roman"/>
        </w:rPr>
        <w:t xml:space="preserve">                    </w:t>
      </w:r>
    </w:p>
    <w:p w:rsidR="00DA38D7" w:rsidRPr="007A6F7A" w:rsidRDefault="00DA38D7" w:rsidP="00DA38D7">
      <w:pPr>
        <w:pStyle w:val="ConsPlusNonformat"/>
        <w:jc w:val="both"/>
        <w:rPr>
          <w:rFonts w:ascii="Times New Roman" w:hAnsi="Times New Roman" w:cs="Times New Roman"/>
        </w:rPr>
      </w:pPr>
      <w:r w:rsidRPr="007A6F7A">
        <w:rPr>
          <w:rFonts w:ascii="Times New Roman" w:hAnsi="Times New Roman" w:cs="Times New Roman"/>
        </w:rPr>
        <w:lastRenderedPageBreak/>
        <w:t>"__" _______ 20__ года</w:t>
      </w:r>
    </w:p>
    <w:p w:rsidR="00DA38D7" w:rsidRDefault="00DA38D7" w:rsidP="00DA38D7">
      <w:pPr>
        <w:pStyle w:val="ConsPlusNonformat"/>
        <w:jc w:val="both"/>
      </w:pPr>
    </w:p>
    <w:p w:rsidR="00DA38D7" w:rsidRDefault="00DA38D7" w:rsidP="00DA38D7">
      <w:pPr>
        <w:pStyle w:val="ConsPlusNonformat"/>
        <w:jc w:val="both"/>
      </w:pPr>
      <w:r>
        <w:t xml:space="preserve">    --------------------------------</w:t>
      </w:r>
    </w:p>
    <w:p w:rsidR="00DA38D7" w:rsidRDefault="00DA38D7" w:rsidP="00DA38D7">
      <w:pPr>
        <w:pStyle w:val="ConsPlusNonformat"/>
        <w:jc w:val="both"/>
      </w:pPr>
      <w:bookmarkStart w:id="16" w:name="Par1751"/>
      <w:bookmarkStart w:id="17" w:name="Par1753"/>
      <w:bookmarkStart w:id="18" w:name="Par1756"/>
      <w:bookmarkStart w:id="19" w:name="Par1762"/>
      <w:bookmarkEnd w:id="16"/>
      <w:bookmarkEnd w:id="17"/>
      <w:bookmarkEnd w:id="18"/>
      <w:bookmarkEnd w:id="19"/>
      <w:r>
        <w:t xml:space="preserve">    </w:t>
      </w:r>
    </w:p>
    <w:p w:rsidR="00DA38D7" w:rsidRDefault="00DA38D7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4"/>
      <w:bookmarkEnd w:id="20"/>
      <w:r w:rsidRPr="008D4A4D">
        <w:rPr>
          <w:rFonts w:ascii="Times New Roman" w:hAnsi="Times New Roman" w:cs="Times New Roman"/>
          <w:sz w:val="24"/>
          <w:szCs w:val="24"/>
        </w:rPr>
        <w:t xml:space="preserve">    &lt;1&gt; Указываются значения показателей, отраженных в </w:t>
      </w:r>
      <w:hyperlink w:anchor="Par1556" w:tooltip="3" w:history="1">
        <w:r w:rsidRPr="008D4A4D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8D4A4D">
        <w:rPr>
          <w:rFonts w:ascii="Times New Roman" w:hAnsi="Times New Roman" w:cs="Times New Roman"/>
          <w:sz w:val="24"/>
          <w:szCs w:val="24"/>
        </w:rPr>
        <w:t>, достигнутые Получателем   на отчетную дату, нарастающим итогом с даты заключения Соглашения и с начала текущего финансового года соответственно.</w:t>
      </w:r>
    </w:p>
    <w:p w:rsidR="008D4A4D" w:rsidRPr="008D4A4D" w:rsidRDefault="008D4A4D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A4D" w:rsidRDefault="00DA38D7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67"/>
      <w:bookmarkEnd w:id="21"/>
      <w:r w:rsidRPr="002E20A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bookmarkStart w:id="22" w:name="_GoBack"/>
      <w:r w:rsidRPr="00DC1469">
        <w:rPr>
          <w:rFonts w:ascii="Times New Roman" w:hAnsi="Times New Roman" w:cs="Times New Roman"/>
          <w:b/>
          <w:sz w:val="24"/>
          <w:szCs w:val="24"/>
        </w:rPr>
        <w:t>&lt;2&gt;</w:t>
      </w:r>
      <w:r w:rsidRPr="00DC1469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Pr="008D4A4D">
        <w:rPr>
          <w:rFonts w:ascii="Times New Roman" w:hAnsi="Times New Roman" w:cs="Times New Roman"/>
          <w:sz w:val="24"/>
          <w:szCs w:val="24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</w:t>
      </w:r>
      <w:r w:rsidR="008D4A4D">
        <w:rPr>
          <w:rFonts w:ascii="Times New Roman" w:hAnsi="Times New Roman" w:cs="Times New Roman"/>
          <w:sz w:val="24"/>
          <w:szCs w:val="24"/>
        </w:rPr>
        <w:t xml:space="preserve"> </w:t>
      </w:r>
      <w:r w:rsidRPr="008D4A4D">
        <w:rPr>
          <w:rFonts w:ascii="Times New Roman" w:hAnsi="Times New Roman" w:cs="Times New Roman"/>
          <w:sz w:val="24"/>
          <w:szCs w:val="24"/>
        </w:rPr>
        <w:t>закупки, направления приглашения принять участие в определении поставщика (подрядчика, исполнителя), проекта контракта) Получателем на отчетную дату</w:t>
      </w:r>
      <w:r w:rsidR="008D4A4D">
        <w:rPr>
          <w:rFonts w:ascii="Times New Roman" w:hAnsi="Times New Roman" w:cs="Times New Roman"/>
          <w:sz w:val="24"/>
          <w:szCs w:val="24"/>
        </w:rPr>
        <w:t xml:space="preserve"> </w:t>
      </w:r>
      <w:r w:rsidRPr="008D4A4D">
        <w:rPr>
          <w:rFonts w:ascii="Times New Roman" w:hAnsi="Times New Roman" w:cs="Times New Roman"/>
          <w:sz w:val="24"/>
          <w:szCs w:val="24"/>
        </w:rPr>
        <w:t>обязательств, источником финансового обеспечения которых является Субсидия.</w:t>
      </w:r>
      <w:r w:rsidR="008D4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D7" w:rsidRPr="00DC1469" w:rsidRDefault="008D4A4D" w:rsidP="00DA38D7">
      <w:pPr>
        <w:pStyle w:val="ConsPlusNonformat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C1469">
        <w:rPr>
          <w:rFonts w:ascii="Times New Roman" w:hAnsi="Times New Roman" w:cs="Times New Roman"/>
          <w:b/>
          <w:sz w:val="24"/>
          <w:szCs w:val="24"/>
        </w:rPr>
        <w:t>(НА КАКУЮ СУММУ ЗАКЛЮЧЕНЫ ДОГОВОРЫ)</w:t>
      </w:r>
    </w:p>
    <w:p w:rsidR="008D4A4D" w:rsidRPr="008D4A4D" w:rsidRDefault="008D4A4D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A4D" w:rsidRDefault="00DA38D7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772"/>
      <w:bookmarkEnd w:id="23"/>
      <w:r w:rsidRPr="002E20A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DC1469">
        <w:rPr>
          <w:rFonts w:ascii="Times New Roman" w:hAnsi="Times New Roman" w:cs="Times New Roman"/>
          <w:b/>
          <w:sz w:val="24"/>
          <w:szCs w:val="24"/>
        </w:rPr>
        <w:t>&lt;3&gt;</w:t>
      </w:r>
      <w:r w:rsidRPr="00DC1469">
        <w:rPr>
          <w:rFonts w:ascii="Times New Roman" w:hAnsi="Times New Roman" w:cs="Times New Roman"/>
          <w:sz w:val="24"/>
          <w:szCs w:val="24"/>
        </w:rPr>
        <w:t xml:space="preserve"> </w:t>
      </w:r>
      <w:r w:rsidRPr="008D4A4D">
        <w:rPr>
          <w:rFonts w:ascii="Times New Roman" w:hAnsi="Times New Roman" w:cs="Times New Roman"/>
          <w:sz w:val="24"/>
          <w:szCs w:val="24"/>
        </w:rPr>
        <w:t xml:space="preserve">Указывается объем денежных обязательств (за исключением авансов), принятых   Получателем на отчетную дату, в целях достижения значений результатов предоставления Субсидии, отраженных в </w:t>
      </w:r>
      <w:hyperlink w:anchor="Par1564" w:tooltip="11" w:history="1">
        <w:r w:rsidRPr="008D4A4D">
          <w:rPr>
            <w:rFonts w:ascii="Times New Roman" w:hAnsi="Times New Roman" w:cs="Times New Roman"/>
            <w:color w:val="0000FF"/>
            <w:sz w:val="24"/>
            <w:szCs w:val="24"/>
          </w:rPr>
          <w:t>графе 11</w:t>
        </w:r>
      </w:hyperlink>
      <w:r w:rsidRPr="008D4A4D">
        <w:rPr>
          <w:rFonts w:ascii="Times New Roman" w:hAnsi="Times New Roman" w:cs="Times New Roman"/>
          <w:sz w:val="24"/>
          <w:szCs w:val="24"/>
        </w:rPr>
        <w:t>.</w:t>
      </w:r>
      <w:r w:rsidR="008D4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D7" w:rsidRPr="00DC1469" w:rsidRDefault="008D4A4D" w:rsidP="00DA38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69">
        <w:rPr>
          <w:rFonts w:ascii="Times New Roman" w:hAnsi="Times New Roman" w:cs="Times New Roman"/>
          <w:b/>
          <w:sz w:val="24"/>
          <w:szCs w:val="24"/>
        </w:rPr>
        <w:t>(</w:t>
      </w:r>
      <w:r w:rsidRPr="00DC1469">
        <w:rPr>
          <w:rFonts w:ascii="Times New Roman" w:hAnsi="Times New Roman" w:cs="Times New Roman"/>
          <w:b/>
          <w:sz w:val="24"/>
          <w:szCs w:val="24"/>
        </w:rPr>
        <w:t xml:space="preserve">НА КАКУЮ СУММУ </w:t>
      </w:r>
      <w:r w:rsidRPr="00DC1469">
        <w:rPr>
          <w:rFonts w:ascii="Times New Roman" w:hAnsi="Times New Roman" w:cs="Times New Roman"/>
          <w:b/>
          <w:sz w:val="24"/>
          <w:szCs w:val="24"/>
        </w:rPr>
        <w:t>ОПЛАЧ</w:t>
      </w:r>
      <w:r w:rsidRPr="00DC1469">
        <w:rPr>
          <w:rFonts w:ascii="Times New Roman" w:hAnsi="Times New Roman" w:cs="Times New Roman"/>
          <w:b/>
          <w:sz w:val="24"/>
          <w:szCs w:val="24"/>
        </w:rPr>
        <w:t>ЕНЫ ДОГОВОРЫ</w:t>
      </w:r>
      <w:r w:rsidRPr="00DC1469">
        <w:rPr>
          <w:rFonts w:ascii="Times New Roman" w:hAnsi="Times New Roman" w:cs="Times New Roman"/>
          <w:b/>
          <w:sz w:val="24"/>
          <w:szCs w:val="24"/>
        </w:rPr>
        <w:t>)</w:t>
      </w:r>
    </w:p>
    <w:p w:rsidR="008D4A4D" w:rsidRPr="008D4A4D" w:rsidRDefault="008D4A4D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8D7" w:rsidRPr="008D4A4D" w:rsidRDefault="00DA38D7" w:rsidP="00DA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775"/>
      <w:bookmarkStart w:id="25" w:name="Par1777"/>
      <w:bookmarkEnd w:id="24"/>
      <w:bookmarkEnd w:id="25"/>
      <w:r w:rsidRPr="008D4A4D">
        <w:rPr>
          <w:rFonts w:ascii="Times New Roman" w:hAnsi="Times New Roman" w:cs="Times New Roman"/>
          <w:sz w:val="24"/>
          <w:szCs w:val="24"/>
        </w:rPr>
        <w:t xml:space="preserve">    &lt;4&gt; </w:t>
      </w:r>
      <w:hyperlink w:anchor="Par1705" w:tooltip="                2. Сведения о принятии отчета о достижении" w:history="1">
        <w:r w:rsidRPr="008D4A4D">
          <w:rPr>
            <w:rFonts w:ascii="Times New Roman" w:hAnsi="Times New Roman" w:cs="Times New Roman"/>
            <w:color w:val="0000FF"/>
            <w:sz w:val="24"/>
            <w:szCs w:val="24"/>
          </w:rPr>
          <w:t>Раздел 2</w:t>
        </w:r>
      </w:hyperlink>
      <w:r w:rsidRPr="008D4A4D">
        <w:rPr>
          <w:rFonts w:ascii="Times New Roman" w:hAnsi="Times New Roman" w:cs="Times New Roman"/>
          <w:sz w:val="24"/>
          <w:szCs w:val="24"/>
        </w:rPr>
        <w:t xml:space="preserve"> формируется Главным распорядителем по состоянию на 1 января   года, следующего   за отчетным (по окончании реализации проекта или мероприятия).</w:t>
      </w:r>
    </w:p>
    <w:p w:rsidR="00E00C45" w:rsidRDefault="00E00C45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E00C45" w:rsidRDefault="00E00C45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E00C45" w:rsidRDefault="00E00C45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E00C45" w:rsidRDefault="00E00C45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E00C45" w:rsidRDefault="00E00C45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7015DF" w:rsidRDefault="007015DF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7015DF" w:rsidRPr="007A6F7A" w:rsidRDefault="007015DF" w:rsidP="00DA38D7">
      <w:pPr>
        <w:pStyle w:val="ConsPlusNonformat"/>
        <w:jc w:val="both"/>
        <w:rPr>
          <w:rFonts w:ascii="Times New Roman" w:hAnsi="Times New Roman" w:cs="Times New Roman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7B5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30AF" w:rsidRDefault="007530AF" w:rsidP="00DE04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7530AF" w:rsidSect="008D4A4D">
      <w:pgSz w:w="16838" w:h="11906" w:orient="landscape"/>
      <w:pgMar w:top="284" w:right="1134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5B" w:rsidRDefault="00B2225B">
      <w:pPr>
        <w:spacing w:after="0" w:line="240" w:lineRule="auto"/>
      </w:pPr>
      <w:r>
        <w:separator/>
      </w:r>
    </w:p>
  </w:endnote>
  <w:endnote w:type="continuationSeparator" w:id="0">
    <w:p w:rsidR="00B2225B" w:rsidRDefault="00B2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Udm">
    <w:altName w:val="Times New Roman"/>
    <w:charset w:val="CC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5B" w:rsidRDefault="00B2225B">
      <w:pPr>
        <w:spacing w:after="0" w:line="240" w:lineRule="auto"/>
      </w:pPr>
      <w:r>
        <w:separator/>
      </w:r>
    </w:p>
  </w:footnote>
  <w:footnote w:type="continuationSeparator" w:id="0">
    <w:p w:rsidR="00B2225B" w:rsidRDefault="00B2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7197E"/>
    <w:multiLevelType w:val="hybridMultilevel"/>
    <w:tmpl w:val="EED88FF0"/>
    <w:lvl w:ilvl="0" w:tplc="5A04B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C57"/>
    <w:multiLevelType w:val="hybridMultilevel"/>
    <w:tmpl w:val="69C8AF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0378A0"/>
    <w:multiLevelType w:val="hybridMultilevel"/>
    <w:tmpl w:val="E28C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0"/>
    <w:rsid w:val="000237F7"/>
    <w:rsid w:val="00043703"/>
    <w:rsid w:val="00066470"/>
    <w:rsid w:val="000E32FC"/>
    <w:rsid w:val="0010310B"/>
    <w:rsid w:val="001266C7"/>
    <w:rsid w:val="00130DA2"/>
    <w:rsid w:val="00141A86"/>
    <w:rsid w:val="001B4B85"/>
    <w:rsid w:val="001C252C"/>
    <w:rsid w:val="001F11B7"/>
    <w:rsid w:val="00201C3C"/>
    <w:rsid w:val="00210223"/>
    <w:rsid w:val="00247ADE"/>
    <w:rsid w:val="002A58D0"/>
    <w:rsid w:val="002E20A2"/>
    <w:rsid w:val="003135D0"/>
    <w:rsid w:val="00322F6C"/>
    <w:rsid w:val="00381E12"/>
    <w:rsid w:val="003847EE"/>
    <w:rsid w:val="003933EF"/>
    <w:rsid w:val="003A6D90"/>
    <w:rsid w:val="003B59FF"/>
    <w:rsid w:val="003B5F79"/>
    <w:rsid w:val="003C07F4"/>
    <w:rsid w:val="003F699A"/>
    <w:rsid w:val="00421A4B"/>
    <w:rsid w:val="00454767"/>
    <w:rsid w:val="004A2FBF"/>
    <w:rsid w:val="004C66CA"/>
    <w:rsid w:val="00511F35"/>
    <w:rsid w:val="0051345C"/>
    <w:rsid w:val="00531638"/>
    <w:rsid w:val="0055017A"/>
    <w:rsid w:val="00570C11"/>
    <w:rsid w:val="00575695"/>
    <w:rsid w:val="005F3747"/>
    <w:rsid w:val="006229BF"/>
    <w:rsid w:val="006610C0"/>
    <w:rsid w:val="00670E8B"/>
    <w:rsid w:val="006B2623"/>
    <w:rsid w:val="006E35BA"/>
    <w:rsid w:val="007015DF"/>
    <w:rsid w:val="00702E4D"/>
    <w:rsid w:val="0071542B"/>
    <w:rsid w:val="007530AF"/>
    <w:rsid w:val="007629A7"/>
    <w:rsid w:val="007659A6"/>
    <w:rsid w:val="007707D9"/>
    <w:rsid w:val="007A18CF"/>
    <w:rsid w:val="007A5AA0"/>
    <w:rsid w:val="007B53EB"/>
    <w:rsid w:val="007D5A5A"/>
    <w:rsid w:val="00800F70"/>
    <w:rsid w:val="00802082"/>
    <w:rsid w:val="008D38DE"/>
    <w:rsid w:val="008D4A4D"/>
    <w:rsid w:val="008F24FF"/>
    <w:rsid w:val="00900671"/>
    <w:rsid w:val="009200EC"/>
    <w:rsid w:val="00925079"/>
    <w:rsid w:val="009417D8"/>
    <w:rsid w:val="00952DFC"/>
    <w:rsid w:val="009D0572"/>
    <w:rsid w:val="009D5932"/>
    <w:rsid w:val="009D5F99"/>
    <w:rsid w:val="009E7D74"/>
    <w:rsid w:val="00A25C23"/>
    <w:rsid w:val="00A66AA6"/>
    <w:rsid w:val="00AB737A"/>
    <w:rsid w:val="00AC3BB4"/>
    <w:rsid w:val="00B2225B"/>
    <w:rsid w:val="00B238E1"/>
    <w:rsid w:val="00B4123B"/>
    <w:rsid w:val="00B45D00"/>
    <w:rsid w:val="00B77EA6"/>
    <w:rsid w:val="00BD3A82"/>
    <w:rsid w:val="00D00ACF"/>
    <w:rsid w:val="00D45032"/>
    <w:rsid w:val="00D4640C"/>
    <w:rsid w:val="00D55EF1"/>
    <w:rsid w:val="00D879D1"/>
    <w:rsid w:val="00DA38D7"/>
    <w:rsid w:val="00DB7E8B"/>
    <w:rsid w:val="00DC1469"/>
    <w:rsid w:val="00DC6D13"/>
    <w:rsid w:val="00DD6AA6"/>
    <w:rsid w:val="00DE04FB"/>
    <w:rsid w:val="00DF7586"/>
    <w:rsid w:val="00E00C45"/>
    <w:rsid w:val="00E4531B"/>
    <w:rsid w:val="00E47C69"/>
    <w:rsid w:val="00EA2A6C"/>
    <w:rsid w:val="00F2479D"/>
    <w:rsid w:val="00F3571B"/>
    <w:rsid w:val="00F54078"/>
    <w:rsid w:val="00F715F8"/>
    <w:rsid w:val="00F7309C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121AA-054D-474F-8D09-E1980D5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E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1F11B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DA38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DF9CDF9711A42CF24E658D5B1B02951322070D76E8E8E17C79C2407605C25352DD7DC2F78F94ABDEFB371B1oFs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8956&amp;date=10.11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A6FA-E0A7-4AE7-9375-8C31290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Churakova</dc:creator>
  <cp:keywords/>
  <dc:description/>
  <cp:lastModifiedBy>Гордина Анна Александровна</cp:lastModifiedBy>
  <cp:revision>24</cp:revision>
  <dcterms:created xsi:type="dcterms:W3CDTF">2023-02-16T13:00:00Z</dcterms:created>
  <dcterms:modified xsi:type="dcterms:W3CDTF">2023-03-17T12:41:00Z</dcterms:modified>
</cp:coreProperties>
</file>