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49" w:rsidRDefault="0052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5649" w:rsidRDefault="00520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Удмуртской Республики </w:t>
      </w:r>
    </w:p>
    <w:p w:rsidR="009D5649" w:rsidRDefault="00520D8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43AE1" w:rsidRPr="00443AE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Удмуртской Республики от 23 мая 2023 года № 340 «Об утверждении Порядка предоставления грантов в форме субсидий на реализацию молодежных проектов в сфере государственной национальной политики»</w:t>
      </w:r>
    </w:p>
    <w:p w:rsidR="009D5649" w:rsidRDefault="009D5649">
      <w:pPr>
        <w:spacing w:after="0"/>
        <w:ind w:firstLine="708"/>
        <w:jc w:val="both"/>
        <w:rPr>
          <w:rFonts w:cs="Times New Roman"/>
        </w:rPr>
      </w:pPr>
    </w:p>
    <w:p w:rsidR="00443AE1" w:rsidRDefault="00080A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0ABB">
        <w:rPr>
          <w:rFonts w:ascii="Times New Roman" w:hAnsi="Times New Roman" w:cs="Times New Roman"/>
          <w:sz w:val="28"/>
          <w:szCs w:val="28"/>
        </w:rPr>
        <w:t>Предлагаемый проект постановления вносится в целях внесения изменений в действующий Порядка предоставления грантов в форме субсидий на реализацию молодежных проектов в сфере государственной национальной политики.</w:t>
      </w:r>
    </w:p>
    <w:p w:rsidR="009D5649" w:rsidRDefault="00520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молодежных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позволит поддержать инициативы молодых граждан в области сохранения и возрождения духовной и материальной культуры, традиций и обычаев народов России,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искусства, совершенствования и разработки онлайн-платформ по изучению родных языков, создания контента (видеоматериалы, аудиокниги, клипы) на языках народов России, а также будет способствовать гармонизации межнациональных отношений и укреплению гражданского единства народов Российской Федерации, проживающих на территории Удмуртской Республики.</w:t>
      </w:r>
    </w:p>
    <w:p w:rsidR="009D5649" w:rsidRDefault="00520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определяет механизм выявления получателей грантов, расчет объема предоставляемой субсидии, а также механизм предоставления и контроля использования грантов. </w:t>
      </w:r>
    </w:p>
    <w:p w:rsidR="009D5649" w:rsidRDefault="009D56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649" w:rsidRDefault="009D56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D5649" w:rsidRDefault="0052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национальной политики</w:t>
      </w:r>
    </w:p>
    <w:p w:rsidR="009D5649" w:rsidRDefault="0052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Э.С. Петров</w:t>
      </w:r>
    </w:p>
    <w:bookmarkEnd w:id="0"/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9D5649">
        <w:tc>
          <w:tcPr>
            <w:tcW w:w="4785" w:type="dxa"/>
          </w:tcPr>
          <w:p w:rsidR="009D5649" w:rsidRDefault="009D5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5649" w:rsidRDefault="009D56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49" w:rsidRDefault="009D56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649" w:rsidRDefault="009D5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649" w:rsidRDefault="009D5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649" w:rsidRDefault="009D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649" w:rsidRDefault="009D5649"/>
    <w:sectPr w:rsidR="009D5649">
      <w:pgSz w:w="11906" w:h="16838"/>
      <w:pgMar w:top="1418" w:right="851" w:bottom="1418" w:left="170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CA4"/>
    <w:multiLevelType w:val="hybridMultilevel"/>
    <w:tmpl w:val="DD6E8550"/>
    <w:lvl w:ilvl="0" w:tplc="E0BE743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84EA6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5220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C92FB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0D24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BC6A22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1322DE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72C20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81A343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A9525BA"/>
    <w:multiLevelType w:val="hybridMultilevel"/>
    <w:tmpl w:val="FCDE5B76"/>
    <w:name w:val="Нумерованный список 1"/>
    <w:lvl w:ilvl="0" w:tplc="28CEE660">
      <w:start w:val="1"/>
      <w:numFmt w:val="decimal"/>
      <w:lvlText w:val="%1."/>
      <w:lvlJc w:val="left"/>
      <w:pPr>
        <w:ind w:left="710" w:firstLine="0"/>
      </w:pPr>
    </w:lvl>
    <w:lvl w:ilvl="1" w:tplc="77DE073C">
      <w:start w:val="1"/>
      <w:numFmt w:val="lowerLetter"/>
      <w:lvlText w:val="%2."/>
      <w:lvlJc w:val="left"/>
      <w:pPr>
        <w:ind w:left="1080" w:firstLine="0"/>
      </w:pPr>
    </w:lvl>
    <w:lvl w:ilvl="2" w:tplc="EAF8E7B2">
      <w:start w:val="1"/>
      <w:numFmt w:val="lowerRoman"/>
      <w:lvlText w:val="%3."/>
      <w:lvlJc w:val="left"/>
      <w:pPr>
        <w:ind w:left="1980" w:firstLine="0"/>
      </w:pPr>
    </w:lvl>
    <w:lvl w:ilvl="3" w:tplc="259C4760">
      <w:start w:val="1"/>
      <w:numFmt w:val="decimal"/>
      <w:lvlText w:val="%4."/>
      <w:lvlJc w:val="left"/>
      <w:pPr>
        <w:ind w:left="2520" w:firstLine="0"/>
      </w:pPr>
    </w:lvl>
    <w:lvl w:ilvl="4" w:tplc="91504136">
      <w:start w:val="1"/>
      <w:numFmt w:val="lowerLetter"/>
      <w:lvlText w:val="%5."/>
      <w:lvlJc w:val="left"/>
      <w:pPr>
        <w:ind w:left="3240" w:firstLine="0"/>
      </w:pPr>
    </w:lvl>
    <w:lvl w:ilvl="5" w:tplc="3F66B9EC">
      <w:start w:val="1"/>
      <w:numFmt w:val="lowerRoman"/>
      <w:lvlText w:val="%6."/>
      <w:lvlJc w:val="left"/>
      <w:pPr>
        <w:ind w:left="4140" w:firstLine="0"/>
      </w:pPr>
    </w:lvl>
    <w:lvl w:ilvl="6" w:tplc="11BCC09C">
      <w:start w:val="1"/>
      <w:numFmt w:val="decimal"/>
      <w:lvlText w:val="%7."/>
      <w:lvlJc w:val="left"/>
      <w:pPr>
        <w:ind w:left="4680" w:firstLine="0"/>
      </w:pPr>
    </w:lvl>
    <w:lvl w:ilvl="7" w:tplc="BFC0CE9A">
      <w:start w:val="1"/>
      <w:numFmt w:val="lowerLetter"/>
      <w:lvlText w:val="%8."/>
      <w:lvlJc w:val="left"/>
      <w:pPr>
        <w:ind w:left="5400" w:firstLine="0"/>
      </w:pPr>
    </w:lvl>
    <w:lvl w:ilvl="8" w:tplc="A8344F06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9D5649"/>
    <w:rsid w:val="00080ABB"/>
    <w:rsid w:val="00443AE1"/>
    <w:rsid w:val="00520D87"/>
    <w:rsid w:val="009D5649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A342-E429-4D23-A673-9AC863DF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Arial" w:hAnsi="Arial" w:cs="Arial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spacing w:after="0" w:line="240" w:lineRule="auto"/>
    </w:pPr>
    <w:rPr>
      <w:b/>
      <w:bCs/>
      <w:sz w:val="24"/>
      <w:szCs w:val="24"/>
    </w:rPr>
  </w:style>
  <w:style w:type="paragraph" w:styleId="a4">
    <w:name w:val="Body Text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rPr>
      <w:rFonts w:ascii="Times New Roman" w:eastAsia="Times New Roman" w:hAnsi="Times New Roman" w:cs="Times New Roman"/>
      <w:szCs w:val="20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asanova</dc:creator>
  <cp:keywords/>
  <dc:description/>
  <cp:lastModifiedBy>Корепанов Александр Юрьевич</cp:lastModifiedBy>
  <cp:revision>13</cp:revision>
  <cp:lastPrinted>2015-04-14T12:15:00Z</cp:lastPrinted>
  <dcterms:created xsi:type="dcterms:W3CDTF">2021-04-08T08:03:00Z</dcterms:created>
  <dcterms:modified xsi:type="dcterms:W3CDTF">2023-09-07T09:33:00Z</dcterms:modified>
</cp:coreProperties>
</file>