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 РОССИЙСКОЙ ФЕДЕРАЦИИ</w:t>
      </w:r>
    </w:p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ПИСЬМО</w:t>
      </w:r>
    </w:p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от 16 сентября 2008 г. N 2796-17</w:t>
      </w:r>
    </w:p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О РАЗЪЯСНЕНИИ ПОЛОЖЕНИЙ ЧАСТИ 2 СТАТЬИ 14</w:t>
      </w:r>
    </w:p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ФЕДЕРАЛЬНОГО ЗАКОНА ОТ 27 ИЮЛЯ 2004 Г. N 79-ФЗ</w:t>
      </w:r>
    </w:p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"О ГОСУДАРСТВЕННОЙ ГРАЖДАНСКОЙ СЛУЖБЕ</w:t>
      </w:r>
    </w:p>
    <w:p w:rsidR="0002581E" w:rsidRPr="0002581E" w:rsidRDefault="0002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РОССИЙСКОЙ ФЕДЕРАЦИИ"</w:t>
      </w:r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Департамент государственной службы рассмотрел письмо.</w:t>
      </w:r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8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государственный гражданский служащий Российской Федерации (далее - гражданский служащий) имеет право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proofErr w:type="gramEnd"/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иная оплачиваемая работа может осуществляться гражданским служащим в свободное от государственной гражданской службы время на условиях трудового договора (совместительство) или гражданско-правового договора.</w:t>
      </w:r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81E">
        <w:rPr>
          <w:rFonts w:ascii="Times New Roman" w:hAnsi="Times New Roman" w:cs="Times New Roman"/>
          <w:sz w:val="28"/>
          <w:szCs w:val="28"/>
        </w:rPr>
        <w:t xml:space="preserve">Для гражданских служащих, выполняющих иную оплачиваемую работу, Федеральным </w:t>
      </w:r>
      <w:hyperlink r:id="rId5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предусмотрено наличие ряда обязательных условий: предварительное уведомление представителя нанимателя о намерении заняться иной оплачиваемой работой </w:t>
      </w:r>
      <w:hyperlink r:id="rId6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(часть 2 статьи 14)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, соблюдение гражданским служащим установленных Федеральным </w:t>
      </w:r>
      <w:hyperlink r:id="rId7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ограничений </w:t>
      </w:r>
      <w:hyperlink r:id="rId8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(статья 16)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и запретов </w:t>
      </w:r>
      <w:hyperlink r:id="rId9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(статьи 17)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, а также исключение возможности возникновения личной заинтересованности и, как следствие, конфликта интересов </w:t>
      </w:r>
      <w:hyperlink r:id="rId10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(статья 19)</w:t>
        </w:r>
      </w:hyperlink>
      <w:r w:rsidRPr="000258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 xml:space="preserve">В частности, </w:t>
      </w:r>
      <w:hyperlink r:id="rId11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17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Федерального закона установлен запрет на участие в деятельности органа управления коммерческой организации (за исключением случаев, установленных Федеральным </w:t>
      </w:r>
      <w:hyperlink r:id="rId12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). Установление указанного запрета направлено на предотвращение конфликта интересов, который возможен в связи с участием в деятельности такой организации. </w:t>
      </w:r>
      <w:proofErr w:type="gramStart"/>
      <w:r w:rsidRPr="0002581E">
        <w:rPr>
          <w:rFonts w:ascii="Times New Roman" w:hAnsi="Times New Roman" w:cs="Times New Roman"/>
          <w:sz w:val="28"/>
          <w:szCs w:val="28"/>
        </w:rPr>
        <w:t>Кроме того, после увольнения с гражданской службы гражданин не вправе замещать в течение двух лет должности в организациях, если отдельные функции управления данными организациями непосредственно входили в его должностные обязанности (</w:t>
      </w:r>
      <w:hyperlink r:id="rId13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17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proofErr w:type="gramEnd"/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 xml:space="preserve">Установленный Федеральным </w:t>
      </w:r>
      <w:hyperlink r:id="rId14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Вместе с тем, в </w:t>
      </w:r>
      <w:r w:rsidRPr="0002581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5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19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Федерального закона в случаях возникновения у гражданского служащего личной заинтересованности, которая приведет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 xml:space="preserve">Представитель нанимателя не вправе запретить гражданскому служащему выполнять иную оплачиваемую работу. </w:t>
      </w:r>
      <w:proofErr w:type="gramStart"/>
      <w:r w:rsidRPr="0002581E">
        <w:rPr>
          <w:rFonts w:ascii="Times New Roman" w:hAnsi="Times New Roman" w:cs="Times New Roman"/>
          <w:sz w:val="28"/>
          <w:szCs w:val="28"/>
        </w:rPr>
        <w:t xml:space="preserve">Вместе с тем, в случае, когда представителю нанимателя стало известно о возникновении личной заинтересованности гражданского служащего, которая может привести к конфликту интересов, он в соответствии с </w:t>
      </w:r>
      <w:hyperlink r:id="rId16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19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Федерального закона обязан принять меры по предотвращению конфликта интересов, например, обратившись в комиссию государственного органа по соблюдению требований к служебному поведению гражданских служащих и урегулированию конфликтов интересов.</w:t>
      </w:r>
      <w:proofErr w:type="gramEnd"/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17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19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Федерального закона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По вопросу о возможности осуществления гражданским служащим иной оплачиваемой работы в государственной корпорации сообщаем.</w:t>
      </w:r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статьей 7.1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N 7-ФЗ "О некоммерческих организациях" государственной корпорацией признается не имеющая членства некоммерческая организация, учрежденная Российской Федерацией на основе имущественного взноса и созданная для осуществления социальных, управленческих или иных общественно полезных функций.</w:t>
      </w:r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81E">
        <w:rPr>
          <w:rFonts w:ascii="Times New Roman" w:hAnsi="Times New Roman" w:cs="Times New Roman"/>
          <w:sz w:val="28"/>
          <w:szCs w:val="28"/>
        </w:rPr>
        <w:t xml:space="preserve">В случае если в должностные обязанности гражданского служащего входит осуществление, например, контрольных функций или подготовка нормативно-правовых актов, регулирующих деятельность государственной корпорации, в которой он намеревается осуществлять иную оплачиваемую работу, то в таких случаях могут усматриваться признаки нарушения ограничений и запретов, установленных Федеральным </w:t>
      </w:r>
      <w:hyperlink r:id="rId19" w:history="1">
        <w:r w:rsidRPr="000258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581E">
        <w:rPr>
          <w:rFonts w:ascii="Times New Roman" w:hAnsi="Times New Roman" w:cs="Times New Roman"/>
          <w:sz w:val="28"/>
          <w:szCs w:val="28"/>
        </w:rPr>
        <w:t xml:space="preserve"> для гражданских служащих.</w:t>
      </w:r>
      <w:proofErr w:type="gramEnd"/>
    </w:p>
    <w:p w:rsidR="0002581E" w:rsidRPr="0002581E" w:rsidRDefault="00025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81E" w:rsidRPr="0002581E" w:rsidRDefault="00025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2581E" w:rsidRPr="0002581E" w:rsidRDefault="00025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государственной службы</w:t>
      </w:r>
    </w:p>
    <w:p w:rsidR="0002581E" w:rsidRPr="0002581E" w:rsidRDefault="00025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581E">
        <w:rPr>
          <w:rFonts w:ascii="Times New Roman" w:hAnsi="Times New Roman" w:cs="Times New Roman"/>
          <w:sz w:val="28"/>
          <w:szCs w:val="28"/>
        </w:rPr>
        <w:t>В.А.КОЗБАНЕНКО</w:t>
      </w:r>
    </w:p>
    <w:p w:rsidR="0002581E" w:rsidRDefault="0002581E">
      <w:pPr>
        <w:pStyle w:val="ConsPlusNormal"/>
        <w:ind w:firstLine="540"/>
        <w:jc w:val="both"/>
      </w:pPr>
    </w:p>
    <w:p w:rsidR="0002581E" w:rsidRDefault="0002581E">
      <w:pPr>
        <w:pStyle w:val="ConsPlusNormal"/>
        <w:ind w:firstLine="540"/>
        <w:jc w:val="both"/>
      </w:pPr>
    </w:p>
    <w:p w:rsidR="0002581E" w:rsidRDefault="00025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6E2" w:rsidRDefault="00A376E2"/>
    <w:sectPr w:rsidR="00A376E2" w:rsidSect="008C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1E"/>
    <w:rsid w:val="00013FBF"/>
    <w:rsid w:val="00014091"/>
    <w:rsid w:val="00016BA1"/>
    <w:rsid w:val="00017D26"/>
    <w:rsid w:val="0002581E"/>
    <w:rsid w:val="00031B04"/>
    <w:rsid w:val="00032D37"/>
    <w:rsid w:val="00037963"/>
    <w:rsid w:val="00037F99"/>
    <w:rsid w:val="00043457"/>
    <w:rsid w:val="000440D4"/>
    <w:rsid w:val="00055D1B"/>
    <w:rsid w:val="00071E08"/>
    <w:rsid w:val="00073C4E"/>
    <w:rsid w:val="00084FB6"/>
    <w:rsid w:val="00086841"/>
    <w:rsid w:val="00095008"/>
    <w:rsid w:val="000A146C"/>
    <w:rsid w:val="000A7905"/>
    <w:rsid w:val="000A79B8"/>
    <w:rsid w:val="000B09E3"/>
    <w:rsid w:val="000B0B81"/>
    <w:rsid w:val="000B4452"/>
    <w:rsid w:val="000C35F2"/>
    <w:rsid w:val="000C6CBC"/>
    <w:rsid w:val="000E05DA"/>
    <w:rsid w:val="000E1996"/>
    <w:rsid w:val="000E539E"/>
    <w:rsid w:val="000F2621"/>
    <w:rsid w:val="000F73D9"/>
    <w:rsid w:val="00110968"/>
    <w:rsid w:val="0011167E"/>
    <w:rsid w:val="00117BA7"/>
    <w:rsid w:val="001202AB"/>
    <w:rsid w:val="001202AD"/>
    <w:rsid w:val="0012344C"/>
    <w:rsid w:val="0013005A"/>
    <w:rsid w:val="0013604A"/>
    <w:rsid w:val="00141152"/>
    <w:rsid w:val="001472C9"/>
    <w:rsid w:val="00147ADA"/>
    <w:rsid w:val="0015034F"/>
    <w:rsid w:val="00155381"/>
    <w:rsid w:val="001560E9"/>
    <w:rsid w:val="00182B8E"/>
    <w:rsid w:val="00183CBD"/>
    <w:rsid w:val="0019272E"/>
    <w:rsid w:val="001947B3"/>
    <w:rsid w:val="001A1517"/>
    <w:rsid w:val="001A1E86"/>
    <w:rsid w:val="001B669C"/>
    <w:rsid w:val="001B6BB0"/>
    <w:rsid w:val="001C4DE2"/>
    <w:rsid w:val="001D6D53"/>
    <w:rsid w:val="001E3D80"/>
    <w:rsid w:val="001E5FB7"/>
    <w:rsid w:val="001F78A6"/>
    <w:rsid w:val="0020191D"/>
    <w:rsid w:val="00213C89"/>
    <w:rsid w:val="00223440"/>
    <w:rsid w:val="00226307"/>
    <w:rsid w:val="00232119"/>
    <w:rsid w:val="00255711"/>
    <w:rsid w:val="00273F0E"/>
    <w:rsid w:val="00280B75"/>
    <w:rsid w:val="00281E6C"/>
    <w:rsid w:val="00283616"/>
    <w:rsid w:val="00291001"/>
    <w:rsid w:val="002958B9"/>
    <w:rsid w:val="002A0B6B"/>
    <w:rsid w:val="002A7C94"/>
    <w:rsid w:val="002B37BF"/>
    <w:rsid w:val="002B46E0"/>
    <w:rsid w:val="002D25D7"/>
    <w:rsid w:val="002E10CF"/>
    <w:rsid w:val="002E4919"/>
    <w:rsid w:val="002E4FB8"/>
    <w:rsid w:val="002F6D43"/>
    <w:rsid w:val="00300D41"/>
    <w:rsid w:val="00301306"/>
    <w:rsid w:val="00311FF3"/>
    <w:rsid w:val="00317DF2"/>
    <w:rsid w:val="00327A57"/>
    <w:rsid w:val="00327C72"/>
    <w:rsid w:val="003361CF"/>
    <w:rsid w:val="003449FA"/>
    <w:rsid w:val="003456EA"/>
    <w:rsid w:val="0036568E"/>
    <w:rsid w:val="00373712"/>
    <w:rsid w:val="003800CC"/>
    <w:rsid w:val="003842C0"/>
    <w:rsid w:val="003856AF"/>
    <w:rsid w:val="00395E98"/>
    <w:rsid w:val="003976D1"/>
    <w:rsid w:val="003A0D8E"/>
    <w:rsid w:val="003A435F"/>
    <w:rsid w:val="003A46A2"/>
    <w:rsid w:val="003A755C"/>
    <w:rsid w:val="003B0981"/>
    <w:rsid w:val="003C5678"/>
    <w:rsid w:val="003C5B8E"/>
    <w:rsid w:val="003E324D"/>
    <w:rsid w:val="003E6280"/>
    <w:rsid w:val="00406404"/>
    <w:rsid w:val="00407AAC"/>
    <w:rsid w:val="00414436"/>
    <w:rsid w:val="00420C10"/>
    <w:rsid w:val="00422D74"/>
    <w:rsid w:val="00424294"/>
    <w:rsid w:val="00436164"/>
    <w:rsid w:val="00445E82"/>
    <w:rsid w:val="004579D4"/>
    <w:rsid w:val="004738C3"/>
    <w:rsid w:val="00475390"/>
    <w:rsid w:val="00483D45"/>
    <w:rsid w:val="00491622"/>
    <w:rsid w:val="004A5A81"/>
    <w:rsid w:val="004B2DB5"/>
    <w:rsid w:val="004B58B9"/>
    <w:rsid w:val="004B64D5"/>
    <w:rsid w:val="004C0547"/>
    <w:rsid w:val="004D26EA"/>
    <w:rsid w:val="004D5A5C"/>
    <w:rsid w:val="004E73E4"/>
    <w:rsid w:val="004F4407"/>
    <w:rsid w:val="004F67B3"/>
    <w:rsid w:val="004F6F67"/>
    <w:rsid w:val="004F6FA4"/>
    <w:rsid w:val="0050471A"/>
    <w:rsid w:val="00507068"/>
    <w:rsid w:val="0051234D"/>
    <w:rsid w:val="005133A5"/>
    <w:rsid w:val="00515E1B"/>
    <w:rsid w:val="005324E2"/>
    <w:rsid w:val="005431CD"/>
    <w:rsid w:val="005617B3"/>
    <w:rsid w:val="005638E1"/>
    <w:rsid w:val="00567A91"/>
    <w:rsid w:val="00574D35"/>
    <w:rsid w:val="00583317"/>
    <w:rsid w:val="0058490A"/>
    <w:rsid w:val="005A2F2A"/>
    <w:rsid w:val="005A389B"/>
    <w:rsid w:val="005A7EEC"/>
    <w:rsid w:val="005B0040"/>
    <w:rsid w:val="005B6D34"/>
    <w:rsid w:val="005C4892"/>
    <w:rsid w:val="005C65D8"/>
    <w:rsid w:val="005D50E2"/>
    <w:rsid w:val="005D70D1"/>
    <w:rsid w:val="005E1719"/>
    <w:rsid w:val="005E27A7"/>
    <w:rsid w:val="005E33C0"/>
    <w:rsid w:val="005E5DA3"/>
    <w:rsid w:val="005F2106"/>
    <w:rsid w:val="005F50C1"/>
    <w:rsid w:val="005F53F7"/>
    <w:rsid w:val="00620CB3"/>
    <w:rsid w:val="00627A6B"/>
    <w:rsid w:val="0063384E"/>
    <w:rsid w:val="006356AA"/>
    <w:rsid w:val="00645B76"/>
    <w:rsid w:val="006534FC"/>
    <w:rsid w:val="006670BD"/>
    <w:rsid w:val="006749BA"/>
    <w:rsid w:val="0067670D"/>
    <w:rsid w:val="00692A03"/>
    <w:rsid w:val="006A007B"/>
    <w:rsid w:val="006A1443"/>
    <w:rsid w:val="006A3E3D"/>
    <w:rsid w:val="006A7D63"/>
    <w:rsid w:val="006B0F53"/>
    <w:rsid w:val="006B7E13"/>
    <w:rsid w:val="006C6183"/>
    <w:rsid w:val="006C6960"/>
    <w:rsid w:val="006C6F27"/>
    <w:rsid w:val="006D0CC4"/>
    <w:rsid w:val="006D1E01"/>
    <w:rsid w:val="006D24B2"/>
    <w:rsid w:val="006D5600"/>
    <w:rsid w:val="006E0B79"/>
    <w:rsid w:val="006E1B51"/>
    <w:rsid w:val="006E2972"/>
    <w:rsid w:val="006E3F45"/>
    <w:rsid w:val="006E7D65"/>
    <w:rsid w:val="006F172E"/>
    <w:rsid w:val="006F5161"/>
    <w:rsid w:val="006F6598"/>
    <w:rsid w:val="006F7010"/>
    <w:rsid w:val="00703F43"/>
    <w:rsid w:val="00714A7C"/>
    <w:rsid w:val="00716ACE"/>
    <w:rsid w:val="00720030"/>
    <w:rsid w:val="00720325"/>
    <w:rsid w:val="007229C3"/>
    <w:rsid w:val="00722D84"/>
    <w:rsid w:val="007305C7"/>
    <w:rsid w:val="00730938"/>
    <w:rsid w:val="007332C3"/>
    <w:rsid w:val="00736900"/>
    <w:rsid w:val="007369A1"/>
    <w:rsid w:val="00740A05"/>
    <w:rsid w:val="00746056"/>
    <w:rsid w:val="00750054"/>
    <w:rsid w:val="0075136F"/>
    <w:rsid w:val="007602FE"/>
    <w:rsid w:val="0077693C"/>
    <w:rsid w:val="007773AC"/>
    <w:rsid w:val="007774AF"/>
    <w:rsid w:val="00777E46"/>
    <w:rsid w:val="00777F2F"/>
    <w:rsid w:val="00786EF1"/>
    <w:rsid w:val="007870A6"/>
    <w:rsid w:val="00794652"/>
    <w:rsid w:val="007B01C6"/>
    <w:rsid w:val="007D3E7B"/>
    <w:rsid w:val="007E345E"/>
    <w:rsid w:val="007F06CF"/>
    <w:rsid w:val="00824708"/>
    <w:rsid w:val="008310F0"/>
    <w:rsid w:val="0084097A"/>
    <w:rsid w:val="00842633"/>
    <w:rsid w:val="008448B4"/>
    <w:rsid w:val="00856076"/>
    <w:rsid w:val="0086774D"/>
    <w:rsid w:val="00875962"/>
    <w:rsid w:val="008767C9"/>
    <w:rsid w:val="0087697B"/>
    <w:rsid w:val="008938CF"/>
    <w:rsid w:val="00896342"/>
    <w:rsid w:val="008B0FE4"/>
    <w:rsid w:val="008C4613"/>
    <w:rsid w:val="008C7712"/>
    <w:rsid w:val="008D4094"/>
    <w:rsid w:val="008D442A"/>
    <w:rsid w:val="008D7158"/>
    <w:rsid w:val="008E1D7D"/>
    <w:rsid w:val="008F253F"/>
    <w:rsid w:val="008F5AD9"/>
    <w:rsid w:val="009058DA"/>
    <w:rsid w:val="00917365"/>
    <w:rsid w:val="00917A6C"/>
    <w:rsid w:val="00920353"/>
    <w:rsid w:val="0092256C"/>
    <w:rsid w:val="00930B31"/>
    <w:rsid w:val="00944834"/>
    <w:rsid w:val="009500EE"/>
    <w:rsid w:val="009508C0"/>
    <w:rsid w:val="00956ED6"/>
    <w:rsid w:val="00965C8A"/>
    <w:rsid w:val="009667B5"/>
    <w:rsid w:val="0098408B"/>
    <w:rsid w:val="0098461A"/>
    <w:rsid w:val="00995E66"/>
    <w:rsid w:val="009A28D7"/>
    <w:rsid w:val="009A7282"/>
    <w:rsid w:val="009D360F"/>
    <w:rsid w:val="009D4C07"/>
    <w:rsid w:val="009E3D1C"/>
    <w:rsid w:val="009E63B2"/>
    <w:rsid w:val="009F1149"/>
    <w:rsid w:val="009F4F2B"/>
    <w:rsid w:val="00A00EAA"/>
    <w:rsid w:val="00A02F29"/>
    <w:rsid w:val="00A041D5"/>
    <w:rsid w:val="00A15FFD"/>
    <w:rsid w:val="00A372E7"/>
    <w:rsid w:val="00A376E2"/>
    <w:rsid w:val="00A41706"/>
    <w:rsid w:val="00A50B1B"/>
    <w:rsid w:val="00A5666A"/>
    <w:rsid w:val="00A62D4B"/>
    <w:rsid w:val="00A63255"/>
    <w:rsid w:val="00A6533C"/>
    <w:rsid w:val="00A66BB5"/>
    <w:rsid w:val="00A700B9"/>
    <w:rsid w:val="00A70D9C"/>
    <w:rsid w:val="00A926EE"/>
    <w:rsid w:val="00A9632B"/>
    <w:rsid w:val="00AA6337"/>
    <w:rsid w:val="00AA6CF2"/>
    <w:rsid w:val="00AB111A"/>
    <w:rsid w:val="00AB3BA5"/>
    <w:rsid w:val="00AB5D8C"/>
    <w:rsid w:val="00AC57BA"/>
    <w:rsid w:val="00AC6BD0"/>
    <w:rsid w:val="00AF02E9"/>
    <w:rsid w:val="00AF49BF"/>
    <w:rsid w:val="00B067D8"/>
    <w:rsid w:val="00B1439B"/>
    <w:rsid w:val="00B223BD"/>
    <w:rsid w:val="00B24071"/>
    <w:rsid w:val="00B30359"/>
    <w:rsid w:val="00B303D1"/>
    <w:rsid w:val="00B334C0"/>
    <w:rsid w:val="00B3568A"/>
    <w:rsid w:val="00B372E5"/>
    <w:rsid w:val="00B43A73"/>
    <w:rsid w:val="00B547BF"/>
    <w:rsid w:val="00B75FC7"/>
    <w:rsid w:val="00B7631B"/>
    <w:rsid w:val="00B7646A"/>
    <w:rsid w:val="00B93EB2"/>
    <w:rsid w:val="00BA0A55"/>
    <w:rsid w:val="00BA3D88"/>
    <w:rsid w:val="00BA5D57"/>
    <w:rsid w:val="00BB5492"/>
    <w:rsid w:val="00BC3954"/>
    <w:rsid w:val="00BC479F"/>
    <w:rsid w:val="00BC521A"/>
    <w:rsid w:val="00BE3774"/>
    <w:rsid w:val="00BE3D7B"/>
    <w:rsid w:val="00BE6CB2"/>
    <w:rsid w:val="00BF4C30"/>
    <w:rsid w:val="00C2609D"/>
    <w:rsid w:val="00C27C15"/>
    <w:rsid w:val="00C30938"/>
    <w:rsid w:val="00C368CE"/>
    <w:rsid w:val="00C44E2B"/>
    <w:rsid w:val="00C465E8"/>
    <w:rsid w:val="00C544B3"/>
    <w:rsid w:val="00C57B96"/>
    <w:rsid w:val="00C57BDF"/>
    <w:rsid w:val="00C7144B"/>
    <w:rsid w:val="00C72D8E"/>
    <w:rsid w:val="00C81714"/>
    <w:rsid w:val="00C83FB5"/>
    <w:rsid w:val="00C9412D"/>
    <w:rsid w:val="00C97E83"/>
    <w:rsid w:val="00CA599E"/>
    <w:rsid w:val="00CB2F40"/>
    <w:rsid w:val="00CC00A5"/>
    <w:rsid w:val="00CC1BC5"/>
    <w:rsid w:val="00CC253F"/>
    <w:rsid w:val="00CD17FB"/>
    <w:rsid w:val="00CD7E08"/>
    <w:rsid w:val="00CE2AA2"/>
    <w:rsid w:val="00D05E14"/>
    <w:rsid w:val="00D15F08"/>
    <w:rsid w:val="00D2545B"/>
    <w:rsid w:val="00D260EE"/>
    <w:rsid w:val="00D32A38"/>
    <w:rsid w:val="00D33171"/>
    <w:rsid w:val="00D402A6"/>
    <w:rsid w:val="00D41E0B"/>
    <w:rsid w:val="00D422B8"/>
    <w:rsid w:val="00D61FA6"/>
    <w:rsid w:val="00D62AA8"/>
    <w:rsid w:val="00D6560B"/>
    <w:rsid w:val="00D70113"/>
    <w:rsid w:val="00D736E5"/>
    <w:rsid w:val="00D76D49"/>
    <w:rsid w:val="00D86CE0"/>
    <w:rsid w:val="00DD5BD1"/>
    <w:rsid w:val="00DD5CC7"/>
    <w:rsid w:val="00DE2B9B"/>
    <w:rsid w:val="00DF09E4"/>
    <w:rsid w:val="00E00114"/>
    <w:rsid w:val="00E0232C"/>
    <w:rsid w:val="00E05E7F"/>
    <w:rsid w:val="00E077F1"/>
    <w:rsid w:val="00E10194"/>
    <w:rsid w:val="00E10327"/>
    <w:rsid w:val="00E10710"/>
    <w:rsid w:val="00E14092"/>
    <w:rsid w:val="00E229D9"/>
    <w:rsid w:val="00E266D7"/>
    <w:rsid w:val="00E33B63"/>
    <w:rsid w:val="00E36EA0"/>
    <w:rsid w:val="00E459FB"/>
    <w:rsid w:val="00E47498"/>
    <w:rsid w:val="00E615B0"/>
    <w:rsid w:val="00E72373"/>
    <w:rsid w:val="00E85AB3"/>
    <w:rsid w:val="00E9271D"/>
    <w:rsid w:val="00E94567"/>
    <w:rsid w:val="00E956E4"/>
    <w:rsid w:val="00EA17F8"/>
    <w:rsid w:val="00EA5B15"/>
    <w:rsid w:val="00EB19B9"/>
    <w:rsid w:val="00EC3653"/>
    <w:rsid w:val="00EC3744"/>
    <w:rsid w:val="00ED7620"/>
    <w:rsid w:val="00EE3837"/>
    <w:rsid w:val="00EE3B03"/>
    <w:rsid w:val="00EE7E04"/>
    <w:rsid w:val="00EF0BB2"/>
    <w:rsid w:val="00F00791"/>
    <w:rsid w:val="00F026FB"/>
    <w:rsid w:val="00F07D58"/>
    <w:rsid w:val="00F17CD1"/>
    <w:rsid w:val="00F2121D"/>
    <w:rsid w:val="00F221AE"/>
    <w:rsid w:val="00F33738"/>
    <w:rsid w:val="00F5076A"/>
    <w:rsid w:val="00F54B49"/>
    <w:rsid w:val="00F6033D"/>
    <w:rsid w:val="00F668A0"/>
    <w:rsid w:val="00F9735D"/>
    <w:rsid w:val="00FB1CE7"/>
    <w:rsid w:val="00FC4DC2"/>
    <w:rsid w:val="00FC7013"/>
    <w:rsid w:val="00FE14E9"/>
    <w:rsid w:val="00FE64C5"/>
    <w:rsid w:val="00FF461A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FCEDFC9084C5FF4B92844766EE19873C1411A4F97E05BE855176C2718CA6636B19744E0F37883f5L9M" TargetMode="External"/><Relationship Id="rId13" Type="http://schemas.openxmlformats.org/officeDocument/2006/relationships/hyperlink" Target="consultantplus://offline/ref=10EFCEDFC9084C5FF4B92844766EE19873C1411A4F97E05BE855176C2718CA6636B19744E0F37880f5LDM" TargetMode="External"/><Relationship Id="rId18" Type="http://schemas.openxmlformats.org/officeDocument/2006/relationships/hyperlink" Target="consultantplus://offline/ref=10EFCEDFC9084C5FF4B92844766EE19873C142194896E05BE855176C2718CA6636B19744E0F37982f5L9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0EFCEDFC9084C5FF4B92844766EE19873C1411A4F97E05BE855176C27f1L8M" TargetMode="External"/><Relationship Id="rId12" Type="http://schemas.openxmlformats.org/officeDocument/2006/relationships/hyperlink" Target="consultantplus://offline/ref=10EFCEDFC9084C5FF4B92844766EE19873C1411A4F97E05BE855176C27f1L8M" TargetMode="External"/><Relationship Id="rId17" Type="http://schemas.openxmlformats.org/officeDocument/2006/relationships/hyperlink" Target="consultantplus://offline/ref=10EFCEDFC9084C5FF4B92844766EE19873C1411A4F97E05BE855176C2718CA6636B19744E0F3788Ef5L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EFCEDFC9084C5FF4B92844766EE19873C1411A4F97E05BE855176C2718CA6636B19744E0F37B87f5L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FCEDFC9084C5FF4B92844766EE19873C1411A4F97E05BE855176C2718CA6636B19744E0F37885f5LAM" TargetMode="External"/><Relationship Id="rId11" Type="http://schemas.openxmlformats.org/officeDocument/2006/relationships/hyperlink" Target="consultantplus://offline/ref=10EFCEDFC9084C5FF4B92844766EE19873C1411A4F97E05BE855176C2718CA6636B19744E0F37882f5LEM" TargetMode="External"/><Relationship Id="rId5" Type="http://schemas.openxmlformats.org/officeDocument/2006/relationships/hyperlink" Target="consultantplus://offline/ref=10EFCEDFC9084C5FF4B92844766EE19873C1411A4F97E05BE855176C27f1L8M" TargetMode="External"/><Relationship Id="rId15" Type="http://schemas.openxmlformats.org/officeDocument/2006/relationships/hyperlink" Target="consultantplus://offline/ref=10EFCEDFC9084C5FF4B92844766EE19873C1411A4F97E05BE855176C2718CA6636B19744E0F3788Ef5L1M" TargetMode="External"/><Relationship Id="rId10" Type="http://schemas.openxmlformats.org/officeDocument/2006/relationships/hyperlink" Target="consultantplus://offline/ref=10EFCEDFC9084C5FF4B92844766EE19873C1411A4F97E05BE855176C2718CA6636B19744E0F3788Ef5LEM" TargetMode="External"/><Relationship Id="rId19" Type="http://schemas.openxmlformats.org/officeDocument/2006/relationships/hyperlink" Target="consultantplus://offline/ref=10EFCEDFC9084C5FF4B92844766EE19873C1411A4F97E05BE855176C27f1L8M" TargetMode="External"/><Relationship Id="rId4" Type="http://schemas.openxmlformats.org/officeDocument/2006/relationships/hyperlink" Target="consultantplus://offline/ref=10EFCEDFC9084C5FF4B92844766EE19873C1411A4F97E05BE855176C2718CA6636B19744E0F37885f5LAM" TargetMode="External"/><Relationship Id="rId9" Type="http://schemas.openxmlformats.org/officeDocument/2006/relationships/hyperlink" Target="consultantplus://offline/ref=10EFCEDFC9084C5FF4B92844766EE19873C1411A4F97E05BE855176C2718CA6636B19744E0F37882f5LCM" TargetMode="External"/><Relationship Id="rId14" Type="http://schemas.openxmlformats.org/officeDocument/2006/relationships/hyperlink" Target="consultantplus://offline/ref=10EFCEDFC9084C5FF4B92844766EE19873C1411A4F97E05BE855176C2718CA6636B19744E0F37885f5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kuznetsova-ta</cp:lastModifiedBy>
  <cp:revision>1</cp:revision>
  <dcterms:created xsi:type="dcterms:W3CDTF">2017-02-02T12:11:00Z</dcterms:created>
  <dcterms:modified xsi:type="dcterms:W3CDTF">2017-02-02T12:16:00Z</dcterms:modified>
</cp:coreProperties>
</file>