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УДМУРТСКАЯ РЕСПУБЛИКА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РЕСПУБЛИКАНСКАЯ ТЕРМИНО-ОРФОГРАФИЧЕСКАЯ КОМИССИЯ 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6"/>
          <w:szCs w:val="26"/>
        </w:rPr>
      </w:pPr>
      <w:r>
        <w:rPr>
          <w:b/>
          <w:sz w:val="26"/>
          <w:szCs w:val="26"/>
        </w:rPr>
        <w:t>ПО УДМУРТСКОМУ ЯЗЫКУ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426063 г.Ижевск, ул.Орджоникидзе, 33а, тел/факс (3412)68-53-55, </w:t>
      </w:r>
    </w:p>
    <w:p>
      <w:pPr>
        <w:spacing/>
        <w:jc w:val="center"/>
        <w:rPr>
          <w:color w:val="0000ff"/>
          <w:sz w:val="26"/>
          <w:szCs w:val="26"/>
          <w:u w:color="auto" w:val="single"/>
          <w:lang w:val="en-us"/>
        </w:rPr>
      </w:pPr>
      <w:r>
        <w:rPr>
          <w:color w:val="000000"/>
          <w:sz w:val="26"/>
          <w:szCs w:val="26"/>
          <w:lang w:val="en-us"/>
        </w:rPr>
        <w:t xml:space="preserve">E-mail: </w:t>
      </w:r>
      <w:hyperlink r:id="rId8" w:history="1">
        <w:r>
          <w:rPr>
            <w:rStyle w:val="char1"/>
            <w:sz w:val="26"/>
            <w:szCs w:val="26"/>
            <w:lang w:val="en-us"/>
          </w:rPr>
          <w:t>mail@mn.udmr.ru</w:t>
        </w:r>
      </w:hyperlink>
    </w:p>
    <w:p>
      <w:pPr>
        <w:rPr>
          <w:color w:val="0000ff"/>
          <w:sz w:val="26"/>
          <w:szCs w:val="26"/>
          <w:u w:color="auto" w:val="single"/>
          <w:lang w:val="en-us"/>
        </w:rPr>
      </w:pPr>
      <w:r>
        <w:rPr>
          <w:color w:val="0000ff"/>
          <w:sz w:val="26"/>
          <w:szCs w:val="26"/>
          <w:u w:color="auto" w:val="single"/>
          <w:lang w:val="en-us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>
      <w:pPr>
        <w:spacing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заседания Республиканской термино-орфографической комиссии </w:t>
      </w:r>
    </w:p>
    <w:p>
      <w:pPr>
        <w:spacing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 удмуртскому языку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>от 06.03.2024 г.                                                                                                             № 3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-108" w:firstLine="10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-108" w:firstLine="1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Кириллова Л. Е.</w:t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– Маркова А. В. 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bCs/>
          <w:spacing w:val="-9" w:percent="92"/>
          <w:sz w:val="26"/>
          <w:szCs w:val="26"/>
        </w:rPr>
        <w:t xml:space="preserve">Присутствовали: </w:t>
      </w:r>
      <w:r>
        <w:rPr>
          <w:spacing w:val="-8" w:percent="92"/>
          <w:sz w:val="26"/>
          <w:szCs w:val="26"/>
        </w:rPr>
        <w:t>Кириллова Л. Е., Анфиногенов Б. В., Бусыгина Л.В., Гребина А. М., Ермолина А. В.,</w:t>
      </w:r>
      <w:r>
        <w:rPr>
          <w:sz w:val="26"/>
          <w:szCs w:val="26"/>
        </w:rPr>
        <w:t xml:space="preserve"> Ившин Л. М., Исаева П. В., Кабанова Н. В., Карпова Л. Л., Ложкина Е. В., Максимов С. А., </w:t>
      </w:r>
      <w:r>
        <w:rPr>
          <w:spacing w:val="-8" w:percent="92"/>
          <w:sz w:val="26"/>
          <w:szCs w:val="26"/>
        </w:rPr>
        <w:t>Мамонтова Г. В., Мерзлякова Н. Н.,</w:t>
      </w:r>
      <w:r>
        <w:rPr>
          <w:sz w:val="26"/>
          <w:szCs w:val="26"/>
        </w:rPr>
        <w:t xml:space="preserve"> Маркова А. В., Решетникова А. Е., </w:t>
      </w:r>
      <w:r>
        <w:rPr>
          <w:spacing w:val="-8" w:percent="92"/>
          <w:sz w:val="26"/>
          <w:szCs w:val="26"/>
        </w:rPr>
        <w:t>Самарова М. А., Титова О. В.,</w:t>
      </w:r>
      <w:r>
        <w:rPr>
          <w:sz w:val="26"/>
          <w:szCs w:val="26"/>
        </w:rPr>
        <w:t xml:space="preserve"> Шибанов В. Л., Шумилова А. П., Ефимов К. </w:t>
      </w:r>
    </w:p>
    <w:p>
      <w:pPr>
        <w:ind w:left="4253"/>
        <w:spacing/>
        <w:jc w:val="both"/>
      </w:pPr>
      <w:r/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>
      <w:pPr>
        <w:pStyle w:val="para1"/>
        <w:ind w:left="0"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1. Об упорядочении перевода наименований улиц г. Ижевска в целях оформления уличных указателей на государственных языках Удмуртской Республики.</w:t>
      </w:r>
    </w:p>
    <w:p>
      <w:pPr>
        <w:pStyle w:val="para1"/>
        <w:ind w:left="340" w:firstLine="22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2. Разное.</w:t>
      </w:r>
    </w:p>
    <w:p>
      <w:pPr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Кириллова Л. Е. сообщила об участии членов РТОК 29 февраля 2024 года на итоговой коллегии Министерства национальной политики УР: «Об итогах работы Министерства национальной политики Удмуртской Республики в 2023 году и задачах на 2024 год», на которой с положительной стороны была представлена работа термино-орфографической комиссии по переводу наименований улиц и остановок общественного транспорта г. Ижевска и  выпуску апробационного издания орфографического словаря удмуртского языка, а также за активное участие в работе РТОК, направленной на сохранение и укрепление удмуртского языка, как государственного языка УР, были отмечены почетными наградами Кириллова Л. Е., Корепанов А. Ю., Максимов С. А., Самарова М. А. 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>Информацию приняли к сведению.</w:t>
      </w:r>
    </w:p>
    <w:p>
      <w:pPr>
        <w:ind w:firstLine="709"/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Далее Кириллова Л. Е. предложила от имени РТОК подготовить и направить письма в муниципальные образования республики о переводе наименований улиц с применением употребляемых в данной местности слов. Например, если в районе употребляется слово </w:t>
      </w:r>
      <w:r>
        <w:rPr>
          <w:i/>
          <w:iCs/>
          <w:sz w:val="26"/>
          <w:szCs w:val="26"/>
        </w:rPr>
        <w:t xml:space="preserve">ульча </w:t>
      </w:r>
      <w:r>
        <w:rPr>
          <w:sz w:val="26"/>
          <w:szCs w:val="26"/>
        </w:rPr>
        <w:t xml:space="preserve">в переводе, как </w:t>
      </w:r>
      <w:r>
        <w:rPr>
          <w:i/>
          <w:iCs/>
          <w:sz w:val="26"/>
          <w:szCs w:val="26"/>
        </w:rPr>
        <w:t>улица</w:t>
      </w:r>
      <w:r>
        <w:rPr>
          <w:sz w:val="26"/>
          <w:szCs w:val="26"/>
        </w:rPr>
        <w:t xml:space="preserve">, то при переводе следует использовать данное слово. Если в районе употребляется слово </w:t>
      </w:r>
      <w:r>
        <w:rPr>
          <w:i/>
          <w:iCs/>
          <w:sz w:val="26"/>
          <w:szCs w:val="26"/>
        </w:rPr>
        <w:t>урам,</w:t>
      </w:r>
      <w:r>
        <w:rPr>
          <w:sz w:val="26"/>
          <w:szCs w:val="26"/>
        </w:rPr>
        <w:t xml:space="preserve"> как</w:t>
      </w:r>
      <w:r>
        <w:rPr>
          <w:i/>
          <w:iCs/>
          <w:sz w:val="26"/>
          <w:szCs w:val="26"/>
        </w:rPr>
        <w:t xml:space="preserve"> улица, </w:t>
      </w:r>
      <w:r>
        <w:rPr>
          <w:sz w:val="26"/>
          <w:szCs w:val="26"/>
        </w:rPr>
        <w:t>то и в переводе необходимо применять слово</w:t>
      </w:r>
      <w:r>
        <w:rPr>
          <w:i/>
          <w:iCs/>
          <w:sz w:val="26"/>
          <w:szCs w:val="26"/>
        </w:rPr>
        <w:t xml:space="preserve"> урам.</w:t>
      </w:r>
      <w:r>
        <w:rPr>
          <w:i/>
          <w:iCs/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следует переводить слово </w:t>
      </w:r>
      <w:r>
        <w:rPr>
          <w:i/>
          <w:sz w:val="26"/>
          <w:szCs w:val="26"/>
        </w:rPr>
        <w:t>остановка – дугдылонни</w:t>
      </w:r>
      <w:r>
        <w:rPr>
          <w:sz w:val="26"/>
          <w:szCs w:val="26"/>
        </w:rPr>
        <w:t xml:space="preserve"> или </w:t>
      </w:r>
      <w:r>
        <w:rPr>
          <w:i/>
          <w:sz w:val="26"/>
          <w:szCs w:val="26"/>
        </w:rPr>
        <w:t>дугдылон инты</w:t>
      </w:r>
      <w:r>
        <w:rPr>
          <w:sz w:val="26"/>
          <w:szCs w:val="26"/>
        </w:rPr>
        <w:t xml:space="preserve">, основываясь на характерном для района словоупотреблении.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Информация принята единогласно. </w:t>
      </w:r>
    </w:p>
    <w:p>
      <w:pPr>
        <w:ind w:firstLine="709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членами комиссии была рассмотрена часть переведенных на удмуртский язык названий улиц, переулков г. Ижевска. Некоторые из них были изменены, скорректированы.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возникли вопросы: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как переводить наименования улиц, образованные с применением топонимов: </w:t>
      </w:r>
      <w:r>
        <w:rPr>
          <w:i/>
          <w:iCs/>
          <w:sz w:val="26"/>
          <w:szCs w:val="26"/>
        </w:rPr>
        <w:t>ул. Шабердинская</w:t>
      </w:r>
      <w:r>
        <w:rPr>
          <w:sz w:val="26"/>
          <w:szCs w:val="26"/>
        </w:rPr>
        <w:t xml:space="preserve"> - </w:t>
      </w:r>
      <w:r>
        <w:rPr>
          <w:i/>
          <w:iCs/>
          <w:sz w:val="26"/>
          <w:szCs w:val="26"/>
        </w:rPr>
        <w:t xml:space="preserve">Шаберды ур. </w:t>
      </w:r>
      <w:r>
        <w:rPr>
          <w:sz w:val="26"/>
          <w:szCs w:val="26"/>
        </w:rPr>
        <w:t xml:space="preserve">или </w:t>
      </w:r>
      <w:r>
        <w:rPr>
          <w:i/>
          <w:iCs/>
          <w:sz w:val="26"/>
          <w:szCs w:val="26"/>
        </w:rPr>
        <w:t>Шабердинской ур</w:t>
      </w:r>
      <w:r>
        <w:rPr>
          <w:sz w:val="26"/>
          <w:szCs w:val="26"/>
        </w:rPr>
        <w:t xml:space="preserve">., </w:t>
      </w:r>
      <w:r>
        <w:rPr>
          <w:i/>
          <w:iCs/>
          <w:sz w:val="26"/>
          <w:szCs w:val="26"/>
        </w:rPr>
        <w:t>ул. Селтинская</w:t>
      </w:r>
      <w:r>
        <w:rPr>
          <w:sz w:val="26"/>
          <w:szCs w:val="26"/>
        </w:rPr>
        <w:t xml:space="preserve"> - </w:t>
      </w:r>
      <w:r>
        <w:rPr>
          <w:i/>
          <w:iCs/>
          <w:sz w:val="26"/>
          <w:szCs w:val="26"/>
        </w:rPr>
        <w:t>Сьӧлта ур.</w:t>
      </w:r>
      <w:r>
        <w:rPr>
          <w:sz w:val="26"/>
          <w:szCs w:val="26"/>
        </w:rPr>
        <w:t xml:space="preserve"> или</w:t>
      </w:r>
      <w:r>
        <w:rPr>
          <w:i/>
          <w:iCs/>
          <w:sz w:val="26"/>
          <w:szCs w:val="26"/>
        </w:rPr>
        <w:t xml:space="preserve"> Селтинской ур., ул. Увинская </w:t>
      </w: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>Ува ур.</w:t>
      </w:r>
      <w:r>
        <w:rPr>
          <w:sz w:val="26"/>
          <w:szCs w:val="26"/>
        </w:rPr>
        <w:t xml:space="preserve"> или </w:t>
      </w:r>
      <w:r>
        <w:rPr>
          <w:i/>
          <w:iCs/>
          <w:sz w:val="26"/>
          <w:szCs w:val="26"/>
        </w:rPr>
        <w:t xml:space="preserve">Увинской ур. </w:t>
      </w:r>
      <w:r>
        <w:rPr>
          <w:sz w:val="26"/>
          <w:szCs w:val="26"/>
        </w:rPr>
        <w:t xml:space="preserve">и т.д.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как переводить наименования улиц с обозначением сторон света: </w:t>
      </w:r>
      <w:r>
        <w:rPr>
          <w:i/>
          <w:iCs/>
          <w:sz w:val="26"/>
          <w:szCs w:val="26"/>
        </w:rPr>
        <w:t>Восточная магистраль</w:t>
      </w:r>
      <w:r>
        <w:rPr>
          <w:sz w:val="22"/>
          <w:szCs w:val="22"/>
        </w:rPr>
        <w:t>,</w:t>
      </w:r>
      <w:r>
        <w:rPr>
          <w:i/>
          <w:iCs/>
          <w:sz w:val="26"/>
          <w:szCs w:val="26"/>
        </w:rPr>
        <w:t xml:space="preserve"> Западная ул.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и т.д.;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– как переводить наименования улиц с использованием слова </w:t>
      </w:r>
      <w:r>
        <w:rPr>
          <w:i/>
          <w:iCs/>
          <w:sz w:val="26"/>
          <w:szCs w:val="26"/>
        </w:rPr>
        <w:t>набережная</w:t>
      </w:r>
      <w:r>
        <w:rPr>
          <w:sz w:val="26"/>
          <w:szCs w:val="26"/>
        </w:rPr>
        <w:t xml:space="preserve">: </w:t>
      </w:r>
      <w:r>
        <w:rPr>
          <w:i/>
          <w:iCs/>
          <w:color w:val="000000"/>
          <w:sz w:val="26"/>
          <w:szCs w:val="26"/>
        </w:rPr>
        <w:t>ул. Южная набережная</w:t>
      </w:r>
      <w:r>
        <w:rPr>
          <w:color w:val="000000"/>
          <w:sz w:val="26"/>
          <w:szCs w:val="26"/>
        </w:rPr>
        <w:t xml:space="preserve"> и т.д. </w:t>
      </w:r>
      <w:r>
        <w:rPr>
          <w:color w:val="000000"/>
          <w:sz w:val="22"/>
          <w:szCs w:val="22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Наименования улиц, образованные с применением топонимов Удмуртской Республики, переводить как: </w:t>
      </w:r>
      <w:r>
        <w:rPr>
          <w:i/>
          <w:iCs/>
          <w:sz w:val="26"/>
          <w:szCs w:val="26"/>
        </w:rPr>
        <w:t>ул. Шабердинская</w:t>
      </w:r>
      <w:r>
        <w:rPr>
          <w:sz w:val="26"/>
          <w:szCs w:val="26"/>
        </w:rPr>
        <w:t xml:space="preserve"> - </w:t>
      </w:r>
      <w:r>
        <w:rPr>
          <w:i/>
          <w:iCs/>
          <w:sz w:val="26"/>
          <w:szCs w:val="26"/>
        </w:rPr>
        <w:t>Шаберды ур., ул. Селтинская</w:t>
      </w:r>
      <w:r>
        <w:rPr>
          <w:sz w:val="26"/>
          <w:szCs w:val="26"/>
        </w:rPr>
        <w:t xml:space="preserve"> -</w:t>
      </w:r>
      <w:r>
        <w:rPr>
          <w:i/>
          <w:iCs/>
          <w:sz w:val="26"/>
          <w:szCs w:val="26"/>
        </w:rPr>
        <w:t xml:space="preserve"> Сьӧлта ур., ул. Увинская </w:t>
      </w: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 xml:space="preserve">Ува ур. </w:t>
      </w:r>
      <w:r>
        <w:rPr>
          <w:sz w:val="26"/>
          <w:szCs w:val="26"/>
        </w:rPr>
        <w:t xml:space="preserve">и т. д.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Самарова М. А. сообщила, что улицы, образованные от названий городов, были утверждены в 1975 году: </w:t>
      </w:r>
      <w:r>
        <w:rPr>
          <w:i/>
          <w:iCs/>
          <w:sz w:val="26"/>
          <w:szCs w:val="26"/>
        </w:rPr>
        <w:t>ул. Казанская, ул. Московская,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ул. Томская, ул. Новгородская</w:t>
      </w:r>
      <w:r>
        <w:rPr>
          <w:sz w:val="26"/>
          <w:szCs w:val="26"/>
        </w:rPr>
        <w:t xml:space="preserve"> и т.д. Мира Анатольевна предложила переводить подобные наименования без окончания: </w:t>
      </w:r>
      <w:r>
        <w:rPr>
          <w:i/>
          <w:iCs/>
          <w:sz w:val="26"/>
          <w:szCs w:val="26"/>
        </w:rPr>
        <w:t>ул. Казанская - Кузон ур., ул. Московская - Муско ур.,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ул. Томская - Томск ур., ул. Новгородская</w:t>
      </w:r>
      <w:r>
        <w:rPr>
          <w:sz w:val="26"/>
          <w:szCs w:val="26"/>
        </w:rPr>
        <w:t xml:space="preserve"> - </w:t>
      </w:r>
      <w:r>
        <w:rPr>
          <w:i/>
          <w:iCs/>
          <w:sz w:val="26"/>
          <w:szCs w:val="26"/>
        </w:rPr>
        <w:t>Новгород ур</w:t>
      </w:r>
      <w:r>
        <w:rPr>
          <w:sz w:val="26"/>
          <w:szCs w:val="26"/>
        </w:rPr>
        <w:t xml:space="preserve">. и т.д.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Наименования </w:t>
      </w:r>
      <w:r>
        <w:rPr>
          <w:i/>
          <w:iCs/>
          <w:sz w:val="26"/>
          <w:szCs w:val="26"/>
        </w:rPr>
        <w:t>ул. Казанская</w:t>
      </w:r>
      <w:r>
        <w:rPr>
          <w:sz w:val="26"/>
          <w:szCs w:val="26"/>
        </w:rPr>
        <w:t xml:space="preserve"> и </w:t>
      </w:r>
      <w:r>
        <w:rPr>
          <w:i/>
          <w:iCs/>
          <w:sz w:val="26"/>
          <w:szCs w:val="26"/>
        </w:rPr>
        <w:t xml:space="preserve">ул. Московская </w:t>
      </w:r>
      <w:r>
        <w:rPr>
          <w:sz w:val="26"/>
          <w:szCs w:val="26"/>
        </w:rPr>
        <w:t xml:space="preserve">переводить как </w:t>
      </w:r>
      <w:r>
        <w:rPr>
          <w:i/>
          <w:iCs/>
          <w:sz w:val="26"/>
          <w:szCs w:val="26"/>
        </w:rPr>
        <w:t xml:space="preserve">Кузон ур. </w:t>
      </w:r>
      <w:r>
        <w:rPr>
          <w:sz w:val="26"/>
          <w:szCs w:val="26"/>
        </w:rPr>
        <w:t>и</w:t>
      </w:r>
      <w:r>
        <w:rPr>
          <w:i/>
          <w:iCs/>
          <w:sz w:val="26"/>
          <w:szCs w:val="26"/>
        </w:rPr>
        <w:t xml:space="preserve"> Муско ур., </w:t>
      </w:r>
      <w:r>
        <w:rPr>
          <w:sz w:val="26"/>
          <w:szCs w:val="26"/>
        </w:rPr>
        <w:t xml:space="preserve">ссылаясь на исторически сложившееся употребление названий городов. Остальные наименования требуют дополнительного обсуждения.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Наименования улиц, связанные с обозначением сторон света перевести:  </w:t>
      </w:r>
      <w:r>
        <w:rPr>
          <w:i/>
          <w:iCs/>
          <w:sz w:val="26"/>
          <w:szCs w:val="26"/>
        </w:rPr>
        <w:t>Восточная магистраль</w:t>
      </w:r>
      <w:r>
        <w:rPr>
          <w:sz w:val="26"/>
          <w:szCs w:val="26"/>
        </w:rPr>
        <w:t xml:space="preserve"> - </w:t>
      </w:r>
      <w:r>
        <w:rPr>
          <w:i/>
          <w:iCs/>
          <w:sz w:val="26"/>
          <w:szCs w:val="26"/>
        </w:rPr>
        <w:t>Шундыӝужанпал магистраль урам</w:t>
      </w:r>
      <w:r>
        <w:rPr>
          <w:sz w:val="22"/>
          <w:szCs w:val="22"/>
        </w:rPr>
        <w:t>,</w:t>
      </w:r>
      <w:r>
        <w:rPr>
          <w:i/>
          <w:iCs/>
          <w:sz w:val="26"/>
          <w:szCs w:val="26"/>
        </w:rPr>
        <w:t xml:space="preserve"> Западная ул. - Шундыпуксёнпал ур.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и т. д. 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709"/>
        <w:spacing/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В наименованиях улиц слово </w:t>
      </w:r>
      <w:r>
        <w:rPr>
          <w:i/>
          <w:iCs/>
          <w:sz w:val="26"/>
          <w:szCs w:val="26"/>
        </w:rPr>
        <w:t>набережная</w:t>
      </w:r>
      <w:r>
        <w:rPr>
          <w:sz w:val="26"/>
          <w:szCs w:val="26"/>
        </w:rPr>
        <w:t xml:space="preserve"> решили переводить как </w:t>
      </w:r>
      <w:r>
        <w:rPr>
          <w:i/>
          <w:iCs/>
          <w:sz w:val="26"/>
          <w:szCs w:val="26"/>
        </w:rPr>
        <w:t>вудур</w:t>
      </w:r>
      <w:r>
        <w:rPr>
          <w:sz w:val="26"/>
          <w:szCs w:val="26"/>
        </w:rPr>
        <w:t xml:space="preserve">, т. к. слово </w:t>
      </w:r>
      <w:r>
        <w:rPr>
          <w:i/>
          <w:iCs/>
          <w:sz w:val="26"/>
          <w:szCs w:val="26"/>
        </w:rPr>
        <w:t>набережная</w:t>
      </w:r>
      <w:r>
        <w:rPr>
          <w:sz w:val="26"/>
          <w:szCs w:val="26"/>
        </w:rPr>
        <w:t xml:space="preserve"> встречается и в названиях улиц, расположенных близко к плотине или у плотины: </w:t>
      </w:r>
      <w:r>
        <w:rPr>
          <w:i/>
          <w:iCs/>
          <w:color w:val="000000"/>
          <w:sz w:val="26"/>
          <w:szCs w:val="26"/>
        </w:rPr>
        <w:t>ул. Южная набережная</w:t>
      </w:r>
      <w:r>
        <w:rPr>
          <w:color w:val="000000"/>
          <w:sz w:val="26"/>
          <w:szCs w:val="26"/>
        </w:rPr>
        <w:t xml:space="preserve"> - </w:t>
      </w:r>
      <w:r>
        <w:rPr>
          <w:i/>
          <w:iCs/>
          <w:sz w:val="26"/>
          <w:szCs w:val="26"/>
        </w:rPr>
        <w:t>Лымшор вудур ур.</w:t>
      </w:r>
      <w:r>
        <w:rPr>
          <w:sz w:val="26"/>
          <w:szCs w:val="26"/>
        </w:rPr>
        <w:t xml:space="preserve"> и т.д. </w:t>
      </w:r>
      <w:r>
        <w:rPr>
          <w:sz w:val="22"/>
          <w:szCs w:val="22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продолжить работу по переводу наименований улиц города Ижевска на удмуртский язык. 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Председатель                                                               Кириллова Л. Е.                            </w:t>
        <w:tab/>
      </w:r>
      <w:r>
        <w:rPr>
          <w:sz w:val="22"/>
          <w:szCs w:val="22"/>
        </w:rPr>
        <w:t xml:space="preserve">   </w:t>
      </w:r>
      <w:r/>
      <w:bookmarkStart w:id="0" w:name="_GoBack"/>
      <w:r/>
      <w:bookmarkEnd w:id="0"/>
      <w:r/>
      <w:r>
        <w:rPr>
          <w:sz w:val="22"/>
          <w:szCs w:val="22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  <w:tab/>
        <w:tab/>
        <w:tab/>
        <w:tab/>
        <w:tab/>
        <w:tab/>
        <w:tab/>
        <w:t xml:space="preserve">                            Маркова А. В.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2"/>
      <w:tmLastPosIdx w:val="170"/>
    </w:tmLastPosCaret>
    <w:tmLastPosAnchor>
      <w:tmLastPosPgfIdx w:val="0"/>
      <w:tmLastPosIdx w:val="0"/>
    </w:tmLastPosAnchor>
    <w:tmLastPosTblRect w:left="0" w:top="0" w:right="0" w:bottom="0"/>
  </w:tmLastPos>
  <w:tmAppRevision w:date="1710218471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ail@mn.ud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/>
  <cp:revision>6</cp:revision>
  <cp:lastPrinted>2024-03-05T05:22:31Z</cp:lastPrinted>
  <dcterms:created xsi:type="dcterms:W3CDTF">2024-03-03T18:58:00Z</dcterms:created>
  <dcterms:modified xsi:type="dcterms:W3CDTF">2024-03-12T04:41:11Z</dcterms:modified>
</cp:coreProperties>
</file>