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b/>
        </w:rPr>
        <w:t xml:space="preserve">УДМУРТСКАЯ РЕСПУБЛИКА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 xml:space="preserve">РЕСПУБЛИКАНСКАЯ ТЕРМИНО-ОРФОГРАФИЧЕСКАЯ КОМИССИЯ </w:t>
      </w:r>
    </w:p>
    <w:p>
      <w:pPr>
        <w:pBdr>
          <w:bottom w:val="single" w:color="000000" w:sz="12" w:space="1"/>
        </w:pBdr>
        <w:jc w:val="center"/>
        <w:rPr>
          <w:b/>
        </w:rPr>
      </w:pPr>
      <w:r>
        <w:rPr>
          <w:b/>
        </w:rPr>
        <w:t xml:space="preserve">ПО УДМУРТСКОМУ ЯЗЫКУ</w:t>
      </w:r>
    </w:p>
    <w:p>
      <w:pPr>
        <w:jc w:val="center"/>
      </w:pPr>
      <w:r>
        <w:t xml:space="preserve">426063 </w:t>
      </w:r>
      <w:r>
        <w:t xml:space="preserve">г.Ижевск</w:t>
      </w:r>
      <w:r>
        <w:t xml:space="preserve">, </w:t>
      </w:r>
      <w:r>
        <w:t xml:space="preserve">ул.Орджоникидзе</w:t>
      </w:r>
      <w:r>
        <w:t xml:space="preserve">, 33а, тел/факс (3412)68-53-55, </w:t>
      </w:r>
    </w:p>
    <w:p>
      <w:pPr>
        <w:jc w:val="center"/>
        <w:rPr>
          <w:color w:val="0000ff"/>
          <w:lang w:val="en-US"/>
        </w:rPr>
      </w:pPr>
      <w:r>
        <w:rPr>
          <w:color w:val="000000"/>
          <w:lang w:val="en-US"/>
        </w:rPr>
        <w:t xml:space="preserve">E-mail: </w:t>
      </w:r>
      <w:hyperlink r:id="rId7">
        <w:r>
          <w:rPr>
            <w:rStyle w:val="a3"/>
            <w:lang w:val="en-US"/>
          </w:rPr>
          <w:t xml:space="preserve">mail@mn.udmr.ru</w:t>
        </w:r>
      </w:hyperlink>
    </w:p>
    <w:p>
      <w:pPr>
        <w:jc w:val="center"/>
        <w:rPr>
          <w:lang w:val="en-US"/>
        </w:rPr>
      </w:pPr>
    </w:p>
    <w:p>
      <w:pPr>
        <w:jc w:val="center"/>
        <w:rPr>
          <w:sz w:val="28"/>
          <w:szCs w:val="28"/>
          <w:lang w:val="en-US"/>
        </w:rPr>
      </w:pP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ПРОТОКОЛ</w:t>
      </w:r>
    </w:p>
    <w:p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заседания Республиканской термино-орфографической комиссии </w:t>
      </w:r>
    </w:p>
    <w:p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по удмуртскому языку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22.05.2024 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№ 6</w:t>
      </w:r>
    </w:p>
    <w:p>
      <w:pPr>
        <w:rPr>
          <w:sz w:val="26"/>
          <w:szCs w:val="26"/>
        </w:rPr>
      </w:pPr>
    </w:p>
    <w:p>
      <w:pPr>
        <w:spacing w:line="360" w:lineRule="auto"/>
        <w:rPr>
          <w:sz w:val="26"/>
          <w:szCs w:val="26"/>
        </w:rPr>
      </w:pPr>
    </w:p>
    <w:p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Председатель </w:t>
      </w:r>
      <w:r>
        <w:rPr>
          <w:sz w:val="26"/>
          <w:szCs w:val="26"/>
        </w:rPr>
        <w:t xml:space="preserve">– Кириллова Л.Е.</w:t>
      </w:r>
    </w:p>
    <w:p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Секретарь</w:t>
      </w:r>
      <w:r>
        <w:rPr>
          <w:sz w:val="26"/>
          <w:szCs w:val="26"/>
        </w:rPr>
        <w:t xml:space="preserve"> – Исаева П. В.</w:t>
      </w:r>
    </w:p>
    <w:p>
      <w:pPr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Присутствовали:</w:t>
      </w:r>
      <w:r>
        <w:rPr>
          <w:sz w:val="26"/>
          <w:szCs w:val="26"/>
        </w:rPr>
        <w:t xml:space="preserve"> Петров Э.С., Кириллова Л.Е., Анфиногенов Б.В., Бусыгина Л.В., Ермолина А.В, Ившин Л.М., Ившина </w:t>
      </w:r>
      <w:r>
        <w:rPr>
          <w:sz w:val="26"/>
          <w:szCs w:val="26"/>
        </w:rPr>
        <w:t xml:space="preserve">В.М</w:t>
      </w:r>
      <w:r>
        <w:rPr>
          <w:sz w:val="26"/>
          <w:szCs w:val="26"/>
        </w:rPr>
        <w:t xml:space="preserve">, Карпова </w:t>
      </w:r>
      <w:r>
        <w:rPr>
          <w:sz w:val="26"/>
          <w:szCs w:val="26"/>
        </w:rPr>
        <w:t xml:space="preserve">Л.Л</w:t>
      </w:r>
      <w:r>
        <w:rPr>
          <w:sz w:val="26"/>
          <w:szCs w:val="26"/>
        </w:rPr>
        <w:t xml:space="preserve">., </w:t>
      </w:r>
      <w:r>
        <w:rPr>
          <w:sz w:val="26"/>
          <w:szCs w:val="26"/>
        </w:rPr>
        <w:t xml:space="preserve">Корепанов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А.Ю</w:t>
      </w:r>
      <w:r>
        <w:rPr>
          <w:sz w:val="26"/>
          <w:szCs w:val="26"/>
        </w:rPr>
        <w:t xml:space="preserve">., Ложкина</w:t>
      </w:r>
      <w:r>
        <w:rPr>
          <w:sz w:val="26"/>
          <w:szCs w:val="26"/>
        </w:rPr>
        <w:t xml:space="preserve"> </w:t>
      </w:r>
      <w:bookmarkStart w:id="0" w:name="_GoBack"/>
      <w:bookmarkEnd w:id="0"/>
      <w:r>
        <w:rPr>
          <w:sz w:val="26"/>
          <w:szCs w:val="26"/>
        </w:rPr>
        <w:t xml:space="preserve">Е.В</w:t>
      </w:r>
      <w:r>
        <w:rPr>
          <w:sz w:val="26"/>
          <w:szCs w:val="26"/>
        </w:rPr>
        <w:t xml:space="preserve">., Максимов </w:t>
      </w:r>
      <w:r>
        <w:rPr>
          <w:sz w:val="26"/>
          <w:szCs w:val="26"/>
        </w:rPr>
        <w:t xml:space="preserve">С.А</w:t>
      </w:r>
      <w:r>
        <w:rPr>
          <w:sz w:val="26"/>
          <w:szCs w:val="26"/>
        </w:rPr>
        <w:t xml:space="preserve">., Мамонтова </w:t>
      </w:r>
      <w:r>
        <w:rPr>
          <w:sz w:val="26"/>
          <w:szCs w:val="26"/>
        </w:rPr>
        <w:t xml:space="preserve">Г.В</w:t>
      </w:r>
      <w:r>
        <w:rPr>
          <w:sz w:val="26"/>
          <w:szCs w:val="26"/>
        </w:rPr>
        <w:t xml:space="preserve">., Мерзлякова </w:t>
      </w:r>
      <w:r>
        <w:rPr>
          <w:sz w:val="26"/>
          <w:szCs w:val="26"/>
        </w:rPr>
        <w:t xml:space="preserve">Н.Н</w:t>
      </w:r>
      <w:r>
        <w:rPr>
          <w:sz w:val="26"/>
          <w:szCs w:val="26"/>
        </w:rPr>
        <w:t xml:space="preserve">., </w:t>
      </w:r>
      <w:r>
        <w:rPr>
          <w:sz w:val="26"/>
          <w:szCs w:val="26"/>
        </w:rPr>
        <w:t xml:space="preserve">Самарова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М.А</w:t>
      </w:r>
      <w:r>
        <w:rPr>
          <w:sz w:val="26"/>
          <w:szCs w:val="26"/>
        </w:rPr>
        <w:t xml:space="preserve">., Стрелкова </w:t>
      </w:r>
      <w:r>
        <w:rPr>
          <w:sz w:val="26"/>
          <w:szCs w:val="26"/>
        </w:rPr>
        <w:t xml:space="preserve">О.Б</w:t>
      </w:r>
      <w:r>
        <w:rPr>
          <w:sz w:val="26"/>
          <w:szCs w:val="26"/>
        </w:rPr>
        <w:t xml:space="preserve">., </w:t>
      </w:r>
      <w:r>
        <w:rPr>
          <w:sz w:val="26"/>
          <w:szCs w:val="26"/>
        </w:rPr>
        <w:t xml:space="preserve">Тимирзянова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И.Ф</w:t>
      </w:r>
      <w:r>
        <w:rPr>
          <w:sz w:val="26"/>
          <w:szCs w:val="26"/>
        </w:rPr>
        <w:t xml:space="preserve">., Титова </w:t>
      </w:r>
      <w:r>
        <w:rPr>
          <w:sz w:val="26"/>
          <w:szCs w:val="26"/>
        </w:rPr>
        <w:t xml:space="preserve">О.В</w:t>
      </w:r>
      <w:r>
        <w:rPr>
          <w:sz w:val="26"/>
          <w:szCs w:val="26"/>
        </w:rPr>
        <w:t xml:space="preserve">., Шибанов В.Л., Шумилова А.П. 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Повестка дня:</w:t>
      </w:r>
    </w:p>
    <w:p>
      <w:pPr>
        <w:jc w:val="both"/>
        <w:rPr>
          <w:sz w:val="26"/>
          <w:szCs w:val="26"/>
        </w:rPr>
      </w:pPr>
    </w:p>
    <w:p>
      <w:pPr>
        <w:ind w:firstLine="709"/>
        <w:jc w:val="both"/>
      </w:pPr>
      <w:r>
        <w:rPr>
          <w:sz w:val="28"/>
          <w:szCs w:val="28"/>
        </w:rPr>
        <w:t xml:space="preserve">1. Приветственное слово председателя Республиканской термино-орфографической комиссии по удмуртскому языку </w:t>
      </w:r>
      <w:r>
        <w:rPr>
          <w:i/>
          <w:sz w:val="28"/>
          <w:szCs w:val="28"/>
        </w:rPr>
        <w:t xml:space="preserve">(Петров Э.С., министр национальной политики Удмуртской Республики).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Об итогах работы по</w:t>
      </w:r>
      <w:r>
        <w:rPr>
          <w:color w:val="000000"/>
          <w:sz w:val="26"/>
          <w:szCs w:val="26"/>
        </w:rPr>
        <w:t xml:space="preserve"> упорядочению</w:t>
      </w:r>
      <w:r>
        <w:rPr>
          <w:sz w:val="26"/>
          <w:szCs w:val="26"/>
        </w:rPr>
        <w:t xml:space="preserve"> перевода наименований улиц г. Ижевска </w:t>
      </w:r>
      <w:r>
        <w:rPr>
          <w:i/>
          <w:sz w:val="26"/>
          <w:szCs w:val="26"/>
        </w:rPr>
        <w:t xml:space="preserve">(Кириллова Л.Е., старший научный сотрудник отдела филологических исследований Удмуртского института истории, языка и литературы </w:t>
      </w:r>
      <w:r>
        <w:rPr>
          <w:i/>
          <w:sz w:val="26"/>
          <w:szCs w:val="26"/>
        </w:rPr>
        <w:t xml:space="preserve">ФГБУН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УдмФИЦ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УрО</w:t>
      </w:r>
      <w:r>
        <w:rPr>
          <w:i/>
          <w:sz w:val="26"/>
          <w:szCs w:val="26"/>
        </w:rPr>
        <w:t xml:space="preserve"> РАН, канд. </w:t>
      </w:r>
      <w:r>
        <w:rPr>
          <w:i/>
          <w:sz w:val="26"/>
          <w:szCs w:val="26"/>
        </w:rPr>
        <w:t xml:space="preserve">филол</w:t>
      </w:r>
      <w:r>
        <w:rPr>
          <w:i/>
          <w:sz w:val="26"/>
          <w:szCs w:val="26"/>
        </w:rPr>
        <w:t xml:space="preserve">. наук).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Об итогах проведения </w:t>
      </w:r>
      <w:r>
        <w:rPr>
          <w:color w:val="000000"/>
          <w:sz w:val="26"/>
          <w:szCs w:val="26"/>
        </w:rPr>
        <w:t xml:space="preserve">Межрегиональной образовательной акции «</w:t>
      </w:r>
      <w:r>
        <w:rPr>
          <w:color w:val="000000"/>
          <w:sz w:val="26"/>
          <w:szCs w:val="26"/>
        </w:rPr>
        <w:t xml:space="preserve">Бадӟым</w:t>
      </w:r>
      <w:r>
        <w:rPr>
          <w:color w:val="000000"/>
          <w:sz w:val="26"/>
          <w:szCs w:val="26"/>
        </w:rPr>
        <w:t xml:space="preserve"> Удмурт Диктант» в 2024 году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(Стрелкова О.Б., </w:t>
      </w:r>
      <w:r>
        <w:rPr>
          <w:i/>
          <w:iCs/>
          <w:sz w:val="26"/>
          <w:szCs w:val="26"/>
        </w:rPr>
        <w:t xml:space="preserve">заведующая кафедрой общего и финно-угорского языкознания Института удмуртской филологии, финно-угроведения и журналистики ФГБОУ ВО «Удмуртский государственный университет»</w:t>
      </w:r>
      <w:r>
        <w:rPr>
          <w:i/>
          <w:iCs/>
          <w:sz w:val="26"/>
          <w:szCs w:val="26"/>
        </w:rPr>
        <w:t xml:space="preserve">,</w:t>
      </w:r>
      <w:r>
        <w:rPr>
          <w:i/>
          <w:sz w:val="26"/>
          <w:szCs w:val="26"/>
        </w:rPr>
        <w:t xml:space="preserve"> канд. </w:t>
      </w:r>
      <w:r>
        <w:rPr>
          <w:i/>
          <w:sz w:val="26"/>
          <w:szCs w:val="26"/>
        </w:rPr>
        <w:t xml:space="preserve">филол</w:t>
      </w:r>
      <w:r>
        <w:rPr>
          <w:i/>
          <w:sz w:val="26"/>
          <w:szCs w:val="26"/>
        </w:rPr>
        <w:t xml:space="preserve">. наук).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 внесении изменений в состав Республиканской термино-орфографической комиссии по удмуртскому языку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Разное.</w:t>
      </w:r>
    </w:p>
    <w:p>
      <w:pPr>
        <w:jc w:val="both"/>
        <w:rPr>
          <w:sz w:val="26"/>
          <w:szCs w:val="26"/>
        </w:rPr>
      </w:pP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b/>
          <w:sz w:val="26"/>
          <w:szCs w:val="26"/>
          <w:lang w:eastAsia="zh-CN"/>
        </w:rPr>
        <w:t xml:space="preserve">СЛУШАЛИ:</w:t>
      </w:r>
      <w:r>
        <w:rPr>
          <w:sz w:val="26"/>
          <w:szCs w:val="26"/>
          <w:lang w:eastAsia="zh-CN"/>
        </w:rPr>
        <w:t xml:space="preserve"> Петров Э.С. поблагодарил</w:t>
      </w:r>
      <w:r>
        <w:rPr>
          <w:sz w:val="26"/>
          <w:szCs w:val="26"/>
          <w:lang w:eastAsia="zh-CN"/>
        </w:rPr>
        <w:t xml:space="preserve"> членов</w:t>
      </w:r>
      <w:r>
        <w:rPr>
          <w:sz w:val="26"/>
          <w:szCs w:val="26"/>
          <w:lang w:eastAsia="zh-CN"/>
        </w:rPr>
        <w:t xml:space="preserve"> Республиканск</w:t>
      </w:r>
      <w:r>
        <w:rPr>
          <w:sz w:val="26"/>
          <w:szCs w:val="26"/>
          <w:lang w:eastAsia="zh-CN"/>
        </w:rPr>
        <w:t xml:space="preserve">ой</w:t>
      </w:r>
      <w:r>
        <w:rPr>
          <w:sz w:val="26"/>
          <w:szCs w:val="26"/>
          <w:lang w:eastAsia="zh-CN"/>
        </w:rPr>
        <w:t xml:space="preserve"> термино-орфографическ</w:t>
      </w:r>
      <w:r>
        <w:rPr>
          <w:sz w:val="26"/>
          <w:szCs w:val="26"/>
          <w:lang w:eastAsia="zh-CN"/>
        </w:rPr>
        <w:t xml:space="preserve">ой</w:t>
      </w:r>
      <w:r>
        <w:rPr>
          <w:sz w:val="26"/>
          <w:szCs w:val="26"/>
          <w:lang w:eastAsia="zh-CN"/>
        </w:rPr>
        <w:t xml:space="preserve"> комисси</w:t>
      </w:r>
      <w:r>
        <w:rPr>
          <w:sz w:val="26"/>
          <w:szCs w:val="26"/>
          <w:lang w:eastAsia="zh-CN"/>
        </w:rPr>
        <w:t xml:space="preserve">и</w:t>
      </w:r>
      <w:r>
        <w:rPr>
          <w:sz w:val="26"/>
          <w:szCs w:val="26"/>
          <w:lang w:eastAsia="zh-CN"/>
        </w:rPr>
        <w:t xml:space="preserve"> по удмуртскому языку за проделанную работу по переводу наименований улиц города Ижевска на удмуртский язык.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t xml:space="preserve">Далее министр национальной политики Удмуртской Республики сообщил о результатах ежегодно</w:t>
      </w:r>
      <w:r>
        <w:rPr>
          <w:sz w:val="26"/>
          <w:szCs w:val="26"/>
          <w:lang w:eastAsia="zh-CN"/>
        </w:rPr>
        <w:t xml:space="preserve">й</w:t>
      </w:r>
      <w:r>
        <w:rPr>
          <w:sz w:val="26"/>
          <w:szCs w:val="26"/>
          <w:lang w:eastAsia="zh-CN"/>
        </w:rPr>
        <w:t xml:space="preserve"> акции «Большой удмуртский диктант» («</w:t>
      </w:r>
      <w:r>
        <w:rPr>
          <w:sz w:val="26"/>
          <w:szCs w:val="26"/>
          <w:lang w:eastAsia="zh-CN"/>
        </w:rPr>
        <w:t xml:space="preserve">Бадӟым</w:t>
      </w:r>
      <w:r>
        <w:rPr>
          <w:sz w:val="26"/>
          <w:szCs w:val="26"/>
          <w:lang w:eastAsia="zh-CN"/>
        </w:rPr>
        <w:t xml:space="preserve"> удмурт диктант»). О</w:t>
      </w:r>
      <w:r>
        <w:rPr>
          <w:sz w:val="26"/>
          <w:szCs w:val="26"/>
          <w:lang w:eastAsia="zh-CN"/>
        </w:rPr>
        <w:t xml:space="preserve">тметил</w:t>
      </w:r>
      <w:r>
        <w:rPr>
          <w:sz w:val="26"/>
          <w:szCs w:val="26"/>
          <w:lang w:eastAsia="zh-CN"/>
        </w:rPr>
        <w:t xml:space="preserve">, что диктант состоялся</w:t>
      </w:r>
      <w:r>
        <w:rPr>
          <w:sz w:val="26"/>
          <w:szCs w:val="26"/>
          <w:lang w:eastAsia="zh-CN"/>
        </w:rPr>
        <w:t xml:space="preserve"> в 13 раз и прошел</w:t>
      </w:r>
      <w:r>
        <w:rPr>
          <w:sz w:val="26"/>
          <w:szCs w:val="26"/>
          <w:lang w:eastAsia="zh-CN"/>
        </w:rPr>
        <w:t xml:space="preserve"> на 167 площадках. В </w:t>
      </w:r>
      <w:r>
        <w:rPr>
          <w:sz w:val="26"/>
          <w:szCs w:val="26"/>
          <w:lang w:eastAsia="zh-CN"/>
        </w:rPr>
        <w:t xml:space="preserve">2024 году к диктанту присоединились 5 городов и 23 района Удмуртии, а также соседние регионы и столица России. </w:t>
      </w:r>
    </w:p>
    <w:p>
      <w:pPr>
        <w:ind w:firstLine="709"/>
        <w:jc w:val="both"/>
        <w:rPr>
          <w:sz w:val="26"/>
          <w:szCs w:val="26"/>
        </w:rPr>
      </w:pP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b/>
          <w:sz w:val="26"/>
          <w:szCs w:val="26"/>
          <w:lang w:eastAsia="zh-CN"/>
        </w:rPr>
        <w:t xml:space="preserve">СЛУШАЛИ: </w:t>
      </w:r>
      <w:r>
        <w:rPr>
          <w:sz w:val="26"/>
          <w:szCs w:val="26"/>
          <w:lang w:eastAsia="zh-CN"/>
        </w:rPr>
        <w:t xml:space="preserve">Кириллов</w:t>
      </w:r>
      <w:r>
        <w:rPr>
          <w:sz w:val="26"/>
          <w:szCs w:val="26"/>
          <w:lang w:eastAsia="zh-CN"/>
        </w:rPr>
        <w:t xml:space="preserve">у</w:t>
      </w:r>
      <w:r>
        <w:rPr>
          <w:sz w:val="26"/>
          <w:szCs w:val="26"/>
          <w:lang w:eastAsia="zh-CN"/>
        </w:rPr>
        <w:t xml:space="preserve"> Л.Е. об итогах работы по</w:t>
      </w:r>
      <w:r>
        <w:rPr>
          <w:color w:val="000000"/>
          <w:sz w:val="26"/>
          <w:szCs w:val="26"/>
          <w:lang w:eastAsia="zh-CN"/>
        </w:rPr>
        <w:t xml:space="preserve"> упорядочению</w:t>
      </w:r>
      <w:r>
        <w:rPr>
          <w:sz w:val="26"/>
          <w:szCs w:val="26"/>
          <w:lang w:eastAsia="zh-CN"/>
        </w:rPr>
        <w:t xml:space="preserve"> перевода наименований улиц г. Ижевска.</w:t>
      </w:r>
      <w:r>
        <w:rPr>
          <w:sz w:val="26"/>
          <w:szCs w:val="26"/>
          <w:lang w:eastAsia="zh-CN"/>
        </w:rPr>
        <w:t xml:space="preserve"> Республиканской термино-орфографической комиссией по удмуртскому языку</w:t>
      </w:r>
      <w:r>
        <w:rPr>
          <w:sz w:val="26"/>
          <w:szCs w:val="26"/>
          <w:lang w:eastAsia="zh-CN"/>
        </w:rPr>
        <w:t xml:space="preserve"> переведено 1095 улиц г. Ижевска. </w:t>
      </w:r>
      <w:r>
        <w:rPr>
          <w:sz w:val="26"/>
          <w:szCs w:val="26"/>
          <w:lang w:eastAsia="zh-CN"/>
        </w:rPr>
        <w:t xml:space="preserve">В</w:t>
      </w:r>
      <w:r>
        <w:rPr>
          <w:sz w:val="26"/>
          <w:szCs w:val="26"/>
          <w:lang w:eastAsia="zh-CN"/>
        </w:rPr>
        <w:t xml:space="preserve"> своем выступлении</w:t>
      </w:r>
      <w:r>
        <w:rPr>
          <w:sz w:val="26"/>
          <w:szCs w:val="26"/>
          <w:lang w:eastAsia="zh-CN"/>
        </w:rPr>
        <w:t xml:space="preserve"> Кириллова Л.Е. отм</w:t>
      </w:r>
      <w:r>
        <w:rPr>
          <w:sz w:val="26"/>
          <w:szCs w:val="26"/>
          <w:lang w:eastAsia="zh-CN"/>
        </w:rPr>
        <w:t xml:space="preserve">етила о том, что работа по переводу остановок</w:t>
      </w:r>
      <w:r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 xml:space="preserve">продолжится</w:t>
      </w:r>
      <w:r>
        <w:rPr>
          <w:sz w:val="26"/>
          <w:szCs w:val="26"/>
          <w:lang w:eastAsia="zh-CN"/>
        </w:rPr>
        <w:t xml:space="preserve">.</w:t>
      </w:r>
    </w:p>
    <w:p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lang w:eastAsia="zh-CN"/>
        </w:rPr>
        <w:t xml:space="preserve">РЕШИЛИ:</w:t>
      </w:r>
      <w:r>
        <w:rPr>
          <w:sz w:val="26"/>
          <w:szCs w:val="26"/>
          <w:lang w:eastAsia="zh-CN"/>
        </w:rPr>
        <w:t xml:space="preserve"> Информацию приняли к сведению.</w:t>
      </w:r>
    </w:p>
    <w:p>
      <w:pPr>
        <w:ind w:firstLine="709"/>
        <w:jc w:val="both"/>
        <w:rPr>
          <w:lang w:eastAsia="zh-CN"/>
        </w:rPr>
      </w:pPr>
    </w:p>
    <w:p>
      <w:pPr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3. </w:t>
      </w:r>
      <w:r>
        <w:rPr>
          <w:b/>
          <w:sz w:val="26"/>
          <w:szCs w:val="26"/>
          <w:lang w:eastAsia="zh-CN"/>
        </w:rPr>
        <w:t xml:space="preserve">СЛУШАЛИ: </w:t>
      </w:r>
      <w:r>
        <w:rPr>
          <w:sz w:val="26"/>
          <w:szCs w:val="26"/>
          <w:lang w:eastAsia="zh-CN"/>
        </w:rPr>
        <w:t xml:space="preserve">Стрелкову</w:t>
      </w:r>
      <w:r>
        <w:rPr>
          <w:sz w:val="26"/>
          <w:szCs w:val="26"/>
          <w:lang w:eastAsia="zh-CN"/>
        </w:rPr>
        <w:t xml:space="preserve"> О.Б. </w:t>
      </w:r>
      <w:r>
        <w:rPr>
          <w:sz w:val="26"/>
          <w:szCs w:val="26"/>
          <w:lang w:eastAsia="zh-CN"/>
        </w:rPr>
        <w:t xml:space="preserve">об итогах </w:t>
      </w:r>
      <w:r>
        <w:rPr>
          <w:sz w:val="26"/>
          <w:szCs w:val="26"/>
          <w:lang w:eastAsia="zh-CN"/>
        </w:rPr>
        <w:t xml:space="preserve">проведения </w:t>
      </w:r>
      <w:r>
        <w:rPr>
          <w:sz w:val="26"/>
          <w:szCs w:val="26"/>
          <w:lang w:eastAsia="zh-CN"/>
        </w:rPr>
        <w:t xml:space="preserve">акции «Большой удмуртский диктант» («</w:t>
      </w:r>
      <w:r>
        <w:rPr>
          <w:sz w:val="26"/>
          <w:szCs w:val="26"/>
          <w:lang w:eastAsia="zh-CN"/>
        </w:rPr>
        <w:t xml:space="preserve">Бадӟым</w:t>
      </w:r>
      <w:r>
        <w:rPr>
          <w:sz w:val="26"/>
          <w:szCs w:val="26"/>
          <w:lang w:eastAsia="zh-CN"/>
        </w:rPr>
        <w:t xml:space="preserve"> удмурт диктант»). 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t xml:space="preserve">Стрелкова О.Б. выделила наиболее встречающиеся ошибки в написании диктанта участниками акции:</w:t>
      </w:r>
    </w:p>
    <w:p>
      <w:pPr>
        <w:numPr>
          <w:numId w:val="2"/>
          <w:ilvl w:val="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оформление прямой речи;</w:t>
      </w:r>
    </w:p>
    <w:p>
      <w:pPr>
        <w:numPr>
          <w:numId w:val="2"/>
          <w:ilvl w:val="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заметно прослеживается тенденция к путанице в написании аффрикат (например, вместо </w:t>
      </w:r>
      <w:r>
        <w:rPr>
          <w:i/>
          <w:iCs/>
          <w:sz w:val="26"/>
          <w:szCs w:val="26"/>
        </w:rPr>
        <w:t xml:space="preserve">ӝук</w:t>
      </w:r>
      <w:r>
        <w:rPr>
          <w:sz w:val="26"/>
          <w:szCs w:val="26"/>
        </w:rPr>
        <w:t xml:space="preserve"> пишут </w:t>
      </w:r>
      <w:r>
        <w:rPr>
          <w:i/>
          <w:iCs/>
          <w:sz w:val="26"/>
          <w:szCs w:val="26"/>
        </w:rPr>
        <w:t xml:space="preserve">жук</w:t>
      </w:r>
      <w:r>
        <w:rPr>
          <w:sz w:val="26"/>
          <w:szCs w:val="26"/>
        </w:rPr>
        <w:t xml:space="preserve"> или </w:t>
      </w:r>
      <w:r>
        <w:rPr>
          <w:i/>
          <w:iCs/>
          <w:sz w:val="26"/>
          <w:szCs w:val="26"/>
        </w:rPr>
        <w:t xml:space="preserve">ӵук</w:t>
      </w:r>
      <w:r>
        <w:rPr>
          <w:sz w:val="26"/>
          <w:szCs w:val="26"/>
        </w:rPr>
        <w:t xml:space="preserve">);</w:t>
      </w:r>
    </w:p>
    <w:p>
      <w:pPr>
        <w:numPr>
          <w:numId w:val="2"/>
          <w:ilvl w:val="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сложность написания в словах </w:t>
      </w:r>
      <w:r>
        <w:rPr>
          <w:i/>
          <w:iCs/>
          <w:sz w:val="26"/>
          <w:szCs w:val="26"/>
        </w:rPr>
        <w:t xml:space="preserve">-э </w:t>
      </w:r>
      <w:r>
        <w:rPr>
          <w:sz w:val="26"/>
          <w:szCs w:val="26"/>
        </w:rPr>
        <w:t xml:space="preserve">или </w:t>
      </w:r>
      <w:r>
        <w:rPr>
          <w:i/>
          <w:iCs/>
          <w:sz w:val="26"/>
          <w:szCs w:val="26"/>
        </w:rPr>
        <w:t xml:space="preserve">-е, -и </w:t>
      </w:r>
      <w:r>
        <w:rPr>
          <w:sz w:val="26"/>
          <w:szCs w:val="26"/>
        </w:rPr>
        <w:t xml:space="preserve">или </w:t>
      </w:r>
      <w:r>
        <w:rPr>
          <w:i/>
          <w:iCs/>
          <w:sz w:val="26"/>
          <w:szCs w:val="26"/>
        </w:rPr>
        <w:t xml:space="preserve">-ӥ;</w:t>
      </w:r>
    </w:p>
    <w:p>
      <w:pPr>
        <w:numPr>
          <w:numId w:val="2"/>
          <w:ilvl w:val="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допущение ошибок в написании русских слов (например, </w:t>
      </w:r>
      <w:r>
        <w:rPr>
          <w:i/>
          <w:iCs/>
          <w:sz w:val="26"/>
          <w:szCs w:val="26"/>
        </w:rPr>
        <w:t xml:space="preserve">семья, пробка, океан</w:t>
      </w:r>
      <w:r>
        <w:rPr>
          <w:sz w:val="26"/>
          <w:szCs w:val="26"/>
        </w:rPr>
        <w:t xml:space="preserve">);</w:t>
      </w:r>
    </w:p>
    <w:p>
      <w:pPr>
        <w:numPr>
          <w:numId w:val="2"/>
          <w:ilvl w:val="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много ошибок в правильном написании знаков препинания.</w:t>
      </w:r>
    </w:p>
    <w:p>
      <w:pPr>
        <w:ind w:firstLine="709"/>
        <w:jc w:val="both"/>
        <w:rPr>
          <w:sz w:val="26"/>
          <w:szCs w:val="26"/>
        </w:rPr>
      </w:pP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t xml:space="preserve">Стрелкова О.Б. добавила, что также был проведен тест в онлайн формате, в котором приняли участие 475 человек. Вопросы были связан</w:t>
      </w:r>
      <w:r>
        <w:rPr>
          <w:sz w:val="26"/>
          <w:szCs w:val="26"/>
          <w:lang w:eastAsia="zh-CN"/>
        </w:rPr>
        <w:t xml:space="preserve">ы</w:t>
      </w:r>
      <w:r>
        <w:rPr>
          <w:sz w:val="26"/>
          <w:szCs w:val="26"/>
          <w:lang w:eastAsia="zh-CN"/>
        </w:rPr>
        <w:t xml:space="preserve"> с Удмуртией.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t xml:space="preserve">Также докладчиком было отмечено о желании людей организации каких-либо курсов по правильному написанию слов на удмуртском языке, а также знаков препинания.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t xml:space="preserve">Члены </w:t>
      </w:r>
      <w:r>
        <w:rPr>
          <w:sz w:val="26"/>
          <w:szCs w:val="26"/>
          <w:lang w:eastAsia="zh-CN"/>
        </w:rPr>
        <w:t xml:space="preserve">Р</w:t>
      </w:r>
      <w:r>
        <w:rPr>
          <w:sz w:val="26"/>
          <w:szCs w:val="26"/>
          <w:lang w:eastAsia="zh-CN"/>
        </w:rPr>
        <w:t xml:space="preserve">Т</w:t>
      </w:r>
      <w:r>
        <w:rPr>
          <w:sz w:val="26"/>
          <w:szCs w:val="26"/>
          <w:lang w:eastAsia="zh-CN"/>
        </w:rPr>
        <w:t xml:space="preserve">ОК-а отметили неудобное время написания диктанта (13:00), предложили проводить в утренние часы.</w:t>
      </w:r>
    </w:p>
    <w:p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lang w:eastAsia="zh-CN"/>
        </w:rPr>
        <w:t xml:space="preserve">РЕШИЛИ:</w:t>
      </w:r>
      <w:r>
        <w:rPr>
          <w:sz w:val="26"/>
          <w:szCs w:val="26"/>
          <w:lang w:eastAsia="zh-CN"/>
        </w:rPr>
        <w:t xml:space="preserve"> Информацию приняли к сведению.</w:t>
      </w:r>
    </w:p>
    <w:p>
      <w:pPr>
        <w:ind w:firstLine="709"/>
        <w:jc w:val="both"/>
        <w:rPr>
          <w:lang w:eastAsia="zh-CN"/>
        </w:rPr>
      </w:pPr>
    </w:p>
    <w:p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eastAsia="zh-CN"/>
        </w:rPr>
        <w:t xml:space="preserve">4.</w:t>
      </w:r>
      <w:r>
        <w:rPr>
          <w:sz w:val="26"/>
          <w:szCs w:val="26"/>
          <w:lang w:eastAsia="zh-CN"/>
        </w:rPr>
        <w:t xml:space="preserve"> </w:t>
      </w:r>
      <w:r>
        <w:rPr>
          <w:b/>
          <w:sz w:val="26"/>
          <w:szCs w:val="26"/>
          <w:lang w:eastAsia="zh-CN"/>
        </w:rPr>
        <w:t xml:space="preserve">СЛУШАЛИ</w:t>
      </w:r>
      <w:r>
        <w:rPr>
          <w:b/>
          <w:sz w:val="26"/>
          <w:szCs w:val="26"/>
          <w:lang w:eastAsia="zh-CN"/>
        </w:rPr>
        <w:t xml:space="preserve">:</w:t>
      </w:r>
      <w:r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 xml:space="preserve">Кириллову Л.Е. о </w:t>
      </w:r>
      <w:r>
        <w:rPr>
          <w:sz w:val="26"/>
          <w:szCs w:val="26"/>
          <w:lang w:eastAsia="zh-CN"/>
        </w:rPr>
        <w:t xml:space="preserve">внесени</w:t>
      </w:r>
      <w:r>
        <w:rPr>
          <w:sz w:val="26"/>
          <w:szCs w:val="26"/>
          <w:lang w:eastAsia="zh-CN"/>
        </w:rPr>
        <w:t xml:space="preserve">и</w:t>
      </w:r>
      <w:r>
        <w:rPr>
          <w:sz w:val="26"/>
          <w:szCs w:val="26"/>
          <w:lang w:eastAsia="zh-CN"/>
        </w:rPr>
        <w:t xml:space="preserve"> изменений в состав Республиканской термино-орфографической комиссии по удмуртскому языку.</w:t>
      </w:r>
    </w:p>
    <w:p>
      <w:pPr>
        <w:ind w:firstLine="709"/>
        <w:jc w:val="both"/>
      </w:pPr>
      <w:r>
        <w:rPr>
          <w:b/>
          <w:sz w:val="26"/>
          <w:szCs w:val="26"/>
          <w:lang w:eastAsia="zh-CN"/>
        </w:rPr>
        <w:t xml:space="preserve">РЕШИЛИ: </w:t>
      </w:r>
      <w:r>
        <w:rPr>
          <w:sz w:val="26"/>
          <w:szCs w:val="26"/>
          <w:lang w:eastAsia="zh-CN"/>
        </w:rPr>
        <w:t xml:space="preserve">исключить из состава комиссии Алексеева Ю.А. Предложили внести в состав Стрелкову О.Б., Чернову Л.А. (главный редактор организации АУ УР «Редакция журнала «Кизили»), Исаеву П.В. (переводчика отдела межнациональных отношений и финно-угорского сотрудничества). К следующему заседанию подготовить предложения по внесению изменений в состав Республиканской термино-орфографической комиссии по удмуртскому языку.</w:t>
      </w:r>
    </w:p>
    <w:p>
      <w:pPr>
        <w:ind w:firstLine="709"/>
        <w:jc w:val="both"/>
        <w:rPr>
          <w:sz w:val="26"/>
          <w:szCs w:val="26"/>
        </w:rPr>
      </w:pPr>
    </w:p>
    <w:p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eastAsia="zh-CN"/>
        </w:rPr>
        <w:t xml:space="preserve">5. Разное. </w:t>
      </w:r>
      <w:r>
        <w:rPr>
          <w:sz w:val="26"/>
          <w:szCs w:val="26"/>
          <w:lang w:eastAsia="zh-CN"/>
        </w:rPr>
        <w:t xml:space="preserve">Обсуждение публикации орфографического словаря в 2024 году.</w:t>
      </w:r>
    </w:p>
    <w:p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lang w:eastAsia="zh-CN"/>
        </w:rPr>
        <w:t xml:space="preserve">СЛУШАЛИ: </w:t>
      </w:r>
      <w:r>
        <w:rPr>
          <w:sz w:val="26"/>
          <w:szCs w:val="26"/>
          <w:lang w:eastAsia="zh-CN"/>
        </w:rPr>
        <w:t xml:space="preserve">Максимов С.А. подчеркнул необходимость в исправлении некоторых правил, повторном просмотре старых словарей. 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t xml:space="preserve">Многие отметили трудность в написании сложных слов, так как прослеживаются нюансы в их написании.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t xml:space="preserve">Ившина В.М. высказалась по поводу обязательного получения отзывов от педагогов, журналистов перед выпуском орфографического словаря. Она </w:t>
      </w:r>
      <w:r>
        <w:rPr>
          <w:sz w:val="26"/>
          <w:szCs w:val="26"/>
          <w:lang w:eastAsia="zh-CN"/>
        </w:rPr>
        <w:t xml:space="preserve">подчеркнула важность встречи журналистов с педагогами, результатом которой станет протокол по тому или иному вынесенному решению.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t xml:space="preserve">Было добавлено, что данную встречу, а также написание отзыва необходимо проводить непосредственно с членами Республиканской термино-орфографической комиссии по удмуртскому языку.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t xml:space="preserve">От членов комиссии поступ</w:t>
      </w:r>
      <w:r>
        <w:rPr>
          <w:sz w:val="26"/>
          <w:szCs w:val="26"/>
          <w:lang w:eastAsia="zh-CN"/>
        </w:rPr>
        <w:t xml:space="preserve">ила просьба о направлении пис</w:t>
      </w:r>
      <w:r>
        <w:rPr>
          <w:sz w:val="26"/>
          <w:szCs w:val="26"/>
          <w:lang w:eastAsia="zh-CN"/>
        </w:rPr>
        <w:t xml:space="preserve">ем в районы Удмуртской Республики</w:t>
      </w:r>
      <w:r>
        <w:rPr>
          <w:sz w:val="26"/>
          <w:szCs w:val="26"/>
          <w:lang w:eastAsia="zh-CN"/>
        </w:rPr>
        <w:t xml:space="preserve"> о проведении обсуждений орфографического словаря с привлечением учителей удмуртского языка, общественности. </w:t>
      </w:r>
      <w:r>
        <w:rPr>
          <w:sz w:val="26"/>
          <w:szCs w:val="26"/>
          <w:lang w:eastAsia="zh-CN"/>
        </w:rPr>
        <w:t xml:space="preserve">Данную работу также нужно вести совместно с членами комиссии. </w:t>
      </w:r>
    </w:p>
    <w:p>
      <w:pPr>
        <w:ind w:firstLine="709"/>
        <w:jc w:val="both"/>
        <w:rPr>
          <w:sz w:val="26"/>
          <w:szCs w:val="26"/>
        </w:rPr>
      </w:pPr>
    </w:p>
    <w:p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lang w:eastAsia="zh-CN"/>
        </w:rPr>
        <w:t xml:space="preserve">РЕШИЛИ: </w:t>
      </w:r>
      <w:r>
        <w:rPr>
          <w:sz w:val="26"/>
          <w:szCs w:val="26"/>
          <w:lang w:eastAsia="zh-CN"/>
        </w:rPr>
        <w:t xml:space="preserve">Информацию приняли к сведению.</w:t>
      </w:r>
    </w:p>
    <w:p>
      <w:pPr>
        <w:ind w:firstLine="709"/>
        <w:jc w:val="both"/>
        <w:rPr>
          <w:b/>
          <w:bCs/>
        </w:rPr>
      </w:pP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конце заседания министр национальной политики Удмуртской Республики выразил слова благодарности в адрес Кирилловой Л.Е.</w:t>
      </w:r>
    </w:p>
    <w:p>
      <w:pPr>
        <w:ind w:firstLine="709"/>
        <w:jc w:val="both"/>
        <w:rPr>
          <w:sz w:val="26"/>
          <w:szCs w:val="26"/>
        </w:rPr>
      </w:pPr>
    </w:p>
    <w:p>
      <w:pPr>
        <w:ind w:firstLine="709"/>
        <w:jc w:val="both"/>
        <w:rPr>
          <w:sz w:val="26"/>
          <w:szCs w:val="26"/>
        </w:rPr>
      </w:pPr>
    </w:p>
    <w:p>
      <w:pPr>
        <w:ind w:firstLine="709"/>
        <w:jc w:val="both"/>
        <w:rPr>
          <w:sz w:val="26"/>
          <w:szCs w:val="26"/>
        </w:rPr>
      </w:pPr>
    </w:p>
    <w:p>
      <w:pPr>
        <w:ind w:firstLine="709"/>
        <w:jc w:val="both"/>
        <w:rPr>
          <w:sz w:val="26"/>
          <w:szCs w:val="26"/>
        </w:rPr>
      </w:pPr>
    </w:p>
    <w:p>
      <w:pPr>
        <w:ind w:firstLine="709"/>
        <w:jc w:val="both"/>
        <w:rPr>
          <w:sz w:val="26"/>
          <w:szCs w:val="26"/>
        </w:rPr>
      </w:pPr>
    </w:p>
    <w:p>
      <w:pPr>
        <w:ind w:firstLine="709"/>
        <w:jc w:val="both"/>
        <w:rPr>
          <w:sz w:val="26"/>
          <w:szCs w:val="26"/>
        </w:rPr>
      </w:pPr>
    </w:p>
    <w:p>
      <w:pPr>
        <w:ind w:firstLine="709"/>
        <w:jc w:val="both"/>
        <w:rPr>
          <w:b/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Л.Е. Кириллова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Секретарь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П.В. Исаева</w:t>
      </w:r>
    </w:p>
    <w:p>
      <w:pPr>
        <w:rPr>
          <w:sz w:val="26"/>
          <w:szCs w:val="26"/>
        </w:rPr>
      </w:pPr>
    </w:p>
    <w:p/>
    <w:sectPr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3020204020204"/>
  </w:font>
  <w:font w:name="Droid Sans Fallback">
    <w:panose1 w:val="020B0502000000000001"/>
  </w:font>
  <w:font w:name="Lohit Devanagari">
    <w:panose1 w:val="020B0600000000000000"/>
  </w:font>
  <w:font w:name="OpenSymbol">
    <w:panose1 w:val="05010000000000000000"/>
  </w:font>
  <w:font w:name="Open Sans">
    <w:panose1 w:val="020B0606030504020204"/>
  </w:font>
  <w:font w:name="SimSun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2">
    <w:multiLevelType w:val="hybridMultilevel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 w:val="true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keepLines/>
      <w:widowControl w:val="off"/>
      <w:spacing w:before="240" w:after="60"/>
      <w:outlineLvl w:val="0"/>
    </w:pPr>
    <w:rPr>
      <w:rFonts w:ascii="Arial" w:hAnsi="Arial" w:eastAsia="SimSun" w:cs="Arial"/>
      <w:b/>
      <w:bCs/>
      <w:sz w:val="36"/>
      <w:szCs w:val="36"/>
      <w:lang w:eastAsia="zh-CN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paragraph" w:styleId="4">
    <w:name w:val="heading 4"/>
    <w:basedOn w:val="3"/>
    <w:next w:val="a"/>
    <w:qFormat/>
    <w:pPr>
      <w:outlineLvl w:val="3"/>
    </w:pPr>
    <w:rPr>
      <w:sz w:val="26"/>
      <w:szCs w:val="26"/>
    </w:rPr>
  </w:style>
  <w:style w:type="paragraph" w:styleId="5">
    <w:name w:val="heading 5"/>
    <w:basedOn w:val="4"/>
    <w:next w:val="a"/>
    <w:qFormat/>
    <w:pPr>
      <w:outlineLvl w:val="4"/>
    </w:pPr>
    <w:rPr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 w:customStyle="1">
    <w:name w:val="Маркеры"/>
    <w:qFormat/>
    <w:rPr>
      <w:rFonts w:ascii="OpenSymbol" w:hAnsi="OpenSymbol" w:eastAsia="OpenSymbol" w:cs="OpenSymbol"/>
    </w:rPr>
  </w:style>
  <w:style w:type="paragraph" w:styleId="a5" w:customStyle="1">
    <w:name w:val="Заголовок"/>
    <w:basedOn w:val="a"/>
    <w:next w:val="a6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Balloon Text"/>
    <w:basedOn w:val="a"/>
    <w:link w:val="ac"/>
    <w:uiPriority w:val="99"/>
    <w:rPr>
      <w:rFonts w:ascii="Segoe UI" w:hAnsi="Segoe UI" w:cs="Segoe UI"/>
      <w:sz w:val="18"/>
      <w:szCs w:val="18"/>
    </w:rPr>
  </w:style>
  <w:style w:type="character" w:styleId="ac" w:customStyle="1">
    <w:name w:val="Текст выноски Знак"/>
    <w:basedOn w:val="a0"/>
    <w:link w:val="ab"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yperlink" Target="mailto:mail@mn.udmr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Times New Roman"/>
        <a:cs typeface="Times New Roman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4424</Characters>
  <CharactersWithSpaces>5190</CharactersWithSpaces>
  <Company/>
  <DocSecurity>0</DocSecurity>
  <HyperlinksChanged>false</HyperlinksChanged>
  <Lines>36</Lines>
  <LinksUpToDate>false</LinksUpToDate>
  <Pages>1</Pages>
  <Paragraphs>10</Paragraphs>
  <ScaleCrop>false</ScaleCrop>
  <SharedDoc>false</SharedDoc>
  <Template>Normal.dotm</Template>
  <TotalTime>185</TotalTime>
  <Words>776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Полина Васильевна</dc:creator>
  <dc:description/>
  <dc:language>ru-RU</dc:language>
  <cp:lastModifiedBy/>
  <cp:revision>20</cp:revision>
  <dcterms:created xsi:type="dcterms:W3CDTF">2024-03-21T11:01:00Z</dcterms:created>
  <dcterms:modified xsi:type="dcterms:W3CDTF">2024-05-31T09:59:06Z</dcterms:modified>
</cp:coreProperties>
</file>