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Мероприятия, приуроченные к празднованию Дня удмуртского языка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/>
        <w:rPr>
          <w:rFonts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27 ноября 2024 года</w:t>
      </w:r>
      <w:r>
        <w:rPr>
          <w:rFonts w:cs="PT Astra Serif"/>
          <w:b/>
          <w:bCs/>
          <w:sz w:val="28"/>
          <w:szCs w:val="28"/>
        </w:rPr>
        <w:t xml:space="preserve"> </w:t>
      </w:r>
      <w:r>
        <w:rPr>
          <w:rFonts w:cs="PT Astra Serif"/>
          <w:b/>
          <w:bCs/>
          <w:sz w:val="28"/>
          <w:szCs w:val="28"/>
        </w:rPr>
      </w:r>
      <w:r>
        <w:rPr>
          <w:rFonts w:cs="PT Astra Serif"/>
          <w:b/>
          <w:bCs/>
          <w:sz w:val="28"/>
          <w:szCs w:val="28"/>
        </w:rPr>
      </w:r>
    </w:p>
    <w:p>
      <w:pPr>
        <w:jc w:val="center"/>
        <w:spacing w:after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cantSplit/>
          <w:jc w:val="center"/>
        </w:trPr>
        <w:tc>
          <w:tcPr>
            <w:tcW w:w="576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4"/>
            <w:tcW w:w="1456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«Муниципальный округ Юкаменский район УР»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W w:w="5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«Родной язык – святой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Засековская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W w:w="5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Блиц – турнир «Родной язык – сокровище народа»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«Удмуртский орнамент – удмуртский код»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Шамардановский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культурный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W w:w="5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развлекательная программа «Удмурт кылэз тодыса»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Засековская общеобразовательная школа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«Анна кенак куное оте»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Новоеловский 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Шудонкар «Пичи чеберайъес»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Новоеловский сельский Дом культуры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гостиная «Кырзаса лэзём али…»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Пышкетская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 жыт «Удмурт сямен вераськисько, удмурт кылын данъяськисько»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 – Унинский центральный 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«Сизьыл нянь»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Дом культуры «Октябрьский»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 «Муниципальный округ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Каракулинский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внеурочной деятельности по программе «Культура национальностей» (6 классы):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Этнография удмуртского народа. Традиции, обряды и обычаи удмуртского народа.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национальная кухня. Фольклор удмуртского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Костюмы народов Удмуртии. Декоративно - прикладное искусство.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25-28 ноября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Каракулинская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«Давайте поговорим по - удмуртский»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 2024г.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Боярский СДК МБУК «КРЦК»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«Знакомство с удмуртской культурой» (песни, танцы, национальные блюда)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ноября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Арзамасцевск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МБУК «КРЦК»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16"/>
        </w:trPr>
        <w:tc>
          <w:tcPr>
            <w:gridSpan w:val="4"/>
            <w:tcW w:w="14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образования Администрации МО «Муниципальный округ Алнашский район 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Онлайн-конкурс творческих видеороликов «Путешествую по Удмуртии моей», посвящённый 105-летию государственности Удмуртии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01.112024-15.11.2024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Сеть ВКонтакте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проектов «Народные промыслы удмуртского народа»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22.12.2024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«Солнышко» с. Алнаши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короткометражного фильма «Крона» и творческая встреча с создателями фильма – Кинолабораторией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Нюлэс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Сюлэм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 в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 в 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Алнашский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культуры. С. Алнаши,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онлайн-фестиваль удмуртской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 – 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Алнашского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«Удмуртия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Алнашского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Викторина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Тодиськода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– 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вордскем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шаердэ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Сям-Каксинская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Акция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Вераськиськом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удмурт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кылын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»,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Дисяса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удмурт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дэремме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…»,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Удмуртъёслэн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сиён-юон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поран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нуналазы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толэзь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Сям-Каксинская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  <w:trHeight w:val="561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Воткинский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не было б России без маленькой Удмуртии моей…”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медиа-презентация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Июльская библиотека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“Моя родина Удмуртия”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игровая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Камская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1270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«Край родниковый-частица России»: турнир по скоростной сборке спилс-карты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Кварсинская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603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“Что мы знаем об Удмуртии”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краеведческий квиз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Кельчинская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1406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“Край мой родной-любимая сторона”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нтеллектуальная игра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Кукуевская библиотека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  <w:trHeight w:val="603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 xml:space="preserve">“История страны-история народа”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 xml:space="preserve">ень чтения вслух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Кудринская библиотека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  <w:trHeight w:val="603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Удмуртская изба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bookmarkStart w:id="0" w:name="undefined"/>
            <w:r>
              <w:rPr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квест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 быте удмуртского народа.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Гавриловская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библиотека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  <w:trHeight w:val="603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«Читаем стихи на удмуртском языке»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нлайн-акция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Районная библиотека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tabs>
                <w:tab w:val="left" w:pos="3120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образование  «Муниципальный округ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Можгинский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Урок-игра «Тропинками родного языка (для 3-4 классов)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Можга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Удмуртъёс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кылэз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азинтӥсьёс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Горнякская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Литературная программа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Яратоно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удмурт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кылмы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Почешурский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Познавательная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игровая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программа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Шудом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будом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ужалом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Кватчинская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имени Григория Данилова совместно с Домом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Праздник «Родной язык – сокровище народа»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М.Воложикьинский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Фотовыставка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«Удмуртский орнамент – культурный код»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Новобиинский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Интеллектуальная игра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Шудком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Староберезнякский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Тематическая программа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«Очарование родного края»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Старокаксинский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Акция «Надень своё родное»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Староюберинский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Творческая встреча с ансамблем «Калинушка «Песня русская, родная»»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Русскопычасский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Фестиваль-конкурс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Сюлэмысь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потэм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чуръёс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Староюберинский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Игра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Валамон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Новобиинская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на удмуртском языке для воспитанников детского сада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Пычасская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Игровая программа для детей ДОУ «В гостях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Тол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Бабая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Старокаксинская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имени Даниила Яшина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Акция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Мон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вернаськисько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удмурт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кылын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"Удмурт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кылын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вераса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" -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флэшмоб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, видео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Книжная выставка «Читаем на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удмуртском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26.11-28.11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Малосюгинская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Нышинская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Книжная выставка «Родной язык – душа народа» и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флешмоб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Яратоно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удмурт 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кыл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26.11-28.11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Нынекская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Книжная выставка «Путешествие в мир удмуртского языка»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26.11-28.11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Русскопычасска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Познавательный час «Открывая Удмуртию»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Маловаложикьинская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Литературные чтения «Читаем по-удмуртски»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Черемушкинская 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Акция «Удмурт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кыллэн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нуналыз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 (стихи поэтов-юбиляров)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-чтение вслух стихов на скорость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-раздача закладок, посвященных поэтам-юбилярам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Большекибьинская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Литературные  чтения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Лыдзиськом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удмурт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кылын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». Просмотр удмуртских мультфильмов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Пазяльская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имени Лидии Черновой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Музыкальн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поэтический час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Вордскем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кыл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tabs>
                <w:tab w:val="left" w:pos="8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Большепудгинская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1170" w:leader="none"/>
              </w:tabs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Час поэзии «Родной язык»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tabs>
                <w:tab w:val="left" w:pos="8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1170" w:leader="none"/>
              </w:tabs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Беседа -= дискуссия «Думаем на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родном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– говорим на родном»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tabs>
                <w:tab w:val="left" w:pos="8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1170" w:leader="none"/>
              </w:tabs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Обзор книг для населения Галины Алёшкиной «Эн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ворсалэ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ӧсъёстэс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 и Любовь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Чукаревой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Вордӥськем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палъёс»</w:t>
            </w:r>
            <w:bookmarkStart w:id="0" w:name="undefined"/>
            <w:r>
              <w:rPr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tabs>
                <w:tab w:val="left" w:pos="8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Староберезнякская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4"/>
            <w:tcW w:w="14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Cs w:val="0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</w:rPr>
              <w:t xml:space="preserve">МО «Муниципальный округ </w:t>
            </w: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</w:rPr>
              <w:t xml:space="preserve">Увинский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</w:rPr>
              <w:t xml:space="preserve"> район УР»</w:t>
            </w:r>
            <w:r>
              <w:rPr>
                <w:rFonts w:ascii="Times New Roman" w:hAnsi="Times New Roman" w:eastAsia="Times New Roman" w:cs="Times New Roman"/>
                <w:bCs w:val="0"/>
                <w:color w:val="1a1a1a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 w:val="0"/>
                <w:color w:val="1a1a1a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Республиканский фестиваль-конкурс имени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П.Н.Кузнецова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Улонэ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мынам-кырзан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» (Жизнь моя - песня)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23 ноября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РДК «Юность»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Межрайонный КВН «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Одиг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липет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улын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»  (Под одной крышей) на удмуртском языке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29 ноября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РДК «Юность»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</w:tbl>
    <w:tbl>
      <w:tblPr>
        <w:tblStyle w:val="70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54"/>
        <w:gridCol w:w="21"/>
        <w:gridCol w:w="7086"/>
        <w:gridCol w:w="3260"/>
        <w:gridCol w:w="3685"/>
      </w:tblGrid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«Муниципальный округ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Киясовский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Этнофорум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«Создание двуязычной среды в семье и обществе»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празднования Всемирного дня удмуртского языка в Удмуртской Республике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Киясовский МДК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3"/>
                <w:rFonts w:ascii="Times New Roman" w:hAnsi="Times New Roman" w:cs="Times New Roman"/>
                <w:sz w:val="28"/>
                <w:szCs w:val="28"/>
              </w:rPr>
              <w:t xml:space="preserve">Районный к</w:t>
            </w:r>
            <w:r>
              <w:rPr>
                <w:rStyle w:val="853"/>
                <w:rFonts w:ascii="Times New Roman" w:hAnsi="Times New Roman" w:cs="Times New Roman"/>
                <w:sz w:val="28"/>
                <w:szCs w:val="28"/>
              </w:rPr>
              <w:t xml:space="preserve">онкурс чтецов стихов удмуртских поэтов «</w:t>
            </w:r>
            <w:r>
              <w:rPr>
                <w:rStyle w:val="853"/>
                <w:rFonts w:ascii="Times New Roman" w:hAnsi="Times New Roman" w:cs="Times New Roman"/>
                <w:sz w:val="28"/>
                <w:szCs w:val="28"/>
              </w:rPr>
              <w:t xml:space="preserve">Тонэ</w:t>
            </w:r>
            <w:r>
              <w:rPr>
                <w:rStyle w:val="8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853"/>
                <w:rFonts w:ascii="Times New Roman" w:hAnsi="Times New Roman" w:cs="Times New Roman"/>
                <w:sz w:val="28"/>
                <w:szCs w:val="28"/>
              </w:rPr>
              <w:t xml:space="preserve">данъяса</w:t>
            </w:r>
            <w:r>
              <w:rPr>
                <w:rStyle w:val="853"/>
                <w:rFonts w:ascii="Times New Roman" w:hAnsi="Times New Roman" w:cs="Times New Roman"/>
                <w:sz w:val="28"/>
                <w:szCs w:val="28"/>
              </w:rPr>
              <w:t xml:space="preserve">, удмурт </w:t>
            </w:r>
            <w:r>
              <w:rPr>
                <w:rStyle w:val="853"/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Style w:val="853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15.11-26.11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Районная 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фестиваль-конкурс среди детских удмуртских коллективов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Яратоно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шаерын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Челлендж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Вераськисько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(1-11кл)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Карамас-Пельгинская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Познавательная программа «Народные куклы-обереги»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ноября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№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Мультфильмы на удмуртском языке (1-4кл)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Карамас-Пельгинская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«Я знаю удмуртский язык»(1-5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шаер-мусо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(6-9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Карамас-Пельгинская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от музея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Г.Красильникова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КАрамас-Пельгинская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по творчеству М. Петрова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вылысь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сяськаез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удмуртъёс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Италмас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 (1-11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Карамас-Пельгинская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чебергес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 1-4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Карамас-Пельгинсая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3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Визьпогъёс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Отисько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 жок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сьорамы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Конкурс рассказов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пойшурась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удмуртских народных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пужы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«Мон 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диськутэн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18 -29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 концерт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юрттоз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йыгмыт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валтоз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удмуртских украшений (1-4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«Мы-удмурты» 1-5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детских песен на удмуртском языке (1-6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«Хоровод дружбы»: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360"/>
              <w:spacing w:after="0" w:line="240" w:lineRule="auto"/>
              <w:tabs>
                <w:tab w:val="left" w:pos="21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удмуртского хороводного танца, игр;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русской игры «Ручеек»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районному фестивалю – конкурсу талантов среди удмуртских детей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Яратоно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шаерын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 на базе  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удмуртского языка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кыл-улонэ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нырысь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мини-конференция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шыкысысь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(Из золотого сундука)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видеороликов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Вордиськем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»(между классами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утренник, посвященный творчеству Юлии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Байсаровой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конкурс стихов, исполнение песен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сэрег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площадка (после 4 урока)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«Первомайская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сэрег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Танцевальная 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«Первомайская СОШ,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удмуртской кухни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«первомайская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Фотозона «Чебер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сэрег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«Первомайская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посвященная Дню удмуртского языка с приглашением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Белослудцевой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«Киясовская СОШ»,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Поездки с экскурсией в удмуртскую избу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«Киясовская СОШ»,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Семьеведения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Митрянова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27,28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«Киясовская СОШ»,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учебников, книг, детских изданий, журналов и газет на удмуртском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Киясовскя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Флора 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Киясовскя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«Переведи правильно»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Киясовскя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Дню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Киясовскя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«Семейные традиции» в МДК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Киясовскя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Ильдибаевская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Удмуртии с любовью»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Ильдибаевская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об Удмуртии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Ильдибаевская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«Удмуртия читающая».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 удмуртских поэтов и писателей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Ильдибаевская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«Умницы и умники»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Ильдибаевская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тематичсекого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стенда «И для меня бы не было Росси без маленькой Удмуртии моей»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Мушаковская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Мушаковская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Мушаковская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нас в гостях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ЛопшоПедунь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исценировка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сказки)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Мушаковская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приготовлению удмуртских национальных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Мушаковская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2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по истории и культуре Удмуртии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Атабаевская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кырӟан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узырлыкмы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клубе «Берегиня» (встреча с народным ансамблем удмуртской песни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Ашальчи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Киясовский МДК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Игр–путешествие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Киясвоский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Огыр-бугыр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 рамках встречи удмуртских коллективов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Пумиськон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(Автоклуб)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цикла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пумиськон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встреча с известными, успешными людьми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Яратӥсько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вордскем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кылме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pStyle w:val="693"/>
              <w:jc w:val="center"/>
              <w:spacing w:line="276" w:lineRule="auto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854"/>
                <w:color w:val="000000" w:themeColor="text1"/>
                <w:sz w:val="28"/>
                <w:szCs w:val="28"/>
              </w:rPr>
              <w:t xml:space="preserve">Вечер отдыха</w:t>
            </w:r>
            <w:r>
              <w:rPr>
                <w:b w:val="0"/>
                <w:color w:val="000000" w:themeColor="text1"/>
                <w:sz w:val="28"/>
                <w:szCs w:val="28"/>
              </w:rPr>
            </w:r>
            <w:r>
              <w:rPr>
                <w:b w:val="0"/>
                <w:color w:val="000000" w:themeColor="text1"/>
                <w:sz w:val="28"/>
                <w:szCs w:val="28"/>
              </w:rPr>
            </w:r>
          </w:p>
          <w:p>
            <w:pPr>
              <w:pStyle w:val="693"/>
              <w:jc w:val="center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854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Style w:val="854"/>
                <w:color w:val="000000" w:themeColor="text1"/>
                <w:sz w:val="28"/>
                <w:szCs w:val="28"/>
              </w:rPr>
              <w:t xml:space="preserve">Мусо</w:t>
            </w:r>
            <w:r>
              <w:rPr>
                <w:rStyle w:val="854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54"/>
                <w:color w:val="000000" w:themeColor="text1"/>
                <w:sz w:val="28"/>
                <w:szCs w:val="28"/>
              </w:rPr>
              <w:t xml:space="preserve">анай</w:t>
            </w:r>
            <w:r>
              <w:rPr>
                <w:rStyle w:val="854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54"/>
                <w:color w:val="000000" w:themeColor="text1"/>
                <w:sz w:val="28"/>
                <w:szCs w:val="28"/>
              </w:rPr>
              <w:t xml:space="preserve">кыл</w:t>
            </w:r>
            <w:r>
              <w:rPr>
                <w:rStyle w:val="854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Н.М.Сальинский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родной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29.11   15.00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Мушаковский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«Моя малая 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7.11  18-00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Карамас-Пельгинский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53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«Дружба начинается с улыбки» по удмуртской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53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13.11.24-14.30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53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Атабаевский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«Подумай и ответь», в рамках месячника родного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16-00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Байсарский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программа  «Забытая эпоха» по удмуртской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ЦСДК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театра «Айкай»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Киясовский МДК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«Родной язык»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"День удмуртского языка"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18.11-30.11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Атабаевская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Нюлэсо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ошмесо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сяськаё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шаере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"- выставка книг удмуртских писателей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18.11-30.11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«Удмуртские писатели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18.11-30.11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«Книги детям» (на удмуртском языке)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11.11-30.11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 с/б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«Край мой удмуртский»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19.11-30.11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Яратӥсько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кылме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1.11-30.11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Лутохинская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Пельгинская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Ильдибаевская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Шудом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будом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ужалом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18.11-30.11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Яратӥсько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вордскем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кылме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15.11-30.11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ind w:right="795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"Удмурт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шаерме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данъясько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кылбурен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"- конкурс чтецов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Старосальинская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ind w:right="795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«Мифы и легенды родного края»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right="795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ind w:right="795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Лит.путешествие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игра "Сказки удмуртского народа".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ind w:right="795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Театрализованное представление удмуртской сказки «Дом с привидениями»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Лутохинская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ind w:right="795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Шудом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будом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ужалом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(Играем, учимся, растем)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7" w:type="dxa"/>
            <w:textDirection w:val="lrTb"/>
            <w:noWrap w:val="false"/>
          </w:tcPr>
          <w:p>
            <w:pPr>
              <w:ind w:right="79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 передвижной выставки «Семейные традиции южных удмуртов» в рамках межрайонного проекта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тнолаборатория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семейных традиций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Кокы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07.11 – 26.11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УК, Киясовский МДК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Кизнерский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tbl>
      <w:tblPr>
        <w:tblStyle w:val="708"/>
        <w:tblW w:w="14675" w:type="dxa"/>
        <w:jc w:val="center"/>
        <w:tblInd w:w="-130" w:type="dxa"/>
        <w:tblLayout w:type="fixed"/>
        <w:tblLook w:val="04A0" w:firstRow="1" w:lastRow="0" w:firstColumn="1" w:lastColumn="0" w:noHBand="0" w:noVBand="1"/>
      </w:tblPr>
      <w:tblGrid>
        <w:gridCol w:w="644"/>
        <w:gridCol w:w="7087"/>
        <w:gridCol w:w="3260"/>
        <w:gridCol w:w="3685"/>
      </w:tblGrid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«Вераське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кылын» тематическая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Саркузский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«Родной язык – источник национальной гордости» тематическая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Старо-Бодьинский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«Удмурт кылме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данъяса» тематическая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Вичурский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«Родной язык – моё богатство»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Верхнебемыжский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«Чистота разговорной речи» 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Верхне-Тыжминский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«Читай на родном» 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Русско-Косинский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«Яратӥсько удмурт кылэз»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(Люблю удмуртский язык)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районная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«День удмуртского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25 - 30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Ягульский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удмуртского языка» интеллектуальная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Ново-Трыкский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удмуртских игр «Вала монэ»! («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Пойми 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Ягульский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Медиа-викторина «Я знаю удмуртский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Старо-Кармыжский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«Яратоно удмурт кылмы»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Балдеевский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«Удмурт шаер – мусо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(Удмуртия – моя Республика)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районная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«Любимый удмуртский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п.Кизнер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«Читаем удмуртские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Ягульский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«Роной язык – душа народа» тематический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Старо-Копкиснкий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час «Вперёд, к познанию тайн»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книгам Н. Лопатиной)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Старо-Кармыжский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краеведения "Ми удмуртъёс - милям ваньмыз рос-прос".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 детская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«Язык –душа народа» интеллектуальная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Балдеевский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Квест-игра«Зарни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шыкысысь» («Из золотого сундука»)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Короленковский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«Зечбур, мынам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лыдзисе!» - «Здравствуй, мой </w:t>
            </w:r>
            <w:bookmarkStart w:id="0" w:name="undefined"/>
            <w:r>
              <w:rPr>
                <w:sz w:val="28"/>
                <w:szCs w:val="28"/>
              </w:rPr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Короленковский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музейное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«Быт удмуртского народа»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«ВужМултан» им В.Г.Короленко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турнир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родного края» для старшеклассников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Кизнерский краеведческий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квест-игра «Моя Удмуртия»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заявкам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Кизнерский краеведческий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08"/>
        <w:tblW w:w="14633" w:type="dxa"/>
        <w:jc w:val="center"/>
        <w:tblInd w:w="-80" w:type="dxa"/>
        <w:tblLayout w:type="fixed"/>
        <w:tblLook w:val="04A0" w:firstRow="1" w:lastRow="0" w:firstColumn="1" w:lastColumn="0" w:noHBand="0" w:noVBand="1"/>
      </w:tblPr>
      <w:tblGrid>
        <w:gridCol w:w="602"/>
        <w:gridCol w:w="7087"/>
        <w:gridCol w:w="3260"/>
        <w:gridCol w:w="3685"/>
      </w:tblGrid>
      <w:tr>
        <w:tblPrEx/>
        <w:trPr>
          <w:jc w:val="center"/>
        </w:trPr>
        <w:tc>
          <w:tcPr>
            <w:tcW w:w="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на удмуртском языке, изготовление удмуртский блюд, встреча с героями удмуртских сказок, семейный клуб (родительский клуб), мастер-классы, национальные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удмуртской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ко Дню удмуртского языка ЯратоноУдмуртКыл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для старшеклассников «Люблю тебя, родной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«Старокармыжская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школьников «Огыр-бугыр»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Безменшурская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4"/>
            <w:tcW w:w="146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 «Муниципальный округ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Каракулинский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внеурочной деятельности по программе «Культура национальностей» (6 классы):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2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Этнография удмуртского народа. Традиции, обряды и обычаи удмуртского народа.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2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национальная кухня. Фольклор удмуртского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2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Костюмы народов Удмуртии. Декоративно - прикладное искусство.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25-28 ноября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Каракулинская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авайте поговорим по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 2024г.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Боярский СДК МБУК «КРЦК»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«Знакомство с удмуртской культурой» (песни, танцы, национальные блюда)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ноября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Арзамасцевск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МБУК «КРЦК»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08"/>
        <w:tblW w:w="14786" w:type="dxa"/>
        <w:jc w:val="center"/>
        <w:tblLook w:val="04A0" w:firstRow="1" w:lastRow="0" w:firstColumn="1" w:lastColumn="0" w:noHBand="0" w:noVBand="1"/>
      </w:tblPr>
      <w:tblGrid>
        <w:gridCol w:w="573"/>
        <w:gridCol w:w="3061"/>
        <w:gridCol w:w="2077"/>
        <w:gridCol w:w="1912"/>
        <w:gridCol w:w="2276"/>
        <w:gridCol w:w="4888"/>
      </w:tblGrid>
      <w:tr>
        <w:tblPrEx/>
        <w:trPr>
          <w:jc w:val="center"/>
        </w:trPr>
        <w:tc>
          <w:tcPr>
            <w:gridSpan w:val="6"/>
            <w:tcW w:w="1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Якшур-Бодьинский район УР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«Мусо удмурт кылъёс»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Якшур-Бодьинская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с участием родителей «Мон-усточи»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Якшур-Бодьинская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Школьное радио «Кыл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сько удмурт кыр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анъёсты»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Якшур-Бодьинская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«Мон 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сько удмурт кылэз»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Якшур-Бодьинская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микрофон «Жингырты, удмурт кылы!»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«Кекоранская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шоу-игра «Кечат-вамат» (7-11 кл)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«Кекоранская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дискотека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«Кекоранская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для начальной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Большеошворцинская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удмуртских игр в течение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PT Astra Serif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Круглый стол «Принятие  мер по  сохранению сети образовательных организаций с изучением удмуртского языка» при заместителе Главы  </w:t>
            </w:r>
            <w:r>
              <w:rPr>
                <w:rFonts w:ascii="Times New Roman" w:hAnsi="Times New Roman" w:eastAsia="PT Astra Serif" w:cs="Times New Roman"/>
                <w:b/>
                <w:sz w:val="28"/>
                <w:szCs w:val="28"/>
              </w:rPr>
              <w:t xml:space="preserve">муниципального образования «Муниципальный округ </w:t>
            </w:r>
            <w:r>
              <w:rPr>
                <w:rFonts w:ascii="Times New Roman" w:hAnsi="Times New Roman" w:eastAsia="PT Astra Serif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b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PT Astra Serif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b/>
                <w:sz w:val="28"/>
                <w:szCs w:val="28"/>
              </w:rPr>
              <w:t xml:space="preserve">Якшур-Бодьинский район Удмуртской Республики»</w:t>
            </w:r>
            <w:r>
              <w:rPr>
                <w:rFonts w:ascii="Times New Roman" w:hAnsi="Times New Roman" w:eastAsia="PT Astra Serif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заседаний Администрации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«Вала монэ»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Якшур-Бодьинский краеведческий музей им. М.К.Шкляевой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на удмуртском языке «Чузъяськы, удмурт кылмы!» («Звучи, родной язык удмуртский!»)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Мукшинская СОШ, начальное звено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эссе в 8 классе «Анай сярысь удмурт кылын» («О маме на удмуртском»)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Мукшинская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Флешмоб «Вераськисько удмурт сямен»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Семьяосын пумиськон «Удмурт азбар»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Якшур-Бодьинский краеведческий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им. М.К.Шкляевой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5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редакции научно-методического журнала «Вордскем кыл» АУ УР «Издательский дом национальной прессы»  «Роль научно-методического журнала «Вордскем кыл» в распространении эффективных практик взаимодействия с родительской общественностью по сох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ранению и передаче родного языка в семье»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19.11.2024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УНО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Якшур-Бодьинский МАУ ИКЦ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tbl>
      <w:tblPr>
        <w:tblStyle w:val="708"/>
        <w:tblW w:w="14794" w:type="dxa"/>
        <w:jc w:val="center"/>
        <w:tblInd w:w="105" w:type="dxa"/>
        <w:tblLayout w:type="fixed"/>
        <w:tblLook w:val="04A0" w:firstRow="1" w:lastRow="0" w:firstColumn="1" w:lastColumn="0" w:noHBand="0" w:noVBand="1"/>
      </w:tblPr>
      <w:tblGrid>
        <w:gridCol w:w="679"/>
        <w:gridCol w:w="3827"/>
        <w:gridCol w:w="2268"/>
        <w:gridCol w:w="2835"/>
        <w:gridCol w:w="5186"/>
      </w:tblGrid>
      <w:tr>
        <w:tblPrEx/>
        <w:trPr>
          <w:cantSplit/>
          <w:jc w:val="center"/>
        </w:trPr>
        <w:tc>
          <w:tcPr>
            <w:tcW w:w="67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Юбилейный концерт ансамбля удмуртской песни «Ялыке»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15.11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УКМС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с.Якшур – Бодья, Якур – Бодьинский СИКЦ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W w:w="67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фестиваль-конкурс удмуртской песни и слова «Кырзалом но вералом»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 споём, и расскажем)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УКМС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д.Пушкари, Пушкаревский СИКЦ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W w:w="67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интеллектуальная игра «Вала моне»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УКМС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с.Якшур – Бодья, Якур – Бодьинский СИКЦ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W w:w="67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«Удмурт кылмес гажаса»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УКМС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Д.Мукши, Мукшинский СИКЦ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67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«Мон гуртын улисько»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УКМС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Д.Мукши, Мукшинский СИКЦ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tcW w:w="14794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Камбарский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формат. Видео мост с Алтайским краем. Представление Удмуртии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удмуртском языке, отряд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ЮИДовцы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"Борковская ООШ"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«Учу удмуртский»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ноября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Шолья, СДК «Лесник»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программа «Игра- путешествие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Педунем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«Кама»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совместно с Камской модельной библиотекой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Удмуртские писатели -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26-27.11.2024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Литературный вечер «Люблю тебя, родной язык!» («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Яратисько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тонэ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кыл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Армязьская сельская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Поэтическая акция: «Удмуртский язык – родной язык».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Шольинская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"Удмуртские игры" с учащимися 2-4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"Борковская ООШ"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приветствий на удмуртском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учащимися 1-9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"Борковская ООШ"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9" w:tooltip="https://xn--d1acgejpfp6hc6b.xn--p1ai/" w:history="1">
              <w:r>
                <w:rPr>
                  <w:rStyle w:val="83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Акция «Родные языки народов России»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Ершовская  сельская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126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округ Дебёсский район Удмуртской Республики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ожгарчи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геройёс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(«Герои войны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дебесской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стороны»)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«Дебесский районный Музей истории Сибирского тракта»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Конкурс инсценированной сказки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Выжыкыл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дорын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куноын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«Дебесская РБ им. С.П.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Широбокова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филиал в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Лингвистическая игра 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дор»- ко дню удмуртского 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«Дебесская РБ им. С.П.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Широбокова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Библиоэфир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«Родной язык – богатое наследство»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«Дебесская РБ им. С.П.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Широбокова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Фестиваль–конкурс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чеберайёс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батыръёс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«Дебесский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 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Онлайн-акция «Вала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Интернет-площадка https://vk.com/debvizit.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«Всемирный день удмуртского языка»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27.11.2024-28.11.2024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«Дебесский центр культурного развития»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этнокультурный фестиваль-конкурс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1-11классов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Жингрес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шыкыс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«Дебесский центр культурного развития»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 класса «Подвеска», с элементами удмуртского орнамента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.11.2024 -29.11.2024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«Дебесский районный Дом ремесел»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Онлайн-викторина про женское рукоделие, посвященное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 на удмуртском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«Дебесский 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ремесел» с. Дебесы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ВК https://vk.com/shundy.drdr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фотографий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Этнокультурный фестиваль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Жингрес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шыкыс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«Дебесский районный Дом ремесел»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фестиваль детского национ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творчества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Шундыпиос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среди воспитанников ДОУ в рамках Всемирного дня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«Дебесский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чеберайёс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батыръёс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(«Маленькие красавицы и богатыри») в рамках Всемирного дня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«Дебесский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 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62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Лингвистическая игра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дор» в рамках Дня удмуртского языка районная игра школьников.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МБУК «Дебесская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имени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т.П.Широбокова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Дебесы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1469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5"/>
        <w:gridCol w:w="75"/>
        <w:gridCol w:w="36"/>
        <w:gridCol w:w="7110"/>
        <w:gridCol w:w="22"/>
        <w:gridCol w:w="17"/>
        <w:gridCol w:w="45"/>
        <w:gridCol w:w="2010"/>
        <w:gridCol w:w="14"/>
        <w:gridCol w:w="4900"/>
      </w:tblGrid>
      <w:tr>
        <w:tblPrEx/>
        <w:trPr/>
        <w:tc>
          <w:tcPr>
            <w:gridSpan w:val="10"/>
            <w:tcW w:w="1469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 «Муниципальный округ Граховский район Удмуртской Республики»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76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10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мультфильмов по мотивам удмуртских сказок (онлайн)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5"/>
            <w:tcW w:w="210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соц. сети МБУК «Граховский РДК «Лидер»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https://vk.com/rdk_lider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76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10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«Стихи удмуртских поэтов» вечер поэзии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5"/>
            <w:tcW w:w="210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23-27 ноября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Иж-бобьинский СК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76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10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«Анай кылын вераськом»Познавательно- игровая викторина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W w:w="210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Верхнеигринский СДК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76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10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«Ошмесо шаере» (дети 3-5 лет) познавательный час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W w:w="210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Староигринский  СДК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76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10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удмуртских стихов и песен композиторов- земляков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W w:w="210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Нижнеюрашский 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76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10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Анай кылын» Музыкальная 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W w:w="210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 Лолошур-Возжинский  ЦСДК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76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10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 вунэтэ анай кылмес» познавательная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W w:w="210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Соловьевский 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76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10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«Удмуртский для всех»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учащихся младших классов Граховской СОШ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5"/>
            <w:tcW w:w="210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«Граховский РДК «Лидер»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76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10" w:type="dxa"/>
            <w:vAlign w:val="top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«Путешествие в страну удмуртского фольклора» познавательно- игровая 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W w:w="210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 Каменский КДЦ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716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Познавательно-развлекательная программа « «Удмуртъес –анай кылэз»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08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Центральная районная библиотека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716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калейдоскоп «Анаелы сизисько»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08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Лолошур-Возжинская библиотека-филиал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7168" w:type="dxa"/>
            <w:vAlign w:val="top"/>
            <w:textDirection w:val="lrTb"/>
            <w:noWrap w:val="false"/>
          </w:tcPr>
          <w:p>
            <w:pPr>
              <w:pStyle w:val="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«Вераськиськом анай кылын»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08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Верхнеигринская библиотека-филиал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7168" w:type="dxa"/>
            <w:vAlign w:val="top"/>
            <w:textDirection w:val="lrTb"/>
            <w:noWrap w:val="false"/>
          </w:tcPr>
          <w:p>
            <w:pPr>
              <w:pStyle w:val="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«Удмурт кылэс тодыса»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08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Нижнеюрашская библиотека-филиал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7168" w:type="dxa"/>
            <w:vAlign w:val="top"/>
            <w:textDirection w:val="lrTb"/>
            <w:noWrap w:val="false"/>
          </w:tcPr>
          <w:p>
            <w:pPr>
              <w:pStyle w:val="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«Шудон Нунавут»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08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районная библиотека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7168" w:type="dxa"/>
            <w:vAlign w:val="top"/>
            <w:textDirection w:val="lrTb"/>
            <w:noWrap w:val="false"/>
          </w:tcPr>
          <w:p>
            <w:pPr>
              <w:pStyle w:val="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Книжные выставки, посвященные Дню удмуртского языка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08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25-28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Структурные подразделения  МБУК «Граховская ЦБС»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right w:val="single" w:color="000000" w:sz="4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Музейный урок ко Дню удмуртского языка «Край удмуртский – сторона родная»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202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25-29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49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465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right w:val="single" w:color="000000" w:sz="4" w:space="0"/>
            </w:tcBorders>
            <w:tcW w:w="7260" w:type="dxa"/>
            <w:vAlign w:val="top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редакторами детского  журнала "Кизили" для 1-7кл.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49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«Верхнеигринская СОШ»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465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right w:val="single" w:color="000000" w:sz="4" w:space="0"/>
            </w:tcBorders>
            <w:tcW w:w="7260" w:type="dxa"/>
            <w:vAlign w:val="top"/>
            <w:textDirection w:val="lrTb"/>
            <w:noWrap w:val="false"/>
          </w:tcPr>
          <w:p>
            <w:pPr>
              <w:pStyle w:val="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Развлекательно-игровая программа «Анна кенак приглашает…»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49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«Новогорская СОШ»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465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right w:val="single" w:color="000000" w:sz="4" w:space="0"/>
            </w:tcBorders>
            <w:tcW w:w="7260" w:type="dxa"/>
            <w:vAlign w:val="top"/>
            <w:textDirection w:val="lrTb"/>
            <w:noWrap w:val="false"/>
          </w:tcPr>
          <w:p>
            <w:pPr>
              <w:pStyle w:val="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Общешкольный концерт, посвящённый Дню удмуртского языка и Дню матери "Анай кылын - анаелы кузым" (На мамином языке - маме подарок)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49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«Лолошур-Возжинская СОШ»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465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right w:val="single" w:color="000000" w:sz="4" w:space="0"/>
            </w:tcBorders>
            <w:tcW w:w="7260" w:type="dxa"/>
            <w:vAlign w:val="top"/>
            <w:textDirection w:val="lrTb"/>
            <w:noWrap w:val="false"/>
          </w:tcPr>
          <w:p>
            <w:pPr>
              <w:pStyle w:val="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Лилией Рыбаковой(поэтесса) для 8,9,11кл.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49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«Верхнеигринская СОШ»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tbl>
      <w:tblPr>
        <w:tblStyle w:val="857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Игринский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НОШ – «Выставка проектных работ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(«Моя семья»)».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 течение месяца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классы – школьный конкурс «Лучший чтец прозы на удмуртском языке».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классы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участниками проекта «АЙДАТЕ» (цель проекта – сохранение, знакомство и пропаганда удмуртской культуры.)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«27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шуркынмон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кыллэн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нуналыз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исчезнувших деревень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5-7 классы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дэремме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дӥсяса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вераськисько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Конкурс отборочный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Жильыртэ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Кедра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ошмес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 течение месяца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Жингырак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- фестиваль песенный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Лыдӟиськиськом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 удмурт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кылын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. Шара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лыдӟиськонъя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вожвылъяськон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тематического стенда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Яратоно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 течение месяца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речевые облака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котькуд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по изготовлению художественно-прикладных элементов к удмуртскому национальному костюму/образу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Кибашлы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исчезнувших деревень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«Этапный пункт» в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Бачкеево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является культурно-историческим объектом экскурсионно-туристического маршрута «Сибирский тракт — дорога сквозь века».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рубрика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Визьпоглэн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кудыысьтыз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игры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Визьсынан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1-4 классов,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5-9 классов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тур районного конкурса чтецов стихотворений удмуртских поэтов-юбиляров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Жильыртэ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ошмесысен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ко дню удмуртского языка и дню матери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Чемпионат по чтению вслух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удмуртском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язык 5-9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 течение месяца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Больше-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Пургинская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Интеллектуальная игра "Я разговариваю на удмуртском языке" 1-4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урсия к памятнику Кедра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Митрея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Пространства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дышетӥсько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удмурт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кылэз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 течение месяца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Кушьинская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Малых Женя, участница лагеря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Шундыкар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делится своими впечатлениями об отдыхе в лагере.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«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Лыдӟиськомы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удмурт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кылын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маме. 2-11 классы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 для мамы,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Кушьинском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клубе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Поездка в краеведческий музей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Этнокультурный фестиваль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для воспитанников дошкольных образовательных учреждений  «100 шагов по родному краю»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Детские сады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айонный конкурс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Жильыртэ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Кедра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ошмес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(«Звенит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кедрамитреевский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родник»), где участвуют дошкольники, НОШ,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школьники и взрослое население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МБУ ДО 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Игринский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районный дом детского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творчества»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Литературно-музыкальный дворик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«Чебер удмурт кыл»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18.11. – 22.11.24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ИР ДК и С «Нефтяник»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«Мой край родной»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Большепургинский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«Тодиськом вордиськем кылмес»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22.11.- 27.11.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Лозо-Люкский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ознавательно-игровая программа «Шудомы удмурт кылын»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Кабачигуртский ЦСКСК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нижная выставка сборников песен и стихов на удмуртском языке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Жингырты, удмурт кырзан!»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Сундурский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«Удмурт шудон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удмуртское гуляние!»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Чутырская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стреча двух поколений «Чыжы-выжы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Кабачигуртский ЦСКСК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нтеллектуальная программа «Поле чудес»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«Знатоки удмуртского языка»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Сундурский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гровая программа «Удмурт калык шудонъёс. Игры наших бабушек и дедушек»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Сепский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по изготовлению национального цветка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италмас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Лудошурский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«Анай кыл»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Бачкеевский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астер – класс по изготовлению калинового пирога «Шуэн шлач»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«Ми дорын куноын»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Чемошурский СДК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стный журнал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«Ашальчи Оки. Кылбуръё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Лозо-Люкский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"Дуно удмурт шаере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Верх- Нязьский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ознавательно-игровая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«Вераськом, шудом,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кырӟалом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«ИР ДДН»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чтецов на удмуртском языке «Жильыртэ Кедра ошмес»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Игринская районная библиотека имени Кедра Митрея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Экспонаты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страница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ВКонтакте </w:t>
            </w:r>
            <w:hyperlink r:id="rId10" w:tooltip="https://vk.com/igramuseum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</w:rPr>
                <w:t xml:space="preserve">https://vk.com/igramuseum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Видеоролик-воспоминание “Мынам улонэ”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(Моя жизнь)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страница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удмуртской культуры во ВКонтакте </w:t>
            </w:r>
            <w:hyperlink r:id="rId11" w:tooltip="https://vk.com/udmculcentr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</w:rPr>
                <w:t xml:space="preserve">https://vk.com/udmculcentr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“Шиповник”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ДПИ и ремесел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“Удмурт шудонъёс”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Зуринская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Выставка работ учащихся художественного отделения «Частьдуши моей- Удмуртия»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25.11-02.12.24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МБУ ДО Игринская ДШИ №2, выставочный зал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692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нлайн-выставка детских работ "Мынам анае"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МБУ ДО Игринская ДШИ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ВКонтакте </w:t>
            </w:r>
            <w:hyperlink r:id="rId12" w:tooltip="https://vk.com/away.php?to=https%3A%2F%2Fdshi1-igra.udm.muzkult.ru&amp;cc_key=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https://dshi1-igra.udm.muzkult.ru</w:t>
              </w:r>
            </w:hyperlink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62"/>
        <w:gridCol w:w="7126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Воткинск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Кл. час на тему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 «Разговор о важном»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«Край, в котором я живу» -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Чтение удмуртских народных сказок, мифов, легенд.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- Выставка рисунков на тему «Лучший Удмуртский костюм».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- беседы об Удмуртской Республике;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- Встреча обучающихся и педагогов в национальных костюмах с приветственным словом;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- Ансамбль крезистов;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- «Народные удмуртские игры»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05.11.2024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МБОУ СОШ №1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- Мастер – класс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«Удмуртская кукла оберег»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06.11.2024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МБОУ СОШ №1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PT Astra Serif" w:hAnsi="PT Astra Serif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Экскурсия «Удмуртская изба»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before="100" w:beforeAutospacing="1" w:after="100" w:afterAutospacing="1"/>
              <w:rPr>
                <w:rFonts w:ascii="PT Astra Serif" w:hAnsi="PT Astra Serif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Экскурсия «Мы в Удмуртии живем» (19 кабинет)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Удмуртская филармония 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г. Ижевск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  <w:t xml:space="preserve">«Национальная кухня»</w:t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07.11.2024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МБОУ СОШ №1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Фестиваль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«Венок дружбы» д/с 41,44,39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08.11.2024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МБОУ СОШ №1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5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Торжественное мероприятие, посвященное Дню государственности Удмуртии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01.11.2024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ДК «Юбилейный»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6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Неделя удмуртской кухни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05.11-09.2024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МБОУ СОШ №1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День удмуртского языка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27.11.2024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МБОУ СОШ №1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Вавожский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«Вераськиськом удмурт кылын»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Гурезь-Пудгинский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«Родной удмуртский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Жуё-Можгинский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«Буквы и слова»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Моньинский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Удмуртский вечер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Большеможгинский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Музыкально-театрализованный фестиваль «Бия катанчи»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Ново-Биинский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Акция- признание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«Яратӥсько удмурт кылме»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(«Люблю удмуртский язык»)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Библиотеки-филиалы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«Вавожская ЦБС»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   «Мон  валай.  Нош тон?»  («Я понял. А ты?»)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«Вавожская ЦБС»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с.Вавож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Разговорный вечер на женскую тему «Мемие, анае,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нэнӥ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е» («Мама,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«Вавожская ЦБС»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с.Вавож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Обзорная выставка «Удмурт кыллэн нуналыз»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(«День удмуртского языка»)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11.11.2024-30.11.2024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«Вавожская ЦБС»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с.Вавож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встреча с ансамблем «Пичи Гуждор» и ансамблем ложкарей посвященная Дню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«Вавожский 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зал 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с.Вавож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на удмуртском языке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Кузебай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Герд как лингвист»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25.11.2024-27.11.2024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«Дом-музей Кузебая Герда»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д.Гурезь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-Пудга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Акция, посвященная Дню удмуртского языка и дню рождения Григория Чайникова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«Вавожский РКМ» с.Вавож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Ижевск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День удмуртского языка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Мы говорим на одном языке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Пере-пере,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перепеч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песянай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ӧра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туж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ӟеч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Тау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08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№64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Байки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Лапшо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Педуня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"СОШ № 26 с углубленным изучением отдельных предметов"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Мастер-классы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07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 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Конкурс удмуртских сказок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"СОШ № 16"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Творческая гостиная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 удмуртского языка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07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"СОШ № 80"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Разговорный Удмуртский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 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Фотовыставка-конкурс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Мынам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семьяе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25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"СОШ № 51"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Акция "Я знаю 10 слов на удмуртском языке", онлайн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виторина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Коренной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Удмуртии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Большой этнографический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игра по станциям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Моя Удмуртия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"СОШ №60"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Удмуртия - край родниковый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 Классные часы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Родным удмуртским языком мы говорим тебе спасибо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Минутки истории по удмуртскому языку и краеведению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08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№76 "ШБ"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Давай сыграем в удмуртские игры!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МОШ № 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Удмуртский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за 3 дня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 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Физкультминутки на удмуртском языке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 ноября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МАОУ СОШ № 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ематические классные часы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 ноября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 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Тайны старого двора,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посвященное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Дню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Удмуртии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 ноября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Библиотечные уроки, выставка в библиотеке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Для меня бы не было Рос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сии без маленькой Удмуртии моей»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25 ноября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Языковая викторина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ВАЛАМОН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 ноября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СОШ №63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Цикл городских мероприятий «Дни удмуртской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05.11.2024-07.11.2024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ШГП «ЛИФТ»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«Центр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ПерспективаПро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Мастер-класс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«Кукла-закрутка»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«Комета»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МБОУ ДО «ЦТК «Автомобилист»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Оформление стенда ко Дню удмуртского языка «Горжусь»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25.11-29.11.2024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«Комета»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МБОУ ДО «ЦТК «Автомобилист»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Удмуртские народные игры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Образовательный клуб «Лестница»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клубов «Мегаполис»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Знакомство с народными играми удмуртского народа («Поймай коня за хвост», «Платочек», «Ворота»)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МБОУ ДО «ЦТК «Автомобилист»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 </w:t>
            </w:r>
            <w:hyperlink r:id="rId13" w:tooltip="https://udmlib.ru/sharkanskaja-rb/archive-of-events/14348-muzykalnyj-vecher-za-muzyku-svoyu-ne-postyzhus" w:history="1">
              <w:r>
                <w:rPr>
                  <w:rStyle w:val="834"/>
                  <w:rFonts w:ascii="Times New Roman" w:hAnsi="Times New Roman" w:eastAsia="Times New Roman" w:cs="Times New Roman"/>
                  <w:bCs/>
                  <w:sz w:val="28"/>
                  <w:szCs w:val="28"/>
                </w:rPr>
                <w:t xml:space="preserve">Игровая программа  «Народные игры»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«Комета»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МБОУ ДО «ЦТК «Автомобилист»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-игра «Моя Удмуртия»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ШП «Подросток» МБОУ ДО ЦПК «Пульс»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Встреча с представителем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Всеудмуртской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ассоциации «Удмурт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» Татьяной Гавриловой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КНП «Станция»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ДО ЦПК «Пульс»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Плакатный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воркшоп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«Удмуртские символы и орнаменты в технике линогравюры» (создание  плакатов на удмуртскую тематику)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 «Арт-резиденция» МБУ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«Центр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ПерспективаПро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 – игровая программа  «По страницам удмуртских сказок»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Клуб «Темп»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МБОУ ДО «ЦТК «Автомобилист»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КМС «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Рябинушка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»: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Мастер-класс «Аппликация «Удмуртский фартук»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Клуб «Темп»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МБОУ ДО «ЦТК «Автомобилист»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2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858"/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рамках Дня удмуртского языка: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69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Мы-удмурты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и </w:t>
            </w:r>
            <w:r>
              <w:rPr>
                <w:rStyle w:val="858"/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мастер-класс «Удмуртский оберег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«Божье око»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</w:rPr>
              <w:t xml:space="preserve">МБОУ ДО «ЦТК «Автомобилист»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Мон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тонне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яратисько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Молодежный клуб «Вместе»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клубов «Мегаполис»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Умуртский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язык. Первые шаги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совместно с 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иблиотекой им. Короленко В.Г.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Молодежный клуб «Чердак»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клубов «Мегаполис»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Литературный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квартирник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Чебер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ПК «Сириус»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ДО ЦПК «Пульс»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Эшъёс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честь празднования Дня удмуртского языка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 ноября 2024 года в 18.00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МАУ ОО ДО "ДШИ № 12" г. Ижевск, ул. Дзержинского, 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Колассные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часы для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21,22 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МАУ ОО ДО "ДШИ № 3"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жевск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ул. Дзержинского,25а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ЭтноВечерка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удмуртским фольклорным ансамблем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Задор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мылкыд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27.11.2024 в 16.00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жевска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ЦКиТ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ЦД Спартак 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ул.Клубная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 43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Интеллектуальная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Тодиськод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-а?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(а ты знаешь?)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27.11.2024 14.00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жевска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"ЦКИТ", филиал ДК Восточный, ул. Парковая, 9а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Специальная экскурсионная 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удмуртского языка на выставке В.Л. Белых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Красота уходящая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27.11.2024 14.00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МАУК "Музей города Ижевска", ВЦ "Галерея", ул. К. Маркса, 244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Удмуртский для всех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познавательный час 6+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27.11.24 в 14.00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библиотека-филиал им. А. П. Чехова, пос. Машиностроителей, 66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Игровая книжная выставка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Ойдол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шудом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авай поиграем!» 10+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2-30 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 им. М. Горького, ул. Удмуртская, 216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Час знакомств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«Знакомство с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Лопшо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Педунь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удмуртские народные игры и знакомство с удмуртским языком) 6+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28.11.24 в 13.00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библиотека-филиал им. И. Наговицына, ул. 9 Января, 181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Настольные игры "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Chukinder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с изучением удмуртского языка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29.11.24 в 15:00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библиотека-филиал им. Ф. Васильева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Краеведческий калейдоскоп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27.11.24 в 10.00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библиотека-филиал им. Ю. Гагарина, ул. Авангардная,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Удмуртский язык: первое знакомство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27.11.24 в 16.00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библиотека-филиал им. В.Г. Короленко, 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Камбарская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кылэ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Материнский язык), викторина посвященная удмуртскому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27.11.24 в 10.15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библиотека-филиал им. Н.К. Крупской, ул. Автозаводская, 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Душа удмуртского народа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книжная выставка произведений на удмуртском языке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25-27 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библиотека-филиал № 24, ул. Воровского, 108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валай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(Пойми меня) игровая викторина для взрослых и детей на знание наиболее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употребимых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фраз на удмуртском языке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26, 27, 28, 29 ноября в 13.00 и 29 ноября в 15.00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библиотека-филиал № 25, ул. Ор. Драгунова, 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Познавательный час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кыл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27.11.24 в 13.30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ЦБС, библиотека-филиал им. И. Пастухова, пл. 50 лет Октября,6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Эшъёс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честь празднования Дня удмуртского языка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 ноября 2024 года в 18.00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МАУ ОО ДО "ДШИ № 12" г. Ижевск, ул. Дзержинского, 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Город Можга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Экскурсия на удмуртском языке «Тон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вазь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мыным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кылын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(«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 ноября, 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«Историко-краеведческий музей»,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ожга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ул.Устюжанина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Вечерние посиделки для педагогов и воспитателей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 ноября,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«ДК «Октябрь»-Центр национальных культур»,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ожга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пер.Чапаева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Музыкальный ринг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посвящённый Дню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декабря,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«ДК «Дубитель»,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ожга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ул.Горбунова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Балезинский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 чтецов на удмуртском языке 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семирному дню удмуртского языка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Детская  библиотека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МБУК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Балезинская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Выставка-ориентир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«Вот вам, ребятишки, удмуртские книжки!»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Детская  библиотека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МБУК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Балезинская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Уроки удмуртского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оябрь - 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МБУК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Балезинская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Тематический урок  ко Дню удмуртского языка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Гажано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удмурт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кыл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МБУК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Балезинская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уроки на отделении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ДШИ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алезино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(«Из уст в уста»)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Андрейшур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Андрейшурский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Чузъяськы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(«Звучи, родной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Пыбья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валасько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(«Я тебя понимаю»)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Большой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деревни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(«Родной язык») и удмуртские посиделки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Самовардэ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(«Ставь самовар»)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Эркешево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Эркешевский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язык-удмуртский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язык!»)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Большой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Варыж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Большеварыжский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Балезинскому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Визьмокъес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(«Умники и умницы»)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Люк,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Люкская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Живая классика Удмуртии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Быдыпиевская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Быдыпиевская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4"/>
            <w:tcW w:w="14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Сарапул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Этноквиз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 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«ДК Электрон – Центр возрождения и развития национальных культур»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Интерактивно-познавательн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занятие «Час удмуртского языка» для дошкольников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рапул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Интерактивно-познавательн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занятие «С любовью к малой Родине» для школьников</w:t>
            </w:r>
            <w:r>
              <w:rPr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</w:t>
            </w:r>
            <w:r>
              <w:rPr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Сарапул</w:t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  <w:trHeight w:val="557"/>
        </w:trPr>
        <w:tc>
          <w:tcPr>
            <w:gridSpan w:val="4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образование "Муниципальный округ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Малопургинский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удмуртском языке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Шудком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Районная библиотека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Малая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 Пурга, пл. Победы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тон – удмурт»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-Уча, ул. Азина, 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фильма фольклорного обряда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Ӟазег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Азина, стр.12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этнографический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школьном этапе Региональной олимпиаде школьников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языку и литературе (5-9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научно-практическая конференция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сочинений на удмуртском языке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национального талисмана - оберега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Бураново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Вордскем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палъёс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д. Новая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дом-музей Самсоновых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Сырьезшур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д. Новая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Шудком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(1-4, 5-10классы)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д. Нижние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Г.Верещагина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Ломагина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Э.Батуева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«Наследие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Г.Е.Верещагина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земляком – создателем удмуртской клавиатуры  и приложений Григорьевым Г.Л.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Мастер-класс по изготовлению монисто «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 xml:space="preserve">Уксётирлык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Аксакшур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кабинетов в удмуртском стиле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удмуртских (музыкальных)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монисто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поэтом и писателем Семён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К.Карповым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(династия Самсоновых)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«Моя малая 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КВН игра 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Данъясько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мон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удмурт 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луэменым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» 8-9 классы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23.10.2024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МОУ СОШ с.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Норья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краеведческого музея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приготовлению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Спектакль в Удмуртском драматическом  театре «Ой,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чебер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ныльёс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», 7,8 классы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25.10.2024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г. Ижевск, Национальный государственный театр УР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в поэтическом онлайн-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флешмобе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«Люблю язык я свой удмуртский», организованном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Новобиинской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Вавожского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25.10.-31.10.2024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Неделя, посвященная 55-летию со дня рождения Эрика Батуева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25.09.-29.09.2024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удмуртского языка и литературы по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25.11.- 29.11.2024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«Памяти поэта Иосифа Иванова» просмотр видеоролика о поэте и чтение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105-летию УР и Дню удмуртского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интеллектуальная)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ООШ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встреча с семьей Тихоновых, посвященная Году Семьи, в рамках празднования Дня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д. Среднее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Кечево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Фестиваль удмуртской песни 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Жынгырты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удмурт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кырзян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»  1-9 классы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МОУ ООШ д. Иваново-Самарское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лэсьтом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мастер-класс по изготовлению закладки в удмуртском стиле для обучающихся начальных классов.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Фотосессия в удмуртском костюме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Гала-концерт фестиваля конкурса удмуртского художественного творчества «Ми 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удмуртъес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, милям 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ваньмыз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 рос-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прос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РДК, площадь Победы,3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tabs>
                <w:tab w:val="left" w:pos="210" w:leader="none"/>
              </w:tabs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 " 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Пинал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куно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. Молодой гость" 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кенешом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 - поговорим! Образовательно-творческая встреча в формате коммуникативных боёв на удмуртском языке.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  <w:t xml:space="preserve">Иваново-Самарский ЦСДК, ул. Центральная,10</w:t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bCs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 «МО Глазовский район УР»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Встреча с журналистами «Издательский дом национальной прессы», З.К. Рябининой и др.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Настольная выставка «Язык земли удмуртской»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25 ноября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В 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теч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. дня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Глазовская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 районная библиотека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Тазалык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Шулдыр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Сепычкар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Кочишево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"Расскажи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удмуртском о СЕБЕ"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«Истоки»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«День удмуртского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69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ожиль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удмуртского языка посиделки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Шунытпумиськон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Качкашурский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«Час веселых затей»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Познавательно-игровая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Шудом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будом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ужалом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Трубашурский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Литературный вечер «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Уйшор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 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вуюись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» (Эрику Батуеву – 55 лет)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Игра «Путешествие в царство старины»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Гулековская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 библиотека, детский сад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Акция «День удмуртского языка»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Кожильская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 библиотека, школа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Акция «Люби, цени и знай свой язык»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Кочишевская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 библиотека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bCs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  <w:t xml:space="preserve">Игра «Поющий двор» </w:t>
            </w: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</w:r>
          </w:p>
          <w:p>
            <w:pPr>
              <w:rPr>
                <w:rFonts w:ascii="Times New Roman Udm" w:hAnsi="Times New Roman Udm" w:cs="Times New Roman Udm"/>
                <w:bCs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  <w:t xml:space="preserve">Книжная выставка «</w:t>
            </w: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  <w:t xml:space="preserve">Яратисько</w:t>
            </w: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  <w:t xml:space="preserve"> удмурт </w:t>
            </w: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  <w:t xml:space="preserve">кылэз</w:t>
            </w: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bCs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Люмская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 библиотека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Викторина «Удмурт 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шаер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 – 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мусо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 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шаер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!»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Книжная выставка "Родное слово, родная речь"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Отогуртская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 библиотека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Пусошурская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ародное достояние»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«День приветствий на удмуртском языке»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улицах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Дзякино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кылэз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тодыса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Куреговская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«Язык родной, ты сердцу дорог»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Паймытись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(«Чудеса из лукошка»)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Дондыкарская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Г.Е.Верещагин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Чагыр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чагыр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дыдыке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..""(Сизый, сизый голубок..")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Удмурт-Ключевская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pStyle w:val="859"/>
              <w:spacing w:line="267" w:lineRule="exact"/>
              <w:rPr>
                <w:rFonts w:ascii="Times New Roman Udm" w:hAnsi="Times New Roman Udm" w:eastAsia="Times New Roman" w:cs="Times New Roman Udm"/>
                <w:sz w:val="28"/>
                <w:szCs w:val="28"/>
              </w:rPr>
            </w:pPr>
            <w:r>
              <w:rPr>
                <w:rFonts w:ascii="Times New Roman Udm" w:hAnsi="Times New Roman Udm" w:eastAsia="Times New Roman" w:cs="Times New Roman Udm"/>
                <w:bCs/>
                <w:spacing w:val="-1"/>
                <w:sz w:val="28"/>
                <w:szCs w:val="28"/>
                <w:lang w:val="ru-RU"/>
              </w:rPr>
              <w:t xml:space="preserve">День</w:t>
            </w:r>
            <w:r>
              <w:rPr>
                <w:rFonts w:ascii="Times New Roman Udm" w:hAnsi="Times New Roman Udm" w:eastAsia="Times New Roman" w:cs="Times New Roman Udm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Udm" w:hAnsi="Times New Roman Udm" w:eastAsia="Times New Roman" w:cs="Times New Roman Udm"/>
                <w:bCs/>
                <w:spacing w:val="-1"/>
                <w:sz w:val="28"/>
                <w:szCs w:val="28"/>
                <w:lang w:val="ru-RU"/>
              </w:rPr>
              <w:t xml:space="preserve">удмуртского</w:t>
            </w:r>
            <w:r>
              <w:rPr>
                <w:rFonts w:ascii="Times New Roman Udm" w:hAnsi="Times New Roman Udm" w:eastAsia="Times New Roman" w:cs="Times New Roman Udm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Udm" w:hAnsi="Times New Roman Udm" w:eastAsia="Times New Roman" w:cs="Times New Roman Udm"/>
                <w:bCs/>
                <w:spacing w:val="-1"/>
                <w:sz w:val="28"/>
                <w:szCs w:val="28"/>
                <w:lang w:val="ru-RU"/>
              </w:rPr>
              <w:t xml:space="preserve">языка</w:t>
            </w:r>
            <w:r>
              <w:rPr>
                <w:rFonts w:ascii="Times New Roman Udm" w:hAnsi="Times New Roman Udm" w:eastAsia="Times New Roman" w:cs="Times New Roman Udm"/>
                <w:bCs/>
                <w:spacing w:val="-1"/>
                <w:sz w:val="28"/>
                <w:szCs w:val="28"/>
                <w:lang w:val="ru-RU"/>
              </w:rPr>
              <w:t xml:space="preserve"> «Споем на </w:t>
            </w:r>
            <w:r>
              <w:rPr>
                <w:rFonts w:ascii="Times New Roman Udm" w:hAnsi="Times New Roman Udm" w:eastAsia="Times New Roman" w:cs="Times New Roman Udm"/>
                <w:bCs/>
                <w:spacing w:val="-1"/>
                <w:sz w:val="28"/>
                <w:szCs w:val="28"/>
                <w:lang w:val="ru-RU"/>
              </w:rPr>
              <w:t xml:space="preserve">удмуртском</w:t>
            </w:r>
            <w:r>
              <w:rPr>
                <w:rFonts w:ascii="Times New Roman Udm" w:hAnsi="Times New Roman Udm" w:eastAsia="Times New Roman" w:cs="Times New Roman Udm"/>
                <w:bCs/>
                <w:spacing w:val="-1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 Udm" w:hAnsi="Times New Roman Udm" w:eastAsia="Times New Roman" w:cs="Times New Roman Udm"/>
                <w:sz w:val="28"/>
                <w:szCs w:val="28"/>
                <w:lang w:val="ru-RU"/>
              </w:rPr>
            </w:r>
            <w:r>
              <w:rPr>
                <w:rFonts w:ascii="Times New Roman Udm" w:hAnsi="Times New Roman Udm" w:eastAsia="Times New Roman" w:cs="Times New Roman Udm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59"/>
              <w:spacing w:line="267" w:lineRule="exact"/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eastAsia="Times New Roman" w:cs="Times New Roman Udm"/>
                <w:sz w:val="28"/>
                <w:szCs w:val="28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 Udm" w:hAnsi="Times New Roman Udm" w:cs="Times New Roman Udm"/>
                <w:sz w:val="28"/>
                <w:szCs w:val="28"/>
                <w:lang w:val="ru-RU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 Udm" w:hAnsi="Times New Roman Udm" w:cs="Times New Roman Udm"/>
                <w:sz w:val="28"/>
                <w:szCs w:val="28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</w:rPr>
              <w:t xml:space="preserve">Октябрьская модельная библиотека</w:t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  <w:r>
              <w:rPr>
                <w:rFonts w:ascii="Times New Roman Udm" w:hAnsi="Times New Roman Udm" w:cs="Times New Roman Udm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900" w:leader="none"/>
                <w:tab w:val="left" w:pos="3504" w:leader="none"/>
              </w:tabs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Конкурс «Этно-бабушка»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90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ноября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90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Дондыкарский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tbl>
      <w:tblPr>
        <w:tblStyle w:val="708"/>
        <w:tblW w:w="14560" w:type="dxa"/>
        <w:jc w:val="center"/>
        <w:tblLook w:val="04A0" w:firstRow="1" w:lastRow="0" w:firstColumn="1" w:lastColumn="0" w:noHBand="0" w:noVBand="1"/>
      </w:tblPr>
      <w:tblGrid>
        <w:gridCol w:w="576"/>
        <w:gridCol w:w="7112"/>
        <w:gridCol w:w="3238"/>
        <w:gridCol w:w="3634"/>
      </w:tblGrid>
      <w:tr>
        <w:tblPrEx/>
        <w:trPr>
          <w:jc w:val="center"/>
          <w:trHeight w:val="425"/>
        </w:trPr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Можгинский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(УО)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Коммунарские сборы «Пазял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юмшанъёс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«Пазяльская ООШ»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онлайн конкурс стихов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Кылбуралом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данъялом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этнографический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01- 08.11.2024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Площадки проведения,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онлайн-акция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бадӟым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семъялэн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люкетэз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по 30.11.2024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6378"/>
        <w:gridCol w:w="3685"/>
      </w:tblGrid>
      <w:tr>
        <w:tblPrEx/>
        <w:trPr>
          <w:trHeight w:val="368"/>
        </w:trPr>
        <w:tc>
          <w:tcPr>
            <w:gridSpan w:val="4"/>
            <w:tcW w:w="145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Завьяловский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1656"/>
        </w:trPr>
        <w:tc>
          <w:tcPr>
            <w:tcW w:w="567" w:type="dxa"/>
            <w:textDirection w:val="lrTb"/>
            <w:noWrap w:val="false"/>
          </w:tcPr>
          <w:p>
            <w:pPr>
              <w:pStyle w:val="859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59"/>
              <w:ind w:righ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22.11.2024 г.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right="178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«Шабердинская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общеобразовательн</w:t>
            </w:r>
            <w:r>
              <w:rPr>
                <w:rFonts w:ascii="Times New Roman" w:hAnsi="Times New Roman" w:eastAsia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ая школа»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859"/>
              <w:ind w:left="108" w:right="92"/>
              <w:tabs>
                <w:tab w:val="left" w:pos="1029" w:leader="none"/>
                <w:tab w:val="left" w:pos="1353" w:leader="none"/>
                <w:tab w:val="left" w:pos="2185" w:leader="none"/>
                <w:tab w:val="left" w:pos="2255" w:leader="none"/>
                <w:tab w:val="left" w:pos="2998" w:leader="none"/>
                <w:tab w:val="left" w:pos="305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«Педагогическая</w:t>
              <w:tab/>
              <w:tab/>
              <w:tab/>
              <w:t xml:space="preserve">гостиная»,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посвященная</w:t>
            </w:r>
            <w:r>
              <w:rPr>
                <w:rFonts w:ascii="Times New Roman" w:hAnsi="Times New Roman" w:eastAsia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Году</w:t>
            </w:r>
            <w:r>
              <w:rPr>
                <w:rFonts w:ascii="Times New Roman" w:hAnsi="Times New Roman" w:eastAsia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семьи: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«Семья</w:t>
            </w:r>
            <w:r>
              <w:rPr>
                <w:rFonts w:ascii="Times New Roman" w:hAnsi="Times New Roman" w:eastAsia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источник творчества и счастья».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(Семья</w:t>
              <w:tab/>
              <w:t xml:space="preserve">–</w:t>
              <w:tab/>
              <w:t xml:space="preserve">мынам</w:t>
              <w:tab/>
              <w:tab/>
              <w:t xml:space="preserve">шудэ.</w:t>
              <w:tab/>
              <w:tab/>
              <w:t xml:space="preserve">Вениамин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Никонорович</w:t>
              <w:tab/>
              <w:t xml:space="preserve">и</w:t>
              <w:tab/>
              <w:t xml:space="preserve">Валентина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left="108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Михайловна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Ившинъёс)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9"/>
              <w:ind w:left="108" w:right="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Биянова Л.М.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Красноперова</w:t>
            </w:r>
            <w:r>
              <w:rPr>
                <w:rFonts w:ascii="Times New Roman" w:hAnsi="Times New Roman" w:eastAsia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Королева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19"/>
        </w:trPr>
        <w:tc>
          <w:tcPr>
            <w:tcW w:w="567" w:type="dxa"/>
            <w:textDirection w:val="lrTb"/>
            <w:noWrap w:val="false"/>
          </w:tcPr>
          <w:p>
            <w:pPr>
              <w:pStyle w:val="859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59"/>
              <w:ind w:right="7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26.11. 2024 г.,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right="7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«Юськинская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right="178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общеобразовательн</w:t>
            </w:r>
            <w:r>
              <w:rPr>
                <w:rFonts w:ascii="Times New Roman" w:hAnsi="Times New Roman" w:eastAsia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ая школа»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859"/>
              <w:ind w:left="108" w:right="97"/>
              <w:tabs>
                <w:tab w:val="left" w:pos="773" w:leader="none"/>
                <w:tab w:val="left" w:pos="1419" w:leader="none"/>
                <w:tab w:val="left" w:pos="1961" w:leader="none"/>
                <w:tab w:val="left" w:pos="2015" w:leader="none"/>
                <w:tab w:val="left" w:pos="3283" w:leader="none"/>
                <w:tab w:val="left" w:pos="349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III-й</w:t>
              <w:tab/>
              <w:t xml:space="preserve">районный</w:t>
              <w:tab/>
              <w:tab/>
              <w:t xml:space="preserve">фестиваль</w:t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детской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анимации</w:t>
              <w:tab/>
              <w:t xml:space="preserve">на</w:t>
              <w:tab/>
              <w:t xml:space="preserve">удмурстком</w:t>
              <w:tab/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языке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«Мульдунне»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9"/>
              <w:ind w:left="108" w:right="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Биянова Л.М.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Красноперова</w:t>
            </w:r>
            <w:r>
              <w:rPr>
                <w:rFonts w:ascii="Times New Roman" w:hAnsi="Times New Roman" w:eastAsia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Иванова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24"/>
        </w:trPr>
        <w:tc>
          <w:tcPr>
            <w:tcW w:w="567" w:type="dxa"/>
            <w:textDirection w:val="lrTb"/>
            <w:noWrap w:val="false"/>
          </w:tcPr>
          <w:p>
            <w:pPr>
              <w:pStyle w:val="859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59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right="8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Завьяловская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центральная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859"/>
              <w:ind w:left="108" w:right="101"/>
              <w:tabs>
                <w:tab w:val="left" w:pos="990" w:leader="none"/>
                <w:tab w:val="left" w:pos="2077" w:leader="none"/>
                <w:tab w:val="left" w:pos="3351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Акция</w:t>
              <w:tab/>
              <w:t xml:space="preserve">"Ойдолэ</w:t>
              <w:tab/>
              <w:t xml:space="preserve">вераськом</w:t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удмурт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кылын"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9"/>
              <w:ind w:left="108" w:right="4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Лебедева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М.В.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Зверева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483"/>
        </w:trPr>
        <w:tc>
          <w:tcPr>
            <w:tcW w:w="567" w:type="dxa"/>
            <w:textDirection w:val="lrTb"/>
            <w:noWrap w:val="false"/>
          </w:tcPr>
          <w:p>
            <w:pPr>
              <w:pStyle w:val="859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59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right="95"/>
              <w:tabs>
                <w:tab w:val="left" w:pos="597" w:leader="none"/>
                <w:tab w:val="left" w:pos="129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</w:t>
              <w:tab/>
              <w:t xml:space="preserve">всех</w:t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сельских</w:t>
            </w:r>
            <w:r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библиотеках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859"/>
              <w:ind w:left="108" w:right="95"/>
              <w:jc w:val="both"/>
              <w:tabs>
                <w:tab w:val="left" w:pos="2691" w:leader="none"/>
                <w:tab w:val="left" w:pos="3961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Интерактивные</w:t>
            </w:r>
            <w:r>
              <w:rPr>
                <w:rFonts w:ascii="Times New Roman" w:hAnsi="Times New Roman" w:eastAsia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формы</w:t>
            </w:r>
            <w:r>
              <w:rPr>
                <w:rFonts w:ascii="Times New Roman" w:hAnsi="Times New Roman" w:eastAsia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мероприятий,</w:t>
            </w:r>
            <w:r>
              <w:rPr>
                <w:rFonts w:ascii="Times New Roman" w:hAnsi="Times New Roman" w:eastAsia="Times New Roman" w:cs="Times New Roman"/>
                <w:color w:val="1f1f1f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культурно-просветительские</w:t>
              <w:tab/>
            </w:r>
            <w:r>
              <w:rPr>
                <w:rFonts w:ascii="Times New Roman" w:hAnsi="Times New Roman" w:eastAsia="Times New Roman" w:cs="Times New Roman"/>
                <w:color w:val="1f1f1f"/>
                <w:spacing w:val="-4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1f1f1f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информационные</w:t>
              <w:tab/>
            </w:r>
            <w:r>
              <w:rPr>
                <w:rFonts w:ascii="Times New Roman" w:hAnsi="Times New Roman" w:eastAsia="Times New Roman" w:cs="Times New Roman"/>
                <w:color w:val="1f1f1f"/>
                <w:spacing w:val="-1"/>
                <w:sz w:val="28"/>
                <w:szCs w:val="28"/>
              </w:rPr>
              <w:t xml:space="preserve">мероприятия:</w:t>
            </w:r>
            <w:r>
              <w:rPr>
                <w:rFonts w:ascii="Times New Roman" w:hAnsi="Times New Roman" w:eastAsia="Times New Roman" w:cs="Times New Roman"/>
                <w:color w:val="1f1f1f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Акции</w:t>
            </w:r>
            <w:r>
              <w:rPr>
                <w:rFonts w:ascii="Times New Roman" w:hAnsi="Times New Roman" w:eastAsia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«Вераськисько</w:t>
            </w:r>
            <w:r>
              <w:rPr>
                <w:rFonts w:ascii="Times New Roman" w:hAnsi="Times New Roman" w:eastAsia="Times New Roman" w:cs="Times New Roman"/>
                <w:color w:val="1f1f1f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удмурт</w:t>
            </w:r>
            <w:r>
              <w:rPr>
                <w:rFonts w:ascii="Times New Roman" w:hAnsi="Times New Roman" w:eastAsia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кылын»,</w:t>
            </w:r>
            <w:r>
              <w:rPr>
                <w:rFonts w:ascii="Times New Roman" w:hAnsi="Times New Roman" w:eastAsia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"Удмуртский</w:t>
            </w:r>
            <w:r>
              <w:rPr>
                <w:rFonts w:ascii="Times New Roman" w:hAnsi="Times New Roman" w:eastAsia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всех",</w:t>
            </w:r>
            <w:r>
              <w:rPr>
                <w:rFonts w:ascii="Times New Roman" w:hAnsi="Times New Roman" w:eastAsia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"Говорим</w:t>
            </w:r>
            <w:r>
              <w:rPr>
                <w:rFonts w:ascii="Times New Roman" w:hAnsi="Times New Roman" w:eastAsia="Times New Roman" w:cs="Times New Roman"/>
                <w:color w:val="1f1f1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1f1f1f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удмуртском»,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ind w:left="108" w:right="99"/>
              <w:jc w:val="both"/>
              <w:spacing w:line="270" w:lineRule="atLeast"/>
              <w:tabs>
                <w:tab w:val="left" w:pos="2211" w:leader="none"/>
                <w:tab w:val="left" w:pos="32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урок "Удмуртский язык" + викторина,</w:t>
            </w:r>
            <w:r>
              <w:rPr>
                <w:rFonts w:ascii="Times New Roman" w:hAnsi="Times New Roman" w:eastAsia="Times New Roman" w:cs="Times New Roman"/>
                <w:color w:val="1f1f1f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литературный</w:t>
              <w:tab/>
              <w:t xml:space="preserve">час</w:t>
              <w:tab/>
            </w:r>
            <w:r>
              <w:rPr>
                <w:rFonts w:ascii="Times New Roman" w:hAnsi="Times New Roman" w:eastAsia="Times New Roman" w:cs="Times New Roman"/>
                <w:color w:val="1f1f1f"/>
                <w:spacing w:val="-1"/>
                <w:sz w:val="28"/>
                <w:szCs w:val="28"/>
              </w:rPr>
              <w:t xml:space="preserve">"Удмурт</w:t>
            </w:r>
            <w:r>
              <w:rPr>
                <w:rFonts w:ascii="Times New Roman" w:hAnsi="Times New Roman" w:eastAsia="Times New Roman" w:cs="Times New Roman"/>
                <w:color w:val="1f1f1f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выжыкыл",</w:t>
            </w:r>
            <w:r>
              <w:rPr>
                <w:rFonts w:ascii="Times New Roman" w:hAnsi="Times New Roman" w:eastAsia="Times New Roman" w:cs="Times New Roman"/>
                <w:color w:val="1f1f1f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color w:val="1f1f1f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«Мынам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9"/>
              <w:ind w:left="108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Лебедева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Lucida Sans">
    <w:panose1 w:val="020B0603030804020204"/>
  </w:font>
  <w:font w:name="Times New Roman Udm">
    <w:panose1 w:val="020206030504050203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NSimSun">
    <w:panose1 w:val="020006090300000000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Title Char"/>
    <w:basedOn w:val="671"/>
    <w:link w:val="694"/>
    <w:uiPriority w:val="10"/>
    <w:rPr>
      <w:sz w:val="48"/>
      <w:szCs w:val="48"/>
    </w:rPr>
  </w:style>
  <w:style w:type="character" w:styleId="665">
    <w:name w:val="Subtitle Char"/>
    <w:basedOn w:val="671"/>
    <w:link w:val="696"/>
    <w:uiPriority w:val="11"/>
    <w:rPr>
      <w:sz w:val="24"/>
      <w:szCs w:val="24"/>
    </w:rPr>
  </w:style>
  <w:style w:type="character" w:styleId="666">
    <w:name w:val="Quote Char"/>
    <w:link w:val="698"/>
    <w:uiPriority w:val="29"/>
    <w:rPr>
      <w:i/>
    </w:rPr>
  </w:style>
  <w:style w:type="character" w:styleId="667">
    <w:name w:val="Intense Quote Char"/>
    <w:link w:val="700"/>
    <w:uiPriority w:val="30"/>
    <w:rPr>
      <w:i/>
    </w:rPr>
  </w:style>
  <w:style w:type="character" w:styleId="668">
    <w:name w:val="Footnote Text Char"/>
    <w:link w:val="835"/>
    <w:uiPriority w:val="99"/>
    <w:rPr>
      <w:sz w:val="18"/>
    </w:rPr>
  </w:style>
  <w:style w:type="character" w:styleId="669">
    <w:name w:val="Endnote Text Char"/>
    <w:link w:val="838"/>
    <w:uiPriority w:val="99"/>
    <w:rPr>
      <w:sz w:val="20"/>
    </w:rPr>
  </w:style>
  <w:style w:type="paragraph" w:styleId="670" w:default="1">
    <w:name w:val="Normal"/>
    <w:qFormat/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 w:customStyle="1">
    <w:name w:val="Heading 1"/>
    <w:basedOn w:val="670"/>
    <w:next w:val="67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 w:customStyle="1">
    <w:name w:val="Heading 1 Char"/>
    <w:basedOn w:val="671"/>
    <w:link w:val="674"/>
    <w:uiPriority w:val="9"/>
    <w:rPr>
      <w:rFonts w:ascii="Arial" w:hAnsi="Arial" w:eastAsia="Arial" w:cs="Arial"/>
      <w:sz w:val="40"/>
      <w:szCs w:val="40"/>
    </w:rPr>
  </w:style>
  <w:style w:type="paragraph" w:styleId="676" w:customStyle="1">
    <w:name w:val="Heading 2"/>
    <w:basedOn w:val="670"/>
    <w:next w:val="67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 w:customStyle="1">
    <w:name w:val="Heading 2 Char"/>
    <w:basedOn w:val="671"/>
    <w:link w:val="676"/>
    <w:uiPriority w:val="9"/>
    <w:rPr>
      <w:rFonts w:ascii="Arial" w:hAnsi="Arial" w:eastAsia="Arial" w:cs="Arial"/>
      <w:sz w:val="34"/>
    </w:rPr>
  </w:style>
  <w:style w:type="paragraph" w:styleId="678" w:customStyle="1">
    <w:name w:val="Heading 3"/>
    <w:basedOn w:val="670"/>
    <w:next w:val="67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 w:customStyle="1">
    <w:name w:val="Heading 3 Char"/>
    <w:basedOn w:val="671"/>
    <w:link w:val="678"/>
    <w:uiPriority w:val="9"/>
    <w:rPr>
      <w:rFonts w:ascii="Arial" w:hAnsi="Arial" w:eastAsia="Arial" w:cs="Arial"/>
      <w:sz w:val="30"/>
      <w:szCs w:val="30"/>
    </w:rPr>
  </w:style>
  <w:style w:type="paragraph" w:styleId="680" w:customStyle="1">
    <w:name w:val="Heading 4"/>
    <w:basedOn w:val="670"/>
    <w:next w:val="67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4 Char"/>
    <w:basedOn w:val="67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 w:customStyle="1">
    <w:name w:val="Heading 5"/>
    <w:basedOn w:val="670"/>
    <w:next w:val="67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5 Char"/>
    <w:basedOn w:val="67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 w:customStyle="1">
    <w:name w:val="Heading 6"/>
    <w:basedOn w:val="670"/>
    <w:next w:val="67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85" w:customStyle="1">
    <w:name w:val="Heading 6 Char"/>
    <w:basedOn w:val="67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 w:customStyle="1">
    <w:name w:val="Heading 7"/>
    <w:basedOn w:val="670"/>
    <w:next w:val="67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87" w:customStyle="1">
    <w:name w:val="Heading 7 Char"/>
    <w:basedOn w:val="67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 w:customStyle="1">
    <w:name w:val="Heading 8"/>
    <w:basedOn w:val="670"/>
    <w:next w:val="67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89" w:customStyle="1">
    <w:name w:val="Heading 8 Char"/>
    <w:basedOn w:val="67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 w:customStyle="1">
    <w:name w:val="Heading 9"/>
    <w:basedOn w:val="670"/>
    <w:next w:val="67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Heading 9 Char"/>
    <w:basedOn w:val="67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after="0" w:line="240" w:lineRule="auto"/>
    </w:pPr>
  </w:style>
  <w:style w:type="paragraph" w:styleId="694">
    <w:name w:val="Title"/>
    <w:basedOn w:val="670"/>
    <w:next w:val="67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Название Знак"/>
    <w:basedOn w:val="671"/>
    <w:link w:val="694"/>
    <w:uiPriority w:val="10"/>
    <w:rPr>
      <w:sz w:val="48"/>
      <w:szCs w:val="48"/>
    </w:rPr>
  </w:style>
  <w:style w:type="paragraph" w:styleId="696">
    <w:name w:val="Subtitle"/>
    <w:basedOn w:val="670"/>
    <w:next w:val="67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basedOn w:val="671"/>
    <w:link w:val="696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 w:customStyle="1">
    <w:name w:val="Header"/>
    <w:basedOn w:val="670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Header Char"/>
    <w:basedOn w:val="671"/>
    <w:link w:val="702"/>
    <w:uiPriority w:val="99"/>
  </w:style>
  <w:style w:type="paragraph" w:styleId="704" w:customStyle="1">
    <w:name w:val="Footer"/>
    <w:basedOn w:val="670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71"/>
    <w:link w:val="704"/>
    <w:uiPriority w:val="99"/>
  </w:style>
  <w:style w:type="paragraph" w:styleId="706" w:customStyle="1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7" w:customStyle="1">
    <w:name w:val="Caption Char"/>
    <w:link w:val="704"/>
    <w:uiPriority w:val="99"/>
  </w:style>
  <w:style w:type="table" w:styleId="70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 w:customStyle="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 w:customStyle="1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paragraph" w:styleId="835">
    <w:name w:val="footnote text"/>
    <w:basedOn w:val="670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71"/>
    <w:uiPriority w:val="99"/>
    <w:unhideWhenUsed/>
    <w:rPr>
      <w:vertAlign w:val="superscript"/>
    </w:rPr>
  </w:style>
  <w:style w:type="paragraph" w:styleId="838">
    <w:name w:val="endnote text"/>
    <w:basedOn w:val="670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71"/>
    <w:uiPriority w:val="99"/>
    <w:semiHidden/>
    <w:unhideWhenUsed/>
    <w:rPr>
      <w:vertAlign w:val="superscript"/>
    </w:rPr>
  </w:style>
  <w:style w:type="paragraph" w:styleId="841">
    <w:name w:val="toc 1"/>
    <w:basedOn w:val="670"/>
    <w:next w:val="670"/>
    <w:uiPriority w:val="39"/>
    <w:unhideWhenUsed/>
    <w:pPr>
      <w:spacing w:after="57"/>
    </w:pPr>
  </w:style>
  <w:style w:type="paragraph" w:styleId="842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3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4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5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6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7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8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9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0"/>
    <w:next w:val="670"/>
    <w:uiPriority w:val="99"/>
    <w:unhideWhenUsed/>
    <w:pPr>
      <w:spacing w:after="0"/>
    </w:pPr>
  </w:style>
  <w:style w:type="paragraph" w:styleId="852" w:customStyle="1">
    <w:name w:val="Default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color w:val="000000"/>
      <w:sz w:val="24"/>
      <w:szCs w:val="24"/>
    </w:rPr>
  </w:style>
  <w:style w:type="character" w:styleId="853" w:customStyle="1">
    <w:name w:val="ezkurwreuab5ozgtqnkl"/>
    <w:basedOn w:val="839"/>
  </w:style>
  <w:style w:type="character" w:styleId="854" w:customStyle="1">
    <w:name w:val="Strong"/>
    <w:basedOn w:val="839"/>
    <w:uiPriority w:val="22"/>
    <w:qFormat/>
    <w:rPr>
      <w:b/>
      <w:bCs/>
    </w:rPr>
  </w:style>
  <w:style w:type="paragraph" w:styleId="855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6" w:customStyle="1">
    <w:name w:val="Содержимое таблицы"/>
    <w:next w:val="80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Liberation Serif" w:hAnsi="Liberation Serif" w:eastAsia="N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table" w:styleId="857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character" w:styleId="858" w:customStyle="1">
    <w:name w:val="layout"/>
    <w:basedOn w:val="675"/>
  </w:style>
  <w:style w:type="paragraph" w:styleId="859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d1acgejpfp6hc6b.xn--p1ai/" TargetMode="External"/><Relationship Id="rId10" Type="http://schemas.openxmlformats.org/officeDocument/2006/relationships/hyperlink" Target="https://vk.com/igramuseum" TargetMode="External"/><Relationship Id="rId11" Type="http://schemas.openxmlformats.org/officeDocument/2006/relationships/hyperlink" Target="https://vk.com/udmculcentr" TargetMode="External"/><Relationship Id="rId12" Type="http://schemas.openxmlformats.org/officeDocument/2006/relationships/hyperlink" Target="https://vk.com/away.php?to=https%3A%2F%2Fdshi1-igra.udm.muzkult.ru&amp;cc_key=" TargetMode="External"/><Relationship Id="rId13" Type="http://schemas.openxmlformats.org/officeDocument/2006/relationships/hyperlink" Target="https://udmlib.ru/sharkanskaja-rb/archive-of-events/14348-muzykalnyj-vecher-za-muzyku-svoyu-ne-postyzhu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revision>14</cp:revision>
  <dcterms:created xsi:type="dcterms:W3CDTF">2024-05-22T06:31:00Z</dcterms:created>
  <dcterms:modified xsi:type="dcterms:W3CDTF">2024-11-22T05:30:45Z</dcterms:modified>
</cp:coreProperties>
</file>