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ПОЯСНИТЕЛЬНАЯ ЗАПИСКА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 проекту постановления Удмуртской Республики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 внесении изменения в постановление Правительства Удмуртской Республики от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11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апреля 20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22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года № 1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7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«Об утверждении Порядка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предоставления иных межбюджетных трансфертов из бюджета Удмуртской Республики бюджетам муниципальных образований в Удмуртской Республике для проведения национальных праздников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3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6"/>
        <w:ind w:firstLine="709"/>
        <w:jc w:val="both"/>
        <w:rPr>
          <w:highlight w:val="none"/>
        </w:rPr>
      </w:pPr>
      <w:r>
        <w:rPr>
          <w:szCs w:val="28"/>
          <w:highlight w:val="none"/>
        </w:rPr>
        <w:t xml:space="preserve">Проект постановления вносится в целях предусмотрения возможности передачи </w:t>
      </w:r>
      <w:r>
        <w:t xml:space="preserve">Управлению Федерального казначейства по Удмуртской Республике полномочия получателя средств бюджета Удмуртской Республики по перечислению межбюджетных трансфертов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в соответствии с </w:t>
      </w:r>
      <w:r>
        <w:t xml:space="preserve">частью 7 статьи 26 Закона Удмуртской Республики «О бюджете Удмуртской Республики на 2025 год и плановый период 2026 и 2027 годов».</w:t>
      </w:r>
      <w:r>
        <w:rPr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highlight w:val="none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87"/>
        <w:gridCol w:w="4668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национальной </w:t>
            </w:r>
            <w:r>
              <w:rPr>
                <w:sz w:val="28"/>
                <w:szCs w:val="28"/>
              </w:rPr>
              <w:t xml:space="preserve">политики  Удмуртской</w:t>
            </w:r>
            <w:r>
              <w:rPr>
                <w:sz w:val="28"/>
                <w:szCs w:val="28"/>
              </w:rPr>
              <w:t xml:space="preserve"> Республики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Э.С. Петров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ConsPlusNormal"/>
    <w:uiPriority w:val="99"/>
    <w:pPr>
      <w:widowControl w:val="off"/>
    </w:pPr>
    <w:rPr>
      <w:rFonts w:ascii="Arial" w:hAnsi="Arial" w:eastAsia="Times New Roman" w:cs="Arial"/>
      <w:sz w:val="20"/>
      <w:szCs w:val="20"/>
    </w:rPr>
  </w:style>
  <w:style w:type="paragraph" w:styleId="836">
    <w:name w:val="No Spacing"/>
    <w:uiPriority w:val="99"/>
    <w:qFormat/>
    <w:rPr>
      <w:rFonts w:ascii="Times New Roman" w:hAnsi="Times New Roman" w:eastAsia="Times New Roman"/>
      <w:sz w:val="2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vaseva</dc:creator>
  <cp:keywords/>
  <dc:description/>
  <cp:lastModifiedBy>korepanov_aiu</cp:lastModifiedBy>
  <cp:revision>10</cp:revision>
  <dcterms:created xsi:type="dcterms:W3CDTF">2024-06-28T04:31:00Z</dcterms:created>
  <dcterms:modified xsi:type="dcterms:W3CDTF">2025-10-28T09:35:18Z</dcterms:modified>
</cp:coreProperties>
</file>