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583"/>
        <w:tblW w:w="15021" w:type="dxa"/>
        <w:tblLayout w:type="fixed"/>
        <w:tblLook w:val="04A0" w:firstRow="1" w:lastRow="0" w:firstColumn="1" w:lastColumn="0" w:noHBand="0" w:noVBand="1"/>
      </w:tblPr>
      <w:tblGrid>
        <w:gridCol w:w="1838"/>
        <w:gridCol w:w="3394"/>
        <w:gridCol w:w="2814"/>
        <w:gridCol w:w="1560"/>
        <w:gridCol w:w="2013"/>
        <w:gridCol w:w="3402"/>
      </w:tblGrid>
      <w:tr w:rsidR="00551C9C" w:rsidRPr="00FB0BBC" w:rsidTr="00584A60">
        <w:tc>
          <w:tcPr>
            <w:tcW w:w="1838" w:type="dxa"/>
          </w:tcPr>
          <w:p w:rsidR="00C50B7E" w:rsidRPr="00995A60" w:rsidRDefault="00C50B7E" w:rsidP="00C50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A6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проверяемой организации</w:t>
            </w:r>
          </w:p>
        </w:tc>
        <w:tc>
          <w:tcPr>
            <w:tcW w:w="3394" w:type="dxa"/>
          </w:tcPr>
          <w:p w:rsidR="00C50B7E" w:rsidRDefault="00C50B7E" w:rsidP="00C50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A6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контрольного мероприятия</w:t>
            </w:r>
            <w:r w:rsidR="00CA691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CA6919" w:rsidRPr="00995A60" w:rsidRDefault="00CA6919" w:rsidP="00C50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4" w:type="dxa"/>
          </w:tcPr>
          <w:p w:rsidR="00C50B7E" w:rsidRPr="00995A60" w:rsidRDefault="00C50B7E" w:rsidP="00C50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A60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НПА</w:t>
            </w:r>
          </w:p>
        </w:tc>
        <w:tc>
          <w:tcPr>
            <w:tcW w:w="1560" w:type="dxa"/>
          </w:tcPr>
          <w:p w:rsidR="00C50B7E" w:rsidRPr="00995A60" w:rsidRDefault="00C50B7E" w:rsidP="00C50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A60">
              <w:rPr>
                <w:rFonts w:ascii="Times New Roman" w:hAnsi="Times New Roman" w:cs="Times New Roman"/>
                <w:b/>
                <w:sz w:val="20"/>
                <w:szCs w:val="20"/>
              </w:rPr>
              <w:t>Проверяемый период</w:t>
            </w:r>
          </w:p>
        </w:tc>
        <w:tc>
          <w:tcPr>
            <w:tcW w:w="2013" w:type="dxa"/>
          </w:tcPr>
          <w:p w:rsidR="00C50B7E" w:rsidRPr="00995A60" w:rsidRDefault="004F5F7E" w:rsidP="00C50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A60">
              <w:rPr>
                <w:rFonts w:ascii="Times New Roman" w:hAnsi="Times New Roman" w:cs="Times New Roman"/>
                <w:b/>
                <w:sz w:val="20"/>
                <w:szCs w:val="20"/>
              </w:rPr>
              <w:t>Акт</w:t>
            </w:r>
            <w:r w:rsidR="00C50B7E" w:rsidRPr="00995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результатам проверки</w:t>
            </w:r>
            <w:r w:rsidRPr="00995A60">
              <w:rPr>
                <w:rFonts w:ascii="Times New Roman" w:hAnsi="Times New Roman" w:cs="Times New Roman"/>
                <w:b/>
                <w:sz w:val="20"/>
                <w:szCs w:val="20"/>
              </w:rPr>
              <w:t>, дата</w:t>
            </w:r>
          </w:p>
        </w:tc>
        <w:tc>
          <w:tcPr>
            <w:tcW w:w="3402" w:type="dxa"/>
          </w:tcPr>
          <w:p w:rsidR="00C50B7E" w:rsidRPr="00995A60" w:rsidRDefault="00C50B7E" w:rsidP="00C50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A60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проверки</w:t>
            </w:r>
          </w:p>
        </w:tc>
      </w:tr>
      <w:tr w:rsidR="00A84CB0" w:rsidRPr="00FB0BBC" w:rsidTr="00584A60">
        <w:tc>
          <w:tcPr>
            <w:tcW w:w="1838" w:type="dxa"/>
          </w:tcPr>
          <w:p w:rsidR="00A84CB0" w:rsidRPr="00FB0BBC" w:rsidRDefault="00A84CB0" w:rsidP="00A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БУ УР «Дом Дружбы народов»</w:t>
            </w:r>
          </w:p>
        </w:tc>
        <w:tc>
          <w:tcPr>
            <w:tcW w:w="3394" w:type="dxa"/>
          </w:tcPr>
          <w:p w:rsidR="00A84CB0" w:rsidRPr="00FB0BBC" w:rsidRDefault="00A84CB0" w:rsidP="00A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Соблюдение Федерального закона от 18.07.2011г.  №223-ФЗ «О закупках товаров, услуг отдельными видами юридических лиц»</w:t>
            </w:r>
          </w:p>
        </w:tc>
        <w:tc>
          <w:tcPr>
            <w:tcW w:w="2814" w:type="dxa"/>
          </w:tcPr>
          <w:p w:rsidR="005C6D74" w:rsidRDefault="00A84CB0" w:rsidP="00A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gramStart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акон</w:t>
            </w:r>
            <w:proofErr w:type="spellEnd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от 18.07.2011</w:t>
            </w:r>
            <w:r w:rsidR="00584A6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№223-ФЗ, пост. Правит. УР 17.10.2018</w:t>
            </w:r>
            <w:r w:rsidR="00584A6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№427, </w:t>
            </w:r>
          </w:p>
          <w:p w:rsidR="005C6D74" w:rsidRDefault="00A84CB0" w:rsidP="00A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приказы Миннаца УР</w:t>
            </w:r>
            <w:r w:rsidR="005C6D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0BAC" w:rsidRDefault="009A0BAC" w:rsidP="009A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84A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>2025 г</w:t>
            </w:r>
            <w:r w:rsidR="00584A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 xml:space="preserve"> № 01-02/082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84CB0" w:rsidRPr="00FB0BBC" w:rsidRDefault="009A0BAC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84A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>2026 г</w:t>
            </w:r>
            <w:r w:rsidR="00584A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 xml:space="preserve"> № 01-02/014</w:t>
            </w:r>
          </w:p>
        </w:tc>
        <w:tc>
          <w:tcPr>
            <w:tcW w:w="1560" w:type="dxa"/>
          </w:tcPr>
          <w:p w:rsidR="00A84CB0" w:rsidRPr="00FB0BBC" w:rsidRDefault="00A84CB0" w:rsidP="009A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 w:rsidR="009A0B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84A6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 w:rsidR="009A0B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84A6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013" w:type="dxa"/>
          </w:tcPr>
          <w:p w:rsidR="00A84CB0" w:rsidRPr="00FB0BBC" w:rsidRDefault="009A0BAC" w:rsidP="009A0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84CB0" w:rsidRPr="00FB0BB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84CB0" w:rsidRPr="00FB0BB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84A6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402" w:type="dxa"/>
          </w:tcPr>
          <w:p w:rsidR="00A84CB0" w:rsidRDefault="00A84CB0" w:rsidP="00A84CB0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Нарушени</w:t>
            </w:r>
            <w:r w:rsidR="009A0BAC">
              <w:rPr>
                <w:rFonts w:ascii="Times New Roman" w:hAnsi="Times New Roman" w:cs="Times New Roman"/>
                <w:sz w:val="20"/>
                <w:szCs w:val="20"/>
              </w:rPr>
              <w:t xml:space="preserve">е в части несвоевременной оплаты </w:t>
            </w:r>
            <w:r w:rsidR="009A0BAC">
              <w:t xml:space="preserve"> </w:t>
            </w:r>
            <w:r w:rsidR="009A0BAC" w:rsidRPr="009A0BAC">
              <w:rPr>
                <w:rFonts w:ascii="Times New Roman" w:hAnsi="Times New Roman" w:cs="Times New Roman"/>
                <w:sz w:val="20"/>
                <w:szCs w:val="20"/>
              </w:rPr>
              <w:t>по договору № 26/223/2025 от 28.11.2025г. на оказание услуг обработка сцены</w:t>
            </w:r>
            <w:r w:rsidR="009A0BAC">
              <w:rPr>
                <w:rFonts w:ascii="Times New Roman" w:hAnsi="Times New Roman" w:cs="Times New Roman"/>
                <w:sz w:val="20"/>
                <w:szCs w:val="20"/>
              </w:rPr>
              <w:t>, других существенных нарушений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не установлено.</w:t>
            </w:r>
          </w:p>
          <w:p w:rsidR="009A0BAC" w:rsidRPr="00FB0BBC" w:rsidRDefault="009A0BAC" w:rsidP="00A84CB0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Рекомендовано обратить внимание  корректного оформления технического заданий к договорам/контрактам и при определении цены  рассматривать коммерческие предложения </w:t>
            </w:r>
            <w:r>
              <w:t xml:space="preserve"> 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>однородно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товара/услуги/работы.</w:t>
            </w:r>
          </w:p>
          <w:p w:rsidR="00A84CB0" w:rsidRPr="00FB0BBC" w:rsidRDefault="00A84CB0" w:rsidP="00A84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A60" w:rsidRPr="00FB0BBC" w:rsidTr="00584A60">
        <w:tc>
          <w:tcPr>
            <w:tcW w:w="1838" w:type="dxa"/>
          </w:tcPr>
          <w:p w:rsidR="00584A60" w:rsidRPr="00FB0BBC" w:rsidRDefault="00584A60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БУ УР «Дом Дружбы народов»</w:t>
            </w:r>
          </w:p>
        </w:tc>
        <w:tc>
          <w:tcPr>
            <w:tcW w:w="3394" w:type="dxa"/>
          </w:tcPr>
          <w:p w:rsidR="00584A60" w:rsidRPr="00584A60" w:rsidRDefault="00584A60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Федерального закона </w:t>
            </w:r>
            <w:r>
              <w:t xml:space="preserve"> </w:t>
            </w:r>
          </w:p>
          <w:p w:rsidR="00584A60" w:rsidRPr="00FB0BBC" w:rsidRDefault="00584A60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от 05.04.2013г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 № 44-ФЗ «</w:t>
            </w:r>
            <w:r w:rsidRPr="00584A60">
              <w:rPr>
                <w:rFonts w:ascii="Times New Roman" w:hAnsi="Times New Roman" w:cs="Times New Roman"/>
                <w:bCs/>
                <w:sz w:val="20"/>
                <w:szCs w:val="20"/>
              </w:rPr>
              <w:t>О контрактной системе в сфере закупок товаров, работ, услуг для обеспечения государственных и муниципальны</w:t>
            </w:r>
            <w:bookmarkStart w:id="0" w:name="_GoBack"/>
            <w:bookmarkEnd w:id="0"/>
            <w:r w:rsidRPr="00584A60">
              <w:rPr>
                <w:rFonts w:ascii="Times New Roman" w:hAnsi="Times New Roman" w:cs="Times New Roman"/>
                <w:bCs/>
                <w:sz w:val="20"/>
                <w:szCs w:val="20"/>
              </w:rPr>
              <w:t>х нужд»</w:t>
            </w:r>
          </w:p>
        </w:tc>
        <w:tc>
          <w:tcPr>
            <w:tcW w:w="2814" w:type="dxa"/>
          </w:tcPr>
          <w:p w:rsidR="00584A60" w:rsidRDefault="00584A60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gramStart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акон</w:t>
            </w:r>
            <w:proofErr w:type="spellEnd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13г.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-ФЗ, пост. Правит. УР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6г.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84A60" w:rsidRDefault="00584A60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приказы </w:t>
            </w:r>
            <w:proofErr w:type="spellStart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Миннаца</w:t>
            </w:r>
            <w:proofErr w:type="spellEnd"/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4A60" w:rsidRDefault="00584A60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>2025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 xml:space="preserve"> № 01-02/08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:rsidR="00584A60" w:rsidRPr="00FB0BBC" w:rsidRDefault="00584A60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A0B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.03.2026 г. № 01-02/013</w:t>
            </w:r>
          </w:p>
        </w:tc>
        <w:tc>
          <w:tcPr>
            <w:tcW w:w="1560" w:type="dxa"/>
          </w:tcPr>
          <w:p w:rsidR="00584A60" w:rsidRPr="00FB0BBC" w:rsidRDefault="00584A60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5г.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5г.</w:t>
            </w:r>
          </w:p>
        </w:tc>
        <w:tc>
          <w:tcPr>
            <w:tcW w:w="2013" w:type="dxa"/>
          </w:tcPr>
          <w:p w:rsidR="00584A60" w:rsidRPr="00FB0BBC" w:rsidRDefault="00584A60" w:rsidP="00584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6г.</w:t>
            </w:r>
          </w:p>
        </w:tc>
        <w:tc>
          <w:tcPr>
            <w:tcW w:w="3402" w:type="dxa"/>
          </w:tcPr>
          <w:p w:rsidR="00584A60" w:rsidRDefault="00584A60" w:rsidP="00584A60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Нарушение в части несвоевременной оплаты   по контракту № 0813500000125004908 от 04.04.2025г. на оказание услуг грузчиков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других существенных нарушений</w:t>
            </w:r>
            <w:r w:rsidRPr="00FB0BBC">
              <w:rPr>
                <w:rFonts w:ascii="Times New Roman" w:hAnsi="Times New Roman" w:cs="Times New Roman"/>
                <w:sz w:val="20"/>
                <w:szCs w:val="20"/>
              </w:rPr>
              <w:t xml:space="preserve"> не установлено.</w:t>
            </w:r>
          </w:p>
          <w:p w:rsidR="009D66E1" w:rsidRDefault="009D66E1" w:rsidP="00584A60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предоставленным  БУ УР «Дом Дружбы народов» 20.04.2026г. пояснениям и подтверждающим документам, которые в ходе ведомственного контроля предоставлены не в полном объеме,  нарушений не имеется</w:t>
            </w:r>
          </w:p>
          <w:p w:rsidR="00584A60" w:rsidRPr="00FB0BBC" w:rsidRDefault="00584A60" w:rsidP="00584A60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0B7E" w:rsidRPr="004F5F7E" w:rsidRDefault="00C50B7E" w:rsidP="00C50B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F7E">
        <w:rPr>
          <w:rFonts w:ascii="Times New Roman" w:hAnsi="Times New Roman" w:cs="Times New Roman"/>
          <w:b/>
          <w:sz w:val="24"/>
          <w:szCs w:val="24"/>
        </w:rPr>
        <w:t>СВЕДЕНИЯ О ПРОВЕДЕННЫХ ПРОВЕРКАХ В 202</w:t>
      </w:r>
      <w:r w:rsidR="009A0BAC">
        <w:rPr>
          <w:rFonts w:ascii="Times New Roman" w:hAnsi="Times New Roman" w:cs="Times New Roman"/>
          <w:b/>
          <w:sz w:val="24"/>
          <w:szCs w:val="24"/>
        </w:rPr>
        <w:t>6</w:t>
      </w:r>
      <w:r w:rsidRPr="004F5F7E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sectPr w:rsidR="00C50B7E" w:rsidRPr="004F5F7E" w:rsidSect="00FB0BBC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9A"/>
    <w:rsid w:val="0003087B"/>
    <w:rsid w:val="001F64A2"/>
    <w:rsid w:val="00306C98"/>
    <w:rsid w:val="003709EE"/>
    <w:rsid w:val="00492A4B"/>
    <w:rsid w:val="004F5F7E"/>
    <w:rsid w:val="00551C9C"/>
    <w:rsid w:val="00557FB1"/>
    <w:rsid w:val="00571C9A"/>
    <w:rsid w:val="00571F8D"/>
    <w:rsid w:val="00575A6E"/>
    <w:rsid w:val="00584A60"/>
    <w:rsid w:val="005C6D74"/>
    <w:rsid w:val="00671AED"/>
    <w:rsid w:val="0073019F"/>
    <w:rsid w:val="00811F10"/>
    <w:rsid w:val="00894210"/>
    <w:rsid w:val="00912BF1"/>
    <w:rsid w:val="009268D5"/>
    <w:rsid w:val="00995A60"/>
    <w:rsid w:val="009A0BAC"/>
    <w:rsid w:val="009D66E1"/>
    <w:rsid w:val="00A84CB0"/>
    <w:rsid w:val="00BC5A57"/>
    <w:rsid w:val="00C50B7E"/>
    <w:rsid w:val="00C870E0"/>
    <w:rsid w:val="00CA6919"/>
    <w:rsid w:val="00CC4F04"/>
    <w:rsid w:val="00E170C3"/>
    <w:rsid w:val="00E61C31"/>
    <w:rsid w:val="00EB030D"/>
    <w:rsid w:val="00EC6AAE"/>
    <w:rsid w:val="00F10F0F"/>
    <w:rsid w:val="00F40CC2"/>
    <w:rsid w:val="00FB0BBC"/>
    <w:rsid w:val="00FC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BB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584A60"/>
    <w:rPr>
      <w:b/>
      <w:bCs/>
    </w:rPr>
  </w:style>
  <w:style w:type="character" w:customStyle="1" w:styleId="s1">
    <w:name w:val="s1"/>
    <w:basedOn w:val="a0"/>
    <w:rsid w:val="00584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BB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584A60"/>
    <w:rPr>
      <w:b/>
      <w:bCs/>
    </w:rPr>
  </w:style>
  <w:style w:type="character" w:customStyle="1" w:styleId="s1">
    <w:name w:val="s1"/>
    <w:basedOn w:val="a0"/>
    <w:rsid w:val="00584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Гордина Анна Александровна</dc:creator>
  <cp:lastModifiedBy>Замараева Елена Геннадьевна</cp:lastModifiedBy>
  <cp:revision>2</cp:revision>
  <cp:lastPrinted>2023-07-21T10:58:00Z</cp:lastPrinted>
  <dcterms:created xsi:type="dcterms:W3CDTF">2026-04-20T10:43:00Z</dcterms:created>
  <dcterms:modified xsi:type="dcterms:W3CDTF">2026-04-20T10:43:00Z</dcterms:modified>
</cp:coreProperties>
</file>