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37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ИНФОРМАЦИЯ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 w:line="276" w:lineRule="auto"/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об итогах работы с обращениями граждан в Министерстве </w:t>
      </w:r>
      <w:r>
        <w:rPr>
          <w:b/>
          <w:bCs/>
          <w:sz w:val="28"/>
          <w:szCs w:val="28"/>
        </w:rPr>
        <w:t xml:space="preserve">национальной политики Удмуртской Республики за I </w:t>
      </w:r>
      <w:r>
        <w:rPr>
          <w:b/>
          <w:bCs/>
          <w:sz w:val="28"/>
          <w:szCs w:val="28"/>
        </w:rPr>
        <w:t xml:space="preserve">квартал 2026</w:t>
      </w:r>
      <w:r>
        <w:rPr>
          <w:b/>
          <w:bCs/>
          <w:sz w:val="28"/>
          <w:szCs w:val="28"/>
        </w:rPr>
        <w:t xml:space="preserve"> год</w:t>
      </w:r>
      <w:r>
        <w:rPr>
          <w:b/>
          <w:bCs/>
          <w:sz w:val="28"/>
          <w:szCs w:val="28"/>
        </w:rPr>
        <w:t xml:space="preserve">а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37"/>
        <w:jc w:val="center"/>
        <w:spacing w:before="0" w:beforeAutospacing="0" w:after="0" w:afterAutospacing="0" w:line="27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I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квартале 2026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год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в Министерств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национальной политики Удмуртской Респуб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лики поступило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15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письменных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обращени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я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граждан: из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Администрации Главы и Правительства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дмуртской Республики – 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Прокуратуры У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дмуртской Республики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– 1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,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напрямую в Министерство – 7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. 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Вся поступившая корреспонденция от граждан рассматривается с учетом тематики поставленных вопросов и компетенции Министерства.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Тематика обращений граждан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: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Национальная политика;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8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Строительство и деятельность храмов, мечетей;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pStyle w:val="838"/>
        <w:numPr>
          <w:ilvl w:val="0"/>
          <w:numId w:val="1"/>
        </w:numPr>
        <w:jc w:val="both"/>
        <w:spacing w:line="276" w:lineRule="auto"/>
        <w:rPr>
          <w:rFonts w:ascii="PT Astra Serif" w:hAnsi="PT Astra Serif" w:cs="PT Astra Serif"/>
          <w:sz w:val="28"/>
          <w:szCs w:val="28"/>
          <w:shd w:val="clear" w:color="auto" w:fill="ffffff"/>
        </w:rPr>
      </w:pPr>
      <w:r>
        <w:rPr>
          <w:rFonts w:ascii="PT Astra Serif" w:hAnsi="PT Astra Serif" w:eastAsia="PT Astra Serif" w:cs="PT Astra Serif"/>
          <w:sz w:val="28"/>
          <w:szCs w:val="28"/>
        </w:rPr>
        <w:t xml:space="preserve">Миграционная политика.</w:t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  <w:r>
        <w:rPr>
          <w:rFonts w:ascii="PT Astra Serif" w:hAnsi="PT Astra Serif" w:cs="PT Astra Serif"/>
          <w:sz w:val="28"/>
          <w:szCs w:val="28"/>
          <w:shd w:val="clear" w:color="auto" w:fill="ffffff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color w:val="1a1a1a"/>
          <w:sz w:val="28"/>
          <w:szCs w:val="28"/>
        </w:rPr>
      </w:pPr>
      <w:r>
        <w:rPr>
          <w:rFonts w:ascii="PT Astra Serif" w:hAnsi="PT Astra Serif" w:eastAsia="PT Astra Serif" w:cs="PT Astra Serif"/>
          <w:color w:val="1a1a1a"/>
          <w:sz w:val="28"/>
          <w:szCs w:val="28"/>
        </w:rPr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По результатам рассмотрения всех поступивших обращений гражданам  даны  письменные  ответы в соответствии с Федеральным законом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от 02.05.2006 №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 59-ФЗ  «О порядке рассмотрения обращений граждан Российской Федерации».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cs="PT Astra Serif"/>
          <w:color w:val="1a1a1a"/>
          <w:sz w:val="28"/>
          <w:szCs w:val="28"/>
        </w:rPr>
      </w:r>
      <w:r>
        <w:rPr>
          <w:rFonts w:ascii="PT Astra Serif" w:hAnsi="PT Astra Serif" w:cs="PT Astra Serif"/>
          <w:color w:val="1a1a1a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Министром национальной политики Удму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ртской Республики и заместителями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министра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рамках личного приёма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принято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5 человек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Темы правовых вопросов, с которыми граждане обращались на личный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прием, в основном, совпадали с вопросами, обозначенными в письменных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обращениях.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Приоритетными в личных заявлениях были и остаются вопросы,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касающиеся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реализации языковой политики, сохранения и развития языков народов,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проживающих на территории Удмуртской Республики, изучения удмуртского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языка в школах республики и за ее пределами.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Среди других тем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следует отметить следующие: взаимодействие и совместные проекты в рамках Года единства народов России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;</w:t>
      </w:r>
      <w:r>
        <w:rPr>
          <w:rFonts w:ascii="PT Astra Serif" w:hAnsi="PT Astra Serif" w:eastAsia="PT Astra Serif" w:cs="PT Astra Serif"/>
          <w:color w:val="1a1a1a"/>
          <w:sz w:val="28"/>
          <w:szCs w:val="28"/>
          <w:highlight w:val="none"/>
        </w:rPr>
        <w:t xml:space="preserve">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порядок оказания методической и иной ресурсной поддержки в реализации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проектов, направленных на решение целей и задач, определенных Стратегий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государственной национальной политики Российской Федерации на период до 2036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года; </w:t>
      </w:r>
      <w:r>
        <w:rPr>
          <w:rFonts w:ascii="PT Astra Serif" w:hAnsi="PT Astra Serif" w:eastAsia="PT Astra Serif" w:cs="PT Astra Serif"/>
          <w:sz w:val="28"/>
          <w:szCs w:val="28"/>
        </w:rPr>
        <w:t xml:space="preserve">деятельность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некоммерческих организаций (общественных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политических партий, общественных движений, религиозных организаций,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ассоциаций (союзов), казачьих обществ, общин коренных малочисленных народов </w:t>
      </w:r>
      <w:r>
        <w:rPr>
          <w:rFonts w:ascii="PT Astra Serif" w:hAnsi="PT Astra Serif" w:eastAsia="PT Astra Serif" w:cs="PT Astra Serif"/>
          <w:color w:val="1a1a1a"/>
          <w:sz w:val="28"/>
          <w:szCs w:val="28"/>
        </w:rPr>
        <w:t xml:space="preserve">Российской Федерации, фондов, автономных организаций.)</w:t>
      </w:r>
      <w:r>
        <w:rPr>
          <w:rFonts w:ascii="PT Astra Serif" w:hAnsi="PT Astra Serif" w:cs="PT Astra Serif"/>
          <w:sz w:val="28"/>
          <w:szCs w:val="28"/>
        </w:rPr>
      </w:r>
      <w:r>
        <w:rPr>
          <w:rFonts w:ascii="PT Astra Serif" w:hAnsi="PT Astra Serif" w:cs="PT Astra Serif"/>
          <w:sz w:val="28"/>
          <w:szCs w:val="28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eastAsia="PT Astra Serif" w:cs="PT Astra Serif"/>
          <w:sz w:val="28"/>
          <w:szCs w:val="28"/>
          <w:highlight w:val="none"/>
        </w:rPr>
      </w:pP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Личные приемы населения с предоставлением правовой информации по законодательству в сфере государственной национальной политики осуществлялись министром национальной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политики Удмуртской Республики                Э.С.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Петровым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 в ходе выездных мероприятий в муниципальные образования 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(Малопургинский, Воткинский районы, г. Ижевск)</w:t>
      </w:r>
      <w:r>
        <w:rPr>
          <w:rFonts w:ascii="PT Astra Serif" w:hAnsi="PT Astra Serif" w:eastAsia="PT Astra Serif" w:cs="PT Astra Serif"/>
          <w:sz w:val="28"/>
          <w:szCs w:val="28"/>
          <w:shd w:val="clear" w:color="auto" w:fill="ffffff"/>
        </w:rPr>
        <w:t xml:space="preserve">.</w:t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</w:p>
    <w:p>
      <w:pPr>
        <w:pStyle w:val="837"/>
        <w:ind w:firstLine="851"/>
        <w:jc w:val="both"/>
        <w:spacing w:before="0" w:beforeAutospacing="0" w:after="0" w:afterAutospacing="0" w:line="276" w:lineRule="auto"/>
        <w:rPr>
          <w:rFonts w:ascii="PT Astra Serif" w:hAnsi="PT Astra Serif" w:cs="PT Astra Serif"/>
          <w:sz w:val="28"/>
          <w:szCs w:val="28"/>
          <w:highlight w:val="yellow"/>
        </w:rPr>
      </w:pPr>
      <w:r>
        <w:rPr>
          <w:rFonts w:ascii="PT Astra Serif" w:hAnsi="PT Astra Serif" w:eastAsia="PT Astra Serif" w:cs="PT Astra Serif"/>
          <w:sz w:val="28"/>
          <w:szCs w:val="28"/>
          <w:highlight w:val="none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  <w:r>
        <w:rPr>
          <w:rFonts w:ascii="PT Astra Serif" w:hAnsi="PT Astra Serif" w:cs="PT Astra Serif"/>
          <w:sz w:val="28"/>
          <w:szCs w:val="28"/>
          <w:highlight w:val="yellow"/>
        </w:rPr>
      </w:r>
    </w:p>
    <w:sectPr>
      <w:footnotePr/>
      <w:endnotePr/>
      <w:type w:val="nextPage"/>
      <w:pgSz w:w="11906" w:h="16838" w:orient="portrait"/>
      <w:pgMar w:top="709" w:right="746" w:bottom="1134" w:left="1080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Courier New">
    <w:panose1 w:val="02070309020205020404"/>
  </w:font>
  <w:font w:name="Wingdings">
    <w:panose1 w:val="05010000000000000000"/>
  </w:font>
  <w:font w:name="Tahoma">
    <w:panose1 w:val="020B0604030504040204"/>
  </w:font>
  <w:font w:name="Times New Roman">
    <w:panose1 w:val="02020603050405020304"/>
  </w:font>
  <w:font w:name="PT Astra Serif">
    <w:panose1 w:val="020A0603040505020204"/>
  </w:font>
  <w:font w:name="Arial">
    <w:panose1 w:val="020B0604020202020204"/>
  </w:font>
  <w:font w:name="Calibri">
    <w:panose1 w:val="020F05020202040302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bullet"/>
      <w:isLgl w:val="false"/>
      <w:suff w:val="tab"/>
      <w:lvlText w:val=""/>
      <w:lvlJc w:val="left"/>
      <w:pPr>
        <w:ind w:left="1428" w:hanging="360"/>
      </w:pPr>
      <w:rPr>
        <w:rFonts w:hint="default" w:ascii="Wingdings" w:hAnsi="Wingdings"/>
      </w:rPr>
    </w:lvl>
    <w:lvl w:ilvl="1">
      <w:start w:val="1"/>
      <w:numFmt w:val="bullet"/>
      <w:isLgl w:val="false"/>
      <w:suff w:val="tab"/>
      <w:lvlText w:val="o"/>
      <w:lvlJc w:val="left"/>
      <w:pPr>
        <w:ind w:left="2148" w:hanging="360"/>
      </w:pPr>
      <w:rPr>
        <w:rFonts w:hint="default"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868" w:hanging="360"/>
      </w:pPr>
      <w:rPr>
        <w:rFonts w:hint="default"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588" w:hanging="360"/>
      </w:pPr>
      <w:rPr>
        <w:rFonts w:hint="default"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8" w:hanging="360"/>
      </w:pPr>
      <w:rPr>
        <w:rFonts w:hint="default"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5028" w:hanging="360"/>
      </w:pPr>
      <w:rPr>
        <w:rFonts w:hint="default"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748" w:hanging="360"/>
      </w:pPr>
      <w:rPr>
        <w:rFonts w:hint="default"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8" w:hanging="360"/>
      </w:pPr>
      <w:rPr>
        <w:rFonts w:hint="default"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188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200" w:afterAutospacing="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6">
    <w:name w:val="Heading 1"/>
    <w:basedOn w:val="833"/>
    <w:next w:val="833"/>
    <w:link w:val="65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57">
    <w:name w:val="Heading 1 Char"/>
    <w:basedOn w:val="834"/>
    <w:link w:val="656"/>
    <w:uiPriority w:val="9"/>
    <w:rPr>
      <w:rFonts w:ascii="Arial" w:hAnsi="Arial" w:eastAsia="Arial" w:cs="Arial"/>
      <w:sz w:val="40"/>
      <w:szCs w:val="40"/>
    </w:rPr>
  </w:style>
  <w:style w:type="paragraph" w:styleId="658">
    <w:name w:val="Heading 2"/>
    <w:basedOn w:val="833"/>
    <w:next w:val="833"/>
    <w:link w:val="65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59">
    <w:name w:val="Heading 2 Char"/>
    <w:basedOn w:val="834"/>
    <w:link w:val="658"/>
    <w:uiPriority w:val="9"/>
    <w:rPr>
      <w:rFonts w:ascii="Arial" w:hAnsi="Arial" w:eastAsia="Arial" w:cs="Arial"/>
      <w:sz w:val="34"/>
    </w:rPr>
  </w:style>
  <w:style w:type="paragraph" w:styleId="660">
    <w:name w:val="Heading 3"/>
    <w:basedOn w:val="833"/>
    <w:next w:val="833"/>
    <w:link w:val="66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61">
    <w:name w:val="Heading 3 Char"/>
    <w:basedOn w:val="834"/>
    <w:link w:val="660"/>
    <w:uiPriority w:val="9"/>
    <w:rPr>
      <w:rFonts w:ascii="Arial" w:hAnsi="Arial" w:eastAsia="Arial" w:cs="Arial"/>
      <w:sz w:val="30"/>
      <w:szCs w:val="30"/>
    </w:rPr>
  </w:style>
  <w:style w:type="paragraph" w:styleId="662">
    <w:name w:val="Heading 4"/>
    <w:basedOn w:val="833"/>
    <w:next w:val="833"/>
    <w:link w:val="66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63">
    <w:name w:val="Heading 4 Char"/>
    <w:basedOn w:val="834"/>
    <w:link w:val="662"/>
    <w:uiPriority w:val="9"/>
    <w:rPr>
      <w:rFonts w:ascii="Arial" w:hAnsi="Arial" w:eastAsia="Arial" w:cs="Arial"/>
      <w:b/>
      <w:bCs/>
      <w:sz w:val="26"/>
      <w:szCs w:val="26"/>
    </w:rPr>
  </w:style>
  <w:style w:type="paragraph" w:styleId="664">
    <w:name w:val="Heading 5"/>
    <w:basedOn w:val="833"/>
    <w:next w:val="833"/>
    <w:link w:val="66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65">
    <w:name w:val="Heading 5 Char"/>
    <w:basedOn w:val="834"/>
    <w:link w:val="664"/>
    <w:uiPriority w:val="9"/>
    <w:rPr>
      <w:rFonts w:ascii="Arial" w:hAnsi="Arial" w:eastAsia="Arial" w:cs="Arial"/>
      <w:b/>
      <w:bCs/>
      <w:sz w:val="24"/>
      <w:szCs w:val="24"/>
    </w:rPr>
  </w:style>
  <w:style w:type="paragraph" w:styleId="666">
    <w:name w:val="Heading 6"/>
    <w:basedOn w:val="833"/>
    <w:next w:val="833"/>
    <w:link w:val="66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67">
    <w:name w:val="Heading 6 Char"/>
    <w:basedOn w:val="834"/>
    <w:link w:val="666"/>
    <w:uiPriority w:val="9"/>
    <w:rPr>
      <w:rFonts w:ascii="Arial" w:hAnsi="Arial" w:eastAsia="Arial" w:cs="Arial"/>
      <w:b/>
      <w:bCs/>
      <w:sz w:val="22"/>
      <w:szCs w:val="22"/>
    </w:rPr>
  </w:style>
  <w:style w:type="paragraph" w:styleId="668">
    <w:name w:val="Heading 7"/>
    <w:basedOn w:val="833"/>
    <w:next w:val="833"/>
    <w:link w:val="66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69">
    <w:name w:val="Heading 7 Char"/>
    <w:basedOn w:val="834"/>
    <w:link w:val="66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70">
    <w:name w:val="Heading 8"/>
    <w:basedOn w:val="833"/>
    <w:next w:val="833"/>
    <w:link w:val="67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71">
    <w:name w:val="Heading 8 Char"/>
    <w:basedOn w:val="834"/>
    <w:link w:val="670"/>
    <w:uiPriority w:val="9"/>
    <w:rPr>
      <w:rFonts w:ascii="Arial" w:hAnsi="Arial" w:eastAsia="Arial" w:cs="Arial"/>
      <w:i/>
      <w:iCs/>
      <w:sz w:val="22"/>
      <w:szCs w:val="22"/>
    </w:rPr>
  </w:style>
  <w:style w:type="paragraph" w:styleId="672">
    <w:name w:val="Heading 9"/>
    <w:basedOn w:val="833"/>
    <w:next w:val="833"/>
    <w:link w:val="67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73">
    <w:name w:val="Heading 9 Char"/>
    <w:basedOn w:val="834"/>
    <w:link w:val="672"/>
    <w:uiPriority w:val="9"/>
    <w:rPr>
      <w:rFonts w:ascii="Arial" w:hAnsi="Arial" w:eastAsia="Arial" w:cs="Arial"/>
      <w:i/>
      <w:iCs/>
      <w:sz w:val="21"/>
      <w:szCs w:val="21"/>
    </w:rPr>
  </w:style>
  <w:style w:type="paragraph" w:styleId="674">
    <w:name w:val="No Spacing"/>
    <w:uiPriority w:val="1"/>
    <w:qFormat/>
    <w:pPr>
      <w:spacing w:before="0" w:after="0" w:line="240" w:lineRule="auto"/>
    </w:pPr>
  </w:style>
  <w:style w:type="paragraph" w:styleId="675">
    <w:name w:val="Title"/>
    <w:basedOn w:val="833"/>
    <w:next w:val="833"/>
    <w:link w:val="67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76">
    <w:name w:val="Title Char"/>
    <w:basedOn w:val="834"/>
    <w:link w:val="675"/>
    <w:uiPriority w:val="10"/>
    <w:rPr>
      <w:sz w:val="48"/>
      <w:szCs w:val="48"/>
    </w:rPr>
  </w:style>
  <w:style w:type="paragraph" w:styleId="677">
    <w:name w:val="Subtitle"/>
    <w:basedOn w:val="833"/>
    <w:next w:val="833"/>
    <w:link w:val="678"/>
    <w:uiPriority w:val="11"/>
    <w:qFormat/>
    <w:pPr>
      <w:spacing w:before="200" w:after="200"/>
    </w:pPr>
    <w:rPr>
      <w:sz w:val="24"/>
      <w:szCs w:val="24"/>
    </w:rPr>
  </w:style>
  <w:style w:type="character" w:styleId="678">
    <w:name w:val="Subtitle Char"/>
    <w:basedOn w:val="834"/>
    <w:link w:val="677"/>
    <w:uiPriority w:val="11"/>
    <w:rPr>
      <w:sz w:val="24"/>
      <w:szCs w:val="24"/>
    </w:rPr>
  </w:style>
  <w:style w:type="paragraph" w:styleId="679">
    <w:name w:val="Quote"/>
    <w:basedOn w:val="833"/>
    <w:next w:val="833"/>
    <w:link w:val="680"/>
    <w:uiPriority w:val="29"/>
    <w:qFormat/>
    <w:pPr>
      <w:ind w:left="720" w:right="720"/>
    </w:pPr>
    <w:rPr>
      <w:i/>
    </w:rPr>
  </w:style>
  <w:style w:type="character" w:styleId="680">
    <w:name w:val="Quote Char"/>
    <w:link w:val="679"/>
    <w:uiPriority w:val="29"/>
    <w:rPr>
      <w:i/>
    </w:rPr>
  </w:style>
  <w:style w:type="paragraph" w:styleId="681">
    <w:name w:val="Intense Quote"/>
    <w:basedOn w:val="833"/>
    <w:next w:val="833"/>
    <w:link w:val="68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82">
    <w:name w:val="Intense Quote Char"/>
    <w:link w:val="681"/>
    <w:uiPriority w:val="30"/>
    <w:rPr>
      <w:i/>
    </w:rPr>
  </w:style>
  <w:style w:type="paragraph" w:styleId="683">
    <w:name w:val="Header"/>
    <w:basedOn w:val="833"/>
    <w:link w:val="68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4">
    <w:name w:val="Header Char"/>
    <w:basedOn w:val="834"/>
    <w:link w:val="683"/>
    <w:uiPriority w:val="99"/>
  </w:style>
  <w:style w:type="paragraph" w:styleId="685">
    <w:name w:val="Footer"/>
    <w:basedOn w:val="833"/>
    <w:link w:val="688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86">
    <w:name w:val="Footer Char"/>
    <w:basedOn w:val="834"/>
    <w:link w:val="685"/>
    <w:uiPriority w:val="99"/>
  </w:style>
  <w:style w:type="paragraph" w:styleId="687">
    <w:name w:val="Caption"/>
    <w:basedOn w:val="833"/>
    <w:next w:val="833"/>
    <w:link w:val="68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88">
    <w:name w:val="Caption Char"/>
    <w:basedOn w:val="687"/>
    <w:link w:val="685"/>
    <w:uiPriority w:val="99"/>
  </w:style>
  <w:style w:type="table" w:styleId="689">
    <w:name w:val="Table Grid"/>
    <w:basedOn w:val="835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0">
    <w:name w:val="Table Grid Light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91">
    <w:name w:val="Plain Table 1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2">
    <w:name w:val="Plain Table 2"/>
    <w:basedOn w:val="835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93">
    <w:name w:val="Plain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94">
    <w:name w:val="Plain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Plain Table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96">
    <w:name w:val="Grid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9">
    <w:name w:val="Grid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0">
    <w:name w:val="Grid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1">
    <w:name w:val="Grid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2">
    <w:name w:val="Grid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03">
    <w:name w:val="Grid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5">
    <w:name w:val="Grid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6">
    <w:name w:val="Grid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7">
    <w:name w:val="Grid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8">
    <w:name w:val="Grid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9">
    <w:name w:val="Grid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0">
    <w:name w:val="Grid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1">
    <w:name w:val="Grid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2">
    <w:name w:val="Grid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3">
    <w:name w:val="Grid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4">
    <w:name w:val="Grid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5">
    <w:name w:val="Grid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6">
    <w:name w:val="Grid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7">
    <w:name w:val="Grid Table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18">
    <w:name w:val="Grid Table 4 - Accent 1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19">
    <w:name w:val="Grid Table 4 - Accent 2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20">
    <w:name w:val="Grid Table 4 - Accent 3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21">
    <w:name w:val="Grid Table 4 - Accent 4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22">
    <w:name w:val="Grid Table 4 - Accent 5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23">
    <w:name w:val="Grid Table 4 - Accent 6"/>
    <w:basedOn w:val="83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24">
    <w:name w:val="Grid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25">
    <w:name w:val="Grid Table 5 Dark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26">
    <w:name w:val="Grid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27">
    <w:name w:val="Grid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28">
    <w:name w:val="Grid Table 5 Dark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29">
    <w:name w:val="Grid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30">
    <w:name w:val="Grid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31">
    <w:name w:val="Grid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32">
    <w:name w:val="Grid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33">
    <w:name w:val="Grid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34">
    <w:name w:val="Grid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5">
    <w:name w:val="Grid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6">
    <w:name w:val="Grid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7">
    <w:name w:val="Grid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8">
    <w:name w:val="Grid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List Table 1 Light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List Table 1 Light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List Table 1 Light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List Table 1 Light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9">
    <w:name w:val="List Table 1 Light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0">
    <w:name w:val="List Table 1 Light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1">
    <w:name w:val="List Table 1 Light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2">
    <w:name w:val="List Table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53">
    <w:name w:val="List Table 2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54">
    <w:name w:val="List Table 2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55">
    <w:name w:val="List Table 2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56">
    <w:name w:val="List Table 2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57">
    <w:name w:val="List Table 2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58">
    <w:name w:val="List Table 2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59">
    <w:name w:val="List Table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3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3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3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3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3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4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9">
    <w:name w:val="List Table 4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0">
    <w:name w:val="List Table 4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1">
    <w:name w:val="List Table 4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2">
    <w:name w:val="List Table 4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73">
    <w:name w:val="List Table 5 Dark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5 Dark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6">
    <w:name w:val="List Table 5 Dark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7">
    <w:name w:val="List Table 5 Dark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8">
    <w:name w:val="List Table 5 Dark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9">
    <w:name w:val="List Table 5 Dark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80">
    <w:name w:val="List Table 6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81">
    <w:name w:val="List Table 6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82">
    <w:name w:val="List Table 6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83">
    <w:name w:val="List Table 6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84">
    <w:name w:val="List Table 6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85">
    <w:name w:val="List Table 6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86">
    <w:name w:val="List Table 6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87">
    <w:name w:val="List Table 7 Colorful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8">
    <w:name w:val="List Table 7 Colorful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9">
    <w:name w:val="List Table 7 Colorful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90">
    <w:name w:val="List Table 7 Colorful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91">
    <w:name w:val="List Table 7 Colorful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92">
    <w:name w:val="List Table 7 Colorful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93">
    <w:name w:val="List Table 7 Colorful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94">
    <w:name w:val="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95">
    <w:name w:val="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6">
    <w:name w:val="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7">
    <w:name w:val="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8">
    <w:name w:val="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9">
    <w:name w:val="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0">
    <w:name w:val="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1">
    <w:name w:val="Bordered &amp; Lined - Accent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02">
    <w:name w:val="Bordered &amp; Lined - Accent 1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03">
    <w:name w:val="Bordered &amp; Lined - Accent 2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04">
    <w:name w:val="Bordered &amp; Lined - Accent 3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05">
    <w:name w:val="Bordered &amp; Lined - Accent 4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06">
    <w:name w:val="Bordered &amp; Lined - Accent 5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07">
    <w:name w:val="Bordered &amp; Lined - Accent 6"/>
    <w:basedOn w:val="83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08">
    <w:name w:val="Bordered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09">
    <w:name w:val="Bordered - Accent 1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10">
    <w:name w:val="Bordered - Accent 2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11">
    <w:name w:val="Bordered - Accent 3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12">
    <w:name w:val="Bordered - Accent 4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13">
    <w:name w:val="Bordered - Accent 5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14">
    <w:name w:val="Bordered - Accent 6"/>
    <w:basedOn w:val="83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15">
    <w:name w:val="Hyperlink"/>
    <w:uiPriority w:val="99"/>
    <w:unhideWhenUsed/>
    <w:rPr>
      <w:color w:val="0000ff" w:themeColor="hyperlink"/>
      <w:u w:val="single"/>
    </w:rPr>
  </w:style>
  <w:style w:type="paragraph" w:styleId="816">
    <w:name w:val="footnote text"/>
    <w:basedOn w:val="833"/>
    <w:link w:val="817"/>
    <w:uiPriority w:val="99"/>
    <w:semiHidden/>
    <w:unhideWhenUsed/>
    <w:pPr>
      <w:spacing w:after="40" w:line="240" w:lineRule="auto"/>
    </w:pPr>
    <w:rPr>
      <w:sz w:val="18"/>
    </w:rPr>
  </w:style>
  <w:style w:type="character" w:styleId="817">
    <w:name w:val="Footnote Text Char"/>
    <w:link w:val="816"/>
    <w:uiPriority w:val="99"/>
    <w:rPr>
      <w:sz w:val="18"/>
    </w:rPr>
  </w:style>
  <w:style w:type="character" w:styleId="818">
    <w:name w:val="footnote reference"/>
    <w:basedOn w:val="834"/>
    <w:uiPriority w:val="99"/>
    <w:unhideWhenUsed/>
    <w:rPr>
      <w:vertAlign w:val="superscript"/>
    </w:rPr>
  </w:style>
  <w:style w:type="paragraph" w:styleId="819">
    <w:name w:val="endnote text"/>
    <w:basedOn w:val="833"/>
    <w:link w:val="820"/>
    <w:uiPriority w:val="99"/>
    <w:semiHidden/>
    <w:unhideWhenUsed/>
    <w:pPr>
      <w:spacing w:after="0" w:line="240" w:lineRule="auto"/>
    </w:pPr>
    <w:rPr>
      <w:sz w:val="20"/>
    </w:rPr>
  </w:style>
  <w:style w:type="character" w:styleId="820">
    <w:name w:val="Endnote Text Char"/>
    <w:link w:val="819"/>
    <w:uiPriority w:val="99"/>
    <w:rPr>
      <w:sz w:val="20"/>
    </w:rPr>
  </w:style>
  <w:style w:type="character" w:styleId="821">
    <w:name w:val="endnote reference"/>
    <w:basedOn w:val="834"/>
    <w:uiPriority w:val="99"/>
    <w:semiHidden/>
    <w:unhideWhenUsed/>
    <w:rPr>
      <w:vertAlign w:val="superscript"/>
    </w:rPr>
  </w:style>
  <w:style w:type="paragraph" w:styleId="822">
    <w:name w:val="toc 1"/>
    <w:basedOn w:val="833"/>
    <w:next w:val="833"/>
    <w:uiPriority w:val="39"/>
    <w:unhideWhenUsed/>
    <w:pPr>
      <w:ind w:left="0" w:right="0" w:firstLine="0"/>
      <w:spacing w:after="57"/>
    </w:pPr>
  </w:style>
  <w:style w:type="paragraph" w:styleId="823">
    <w:name w:val="toc 2"/>
    <w:basedOn w:val="833"/>
    <w:next w:val="833"/>
    <w:uiPriority w:val="39"/>
    <w:unhideWhenUsed/>
    <w:pPr>
      <w:ind w:left="283" w:right="0" w:firstLine="0"/>
      <w:spacing w:after="57"/>
    </w:pPr>
  </w:style>
  <w:style w:type="paragraph" w:styleId="824">
    <w:name w:val="toc 3"/>
    <w:basedOn w:val="833"/>
    <w:next w:val="833"/>
    <w:uiPriority w:val="39"/>
    <w:unhideWhenUsed/>
    <w:pPr>
      <w:ind w:left="567" w:right="0" w:firstLine="0"/>
      <w:spacing w:after="57"/>
    </w:pPr>
  </w:style>
  <w:style w:type="paragraph" w:styleId="825">
    <w:name w:val="toc 4"/>
    <w:basedOn w:val="833"/>
    <w:next w:val="833"/>
    <w:uiPriority w:val="39"/>
    <w:unhideWhenUsed/>
    <w:pPr>
      <w:ind w:left="850" w:right="0" w:firstLine="0"/>
      <w:spacing w:after="57"/>
    </w:pPr>
  </w:style>
  <w:style w:type="paragraph" w:styleId="826">
    <w:name w:val="toc 5"/>
    <w:basedOn w:val="833"/>
    <w:next w:val="833"/>
    <w:uiPriority w:val="39"/>
    <w:unhideWhenUsed/>
    <w:pPr>
      <w:ind w:left="1134" w:right="0" w:firstLine="0"/>
      <w:spacing w:after="57"/>
    </w:pPr>
  </w:style>
  <w:style w:type="paragraph" w:styleId="827">
    <w:name w:val="toc 6"/>
    <w:basedOn w:val="833"/>
    <w:next w:val="833"/>
    <w:uiPriority w:val="39"/>
    <w:unhideWhenUsed/>
    <w:pPr>
      <w:ind w:left="1417" w:right="0" w:firstLine="0"/>
      <w:spacing w:after="57"/>
    </w:pPr>
  </w:style>
  <w:style w:type="paragraph" w:styleId="828">
    <w:name w:val="toc 7"/>
    <w:basedOn w:val="833"/>
    <w:next w:val="833"/>
    <w:uiPriority w:val="39"/>
    <w:unhideWhenUsed/>
    <w:pPr>
      <w:ind w:left="1701" w:right="0" w:firstLine="0"/>
      <w:spacing w:after="57"/>
    </w:pPr>
  </w:style>
  <w:style w:type="paragraph" w:styleId="829">
    <w:name w:val="toc 8"/>
    <w:basedOn w:val="833"/>
    <w:next w:val="833"/>
    <w:uiPriority w:val="39"/>
    <w:unhideWhenUsed/>
    <w:pPr>
      <w:ind w:left="1984" w:right="0" w:firstLine="0"/>
      <w:spacing w:after="57"/>
    </w:pPr>
  </w:style>
  <w:style w:type="paragraph" w:styleId="830">
    <w:name w:val="toc 9"/>
    <w:basedOn w:val="833"/>
    <w:next w:val="833"/>
    <w:uiPriority w:val="39"/>
    <w:unhideWhenUsed/>
    <w:pPr>
      <w:ind w:left="2268" w:right="0" w:firstLine="0"/>
      <w:spacing w:after="57"/>
    </w:pPr>
  </w:style>
  <w:style w:type="paragraph" w:styleId="831">
    <w:name w:val="TOC Heading"/>
    <w:uiPriority w:val="39"/>
    <w:unhideWhenUsed/>
  </w:style>
  <w:style w:type="paragraph" w:styleId="832">
    <w:name w:val="table of figures"/>
    <w:basedOn w:val="833"/>
    <w:next w:val="833"/>
    <w:uiPriority w:val="99"/>
    <w:unhideWhenUsed/>
    <w:pPr>
      <w:spacing w:after="0" w:afterAutospacing="0"/>
    </w:pPr>
  </w:style>
  <w:style w:type="paragraph" w:styleId="833" w:default="1">
    <w:name w:val="Normal"/>
    <w:qFormat/>
    <w:pPr>
      <w:spacing w:after="0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character" w:styleId="834" w:default="1">
    <w:name w:val="Default Paragraph Font"/>
    <w:uiPriority w:val="1"/>
    <w:semiHidden/>
    <w:unhideWhenUsed/>
  </w:style>
  <w:style w:type="table" w:styleId="835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6" w:default="1">
    <w:name w:val="No List"/>
    <w:uiPriority w:val="99"/>
    <w:semiHidden/>
    <w:unhideWhenUsed/>
  </w:style>
  <w:style w:type="paragraph" w:styleId="837">
    <w:name w:val="Normal (Web)"/>
    <w:basedOn w:val="833"/>
    <w:pPr>
      <w:spacing w:before="100" w:beforeAutospacing="1" w:after="100" w:afterAutospacing="1"/>
    </w:pPr>
  </w:style>
  <w:style w:type="paragraph" w:styleId="838">
    <w:name w:val="List Paragraph"/>
    <w:basedOn w:val="833"/>
    <w:uiPriority w:val="34"/>
    <w:qFormat/>
    <w:pPr>
      <w:contextualSpacing/>
      <w:ind w:left="720"/>
    </w:pPr>
  </w:style>
  <w:style w:type="paragraph" w:styleId="839">
    <w:name w:val="Balloon Text"/>
    <w:basedOn w:val="833"/>
    <w:link w:val="840"/>
    <w:uiPriority w:val="99"/>
    <w:semiHidden/>
    <w:unhideWhenUsed/>
    <w:rPr>
      <w:rFonts w:ascii="Tahoma" w:hAnsi="Tahoma" w:cs="Tahoma"/>
      <w:sz w:val="16"/>
      <w:szCs w:val="16"/>
    </w:rPr>
  </w:style>
  <w:style w:type="character" w:styleId="840" w:customStyle="1">
    <w:name w:val="Текст выноски Знак"/>
    <w:basedOn w:val="834"/>
    <w:link w:val="839"/>
    <w:uiPriority w:val="99"/>
    <w:semiHidden/>
    <w:rPr>
      <w:rFonts w:ascii="Tahoma" w:hAnsi="Tahoma" w:eastAsia="Times New Roman" w:cs="Tahoma"/>
      <w:sz w:val="16"/>
      <w:szCs w:val="16"/>
      <w:lang w:eastAsia="ru-RU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Р7-Офис/2024.4.2.721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Шараева Ярослава Михайловна</dc:creator>
  <cp:lastModifiedBy>isaeva_pv</cp:lastModifiedBy>
  <cp:revision>13</cp:revision>
  <dcterms:created xsi:type="dcterms:W3CDTF">2024-10-14T14:00:00Z</dcterms:created>
  <dcterms:modified xsi:type="dcterms:W3CDTF">2026-03-31T13:01:26Z</dcterms:modified>
</cp:coreProperties>
</file>