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EBB9A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антикоррупционной экспертизы</w:t>
      </w:r>
    </w:p>
    <w:p w14:paraId="193FE33B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и их проектов, разработанных Министерством национальной политики Удмуртской Республики</w:t>
      </w:r>
    </w:p>
    <w:p w14:paraId="42FD1192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97DE4B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2019 год</w:t>
      </w:r>
    </w:p>
    <w:p w14:paraId="3A3784F7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F4C787" w14:textId="77777777" w:rsidR="00B85D5B" w:rsidRDefault="00187944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сайте Министерства в подразделе «Проекты нормативных актов» раздела «Правовая информация» в 2019 году для проведения антикоррупционной экспертизы проектов нормативных правовых актов были размещены разработанные Министерством проект постановления Правительства УР «Об утверждении порядка предоставления субсидий социально ориентированным некоммерческим организациям – исполнителям общественно полезных услуг, осуществляющим деятельность в сфере национальной политики, проект Административного регламента Минист</w:t>
      </w:r>
      <w:r>
        <w:rPr>
          <w:color w:val="000000"/>
          <w:sz w:val="28"/>
          <w:szCs w:val="28"/>
        </w:rPr>
        <w:t>ерства национальной политики Удмуртской Республики по предоставлению государственной услуги «Оценка качества оказываемых социально ориентированными организациями общественно полезных услуг установленным критериям» и 2 приказа о внесении изменений в Административный регламент.</w:t>
      </w:r>
    </w:p>
    <w:p w14:paraId="0F977C82" w14:textId="77777777" w:rsidR="00B85D5B" w:rsidRDefault="00187944">
      <w:pPr>
        <w:pStyle w:val="af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Заключений независимых экспертов на проекты данных нормативных правовых актов не поступало.</w:t>
      </w:r>
    </w:p>
    <w:p w14:paraId="41904172" w14:textId="77777777" w:rsidR="00B85D5B" w:rsidRDefault="00B85D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2B916C" w14:textId="77777777" w:rsidR="00B85D5B" w:rsidRDefault="00B85D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76C25C" w14:textId="77777777" w:rsidR="00B85D5B" w:rsidRDefault="00B85D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0B335D" w14:textId="77777777" w:rsidR="00B85D5B" w:rsidRDefault="00B85D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BE5EDD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антикоррупционной экспертизы</w:t>
      </w:r>
    </w:p>
    <w:p w14:paraId="094A033B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и их проектов, разработанных Министерством национальной политики Удмуртской Республики</w:t>
      </w:r>
    </w:p>
    <w:p w14:paraId="776A91B9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655540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1 полугодие 2020 года</w:t>
      </w:r>
    </w:p>
    <w:p w14:paraId="20845996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6D8119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первом полугодии 2020 года по 2 проектам</w:t>
      </w:r>
      <w:r>
        <w:rPr>
          <w:rFonts w:ascii="Times New Roman" w:hAnsi="Times New Roman" w:cs="Times New Roman"/>
          <w:sz w:val="28"/>
          <w:szCs w:val="28"/>
        </w:rPr>
        <w:t xml:space="preserve"> нормативно-правовых актов, разработанных Министерством национальной политики Удмуртской Республики проведена антикоррупционная экспертиза с участием независимого эксперта Министерства национальной политики Удмуртской Республики Калугиной Н.Г.:</w:t>
      </w:r>
    </w:p>
    <w:p w14:paraId="53FE58FF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 проекта п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остановления Правительства Удмуртской Республики «О внесении изменений в постановление Правительства Удмуртской Республики от 19 августа 2013 года № 372 «Об утверждении государственной программы Удмуртской Республики «Этносоциальное развитие и гармонизация межэтнических отношений». </w:t>
      </w:r>
    </w:p>
    <w:p w14:paraId="5FA92253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представленных актах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коррупциногенных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 не выявлено. Заключений от независимых экспертов на проекты данных нормативно-правовых актов не поступало. </w:t>
      </w:r>
    </w:p>
    <w:p w14:paraId="7696B55F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B8FAF2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7FCC16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C54E58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Информация о проведении антикоррупционной экспертизы</w:t>
      </w:r>
    </w:p>
    <w:p w14:paraId="3A5B6474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и их проектов, разработанных Министерством национальной политики Удмуртской Республики</w:t>
      </w:r>
    </w:p>
    <w:p w14:paraId="5F2991DA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CD3E9F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2020 год</w:t>
      </w:r>
    </w:p>
    <w:p w14:paraId="54E83F37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CDF892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2020 году по 5 проектам</w:t>
      </w:r>
      <w:r>
        <w:rPr>
          <w:rFonts w:ascii="Times New Roman" w:hAnsi="Times New Roman" w:cs="Times New Roman"/>
          <w:sz w:val="28"/>
          <w:szCs w:val="28"/>
        </w:rPr>
        <w:t xml:space="preserve"> нормативно-правовых актов, разработанных Министерством национальной политики Удмуртской Республики проведена антикоррупционная экспертиза с участием независимого эксперта Министерства национальной политики Удмуртской Республики Калугиной Н.Г.:</w:t>
      </w:r>
    </w:p>
    <w:p w14:paraId="34C5DFD7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- 3 проекта п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остановления Правительства Удмуртской Республики «О внесении изменений в постановление Правительства Удмуртской Республики от 19 августа 2013 года № 372 «Об утверждении государственной программы Удмуртской Республики «Этносоциальное развитие и гармонизация межэтнических отношений» </w:t>
      </w:r>
    </w:p>
    <w:p w14:paraId="26291D0A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приказ Министерства национальной политики Удмуртской Республики «О внесении изменения в Административный регламент Министерства национальной политики Удмуртской Республики по предоставлению государственной услуги «Оценка качества оказываемых социально ориентированными некоммерческими организациями общественно полезных услуг установленным критериям», в связи с изменениями статьи 7 Федерального закона от 27 июля 2010 года № 210-ФЗ «Об организации предоставления государственных и муниципальных услуг</w:t>
      </w:r>
    </w:p>
    <w:p w14:paraId="124BCB9F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- </w:t>
      </w: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проект распоряжения Главы Удмуртской Республики «Об утверждении Плана мероприятий на 2021-2023 годы по реализации в Удмуртской Республике Стратегии государственной политики Российской Федерации в отношении российского казачества на 2021-2030 годы».</w:t>
      </w:r>
    </w:p>
    <w:p w14:paraId="00CF5514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представленных актах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коррупциногенных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 не выявлено.</w:t>
      </w:r>
    </w:p>
    <w:p w14:paraId="2CFF8A3A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Заключений от независимых экспертов на проекты данных нормативно-правовых актов не поступало. </w:t>
      </w:r>
    </w:p>
    <w:p w14:paraId="6266A21E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665672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0F00AB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антикоррупционной экспертизы</w:t>
      </w:r>
    </w:p>
    <w:p w14:paraId="2D99953C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и их проектов, разработанных Министерством национальной политики Удмуртской Республики</w:t>
      </w:r>
    </w:p>
    <w:p w14:paraId="77FEF509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0B5D19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1 полугодие 2021 года</w:t>
      </w:r>
    </w:p>
    <w:p w14:paraId="4DFF4140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47724CB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первом полугодии 2021 года по 4 проектам</w:t>
      </w:r>
      <w:r>
        <w:rPr>
          <w:rFonts w:ascii="Times New Roman" w:hAnsi="Times New Roman" w:cs="Times New Roman"/>
          <w:sz w:val="28"/>
          <w:szCs w:val="28"/>
        </w:rPr>
        <w:t xml:space="preserve"> нормативно-правовых актов, разработанных Министерством национальной политики Удмуртской Республики проведена антикоррупционная экспертиза с участием </w:t>
      </w:r>
      <w:r>
        <w:rPr>
          <w:rFonts w:ascii="Times New Roman" w:hAnsi="Times New Roman" w:cs="Times New Roman"/>
          <w:sz w:val="28"/>
          <w:szCs w:val="28"/>
        </w:rPr>
        <w:lastRenderedPageBreak/>
        <w:t>независимого эксперта Министерства национальной политики Удмуртской Республики Калугиной Н.Г.:</w:t>
      </w:r>
    </w:p>
    <w:p w14:paraId="79CB52D7" w14:textId="77777777" w:rsidR="00B85D5B" w:rsidRDefault="00187944">
      <w:pPr>
        <w:spacing w:after="0" w:line="240" w:lineRule="auto"/>
        <w:ind w:firstLine="709"/>
        <w:jc w:val="both"/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- 2 </w:t>
      </w: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проекта постановления Правительства Удмуртской Республики «О внесении изменений в постановление Правительства Удмуртской Республики от 19 августа 2013 года № 372 «Об утверждении государственной программы Удмуртской Республики «Этносоциальное развитие и гармонизация межэтнических отношений»</w:t>
      </w:r>
    </w:p>
    <w:p w14:paraId="0835ECCF" w14:textId="77777777" w:rsidR="00B85D5B" w:rsidRDefault="00187944">
      <w:pPr>
        <w:spacing w:after="0" w:line="240" w:lineRule="auto"/>
        <w:ind w:firstLine="709"/>
        <w:jc w:val="both"/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 постановления Правительства Удмуртской Республики «О внесении изменений в постановление Правительства Удмуртской Республики от 27 апреля 2018 года № 157 «Об утверждении Порядка предоставления субсидий социально ориентированным некоммерческим организациям на реализацию проектов, мероприятий и участие в межрегиональных мероприятиях в сфере государственной национальной политики»</w:t>
      </w:r>
    </w:p>
    <w:p w14:paraId="17CA677E" w14:textId="77777777" w:rsidR="00B85D5B" w:rsidRDefault="00187944">
      <w:pPr>
        <w:shd w:val="clear" w:color="auto" w:fill="FFFFFF"/>
        <w:spacing w:after="0" w:line="240" w:lineRule="auto"/>
        <w:ind w:firstLine="709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проект распоряжения Правительства Удмуртской Республики «О внесении изменения в распоряжение Правительства Удмуртской Республики от 30 декабря 2013 года № 899-р «Об утверждении перечня государственных программ Удмуртской Республики».</w:t>
      </w:r>
    </w:p>
    <w:p w14:paraId="4AF0F948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представленных актах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коррупциногенных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 не выявлено.</w:t>
      </w:r>
    </w:p>
    <w:p w14:paraId="199814F4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Заключений от независимых экспертов на проекты данных нормативно-правовых актов не поступало. </w:t>
      </w:r>
    </w:p>
    <w:p w14:paraId="7A68874A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1B19FF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C105B6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антикоррупционной экспертизы</w:t>
      </w:r>
    </w:p>
    <w:p w14:paraId="5904C1D3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и их проектов, разработанных Министерством национальной политики Удмуртской Республики</w:t>
      </w:r>
    </w:p>
    <w:p w14:paraId="268CAA06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637102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2021 год</w:t>
      </w:r>
    </w:p>
    <w:p w14:paraId="6AF348D8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3E6EB2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2021 году по 6 проектам</w:t>
      </w:r>
      <w:r>
        <w:rPr>
          <w:rFonts w:ascii="Times New Roman" w:hAnsi="Times New Roman" w:cs="Times New Roman"/>
          <w:sz w:val="28"/>
          <w:szCs w:val="28"/>
        </w:rPr>
        <w:t xml:space="preserve"> нормативно-правовых актов, разработанных Министерством национальной политики Удмуртской Республики проведена антикоррупционная экспертиза с участием независимого эксперта Министерства национальной политики Удмуртской Республики Калугиной Н.Г.:</w:t>
      </w:r>
    </w:p>
    <w:p w14:paraId="00296F9F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- 3 проекта п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остановления Правительства Удмуртской Республики «О внесении изменений в постановление Правительства Удмуртской Республики от 19 августа 2013 года № 372 «Об утверждении государственной программы Удмуртской Республики «Этносоциальное развитие и гармонизация межэтнических отношений» </w:t>
      </w:r>
    </w:p>
    <w:p w14:paraId="50ABC8C7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 Указа Главы Удмуртской Республики «Об утверждении Положения о согласовании и утверждении уставов казачьих обществ»</w:t>
      </w:r>
    </w:p>
    <w:p w14:paraId="694265F7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 проект распоряжения Главы Удмуртской Республики «Об утверждении Плана мероприятий по реализации в 2022-2025 годах Стратегии государственной национальной политики Российской Федерации на период до 2025 года в Удмуртской Республике»</w:t>
      </w:r>
    </w:p>
    <w:p w14:paraId="334E9DA2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законопроект Удмуртской Республики «О проекте закона Удмуртской Республики «О внесении изменений в Закон Удмуртской Республики «О государственных языках Удмуртской Республики и иных языках народов Удмуртской Республики».</w:t>
      </w:r>
    </w:p>
    <w:p w14:paraId="6A020EB7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представленных актах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коррупциногенных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 не выявлено.</w:t>
      </w:r>
    </w:p>
    <w:p w14:paraId="6BFB6B87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Заключений от независимых экспертов на проекты данных нормативно-правовых актов не поступало. </w:t>
      </w:r>
    </w:p>
    <w:p w14:paraId="27590D36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5C8B23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52923B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антикоррупционной экспертизы</w:t>
      </w:r>
    </w:p>
    <w:p w14:paraId="7DC0DD70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и их проектов, разработанных Министерством национальной политики Удмуртской Республики</w:t>
      </w:r>
    </w:p>
    <w:p w14:paraId="6AFC0320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10E320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1 полугодие 2022 года</w:t>
      </w:r>
    </w:p>
    <w:p w14:paraId="5FE6303E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D5B0C3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первом полугодии 2022 года по 7 проектам</w:t>
      </w:r>
      <w:r>
        <w:rPr>
          <w:rFonts w:ascii="Times New Roman" w:hAnsi="Times New Roman" w:cs="Times New Roman"/>
          <w:sz w:val="28"/>
          <w:szCs w:val="28"/>
        </w:rPr>
        <w:t xml:space="preserve"> нормативно-правовых актов, разработанных Министерством национальной политики Удмуртской Республики проведена антикоррупционная экспертиза с участием независимого эксперта Министерства национальной политики Удмуртской Республики Калугиной Н.Г.:</w:t>
      </w:r>
    </w:p>
    <w:p w14:paraId="4CEAF471" w14:textId="77777777" w:rsidR="00B85D5B" w:rsidRDefault="00187944">
      <w:pPr>
        <w:spacing w:after="0" w:line="240" w:lineRule="auto"/>
        <w:ind w:firstLine="709"/>
        <w:jc w:val="both"/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проект постановления Правительства Удмуртской Республики «О внесении изменений в постановление Правительства Удмуртской Республики от 19 августа 2013 года № 372 «Об утверждении государственной программы Удмуртской Республики «Этносоциальное развитие и гармонизация межэтнических отношений»</w:t>
      </w:r>
    </w:p>
    <w:p w14:paraId="6CB07774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 постановления Правительства Удмуртской Республики «Об утверждении государственной программы Удмуртской Республики «Сохранение, изучение и развитие государственных языков Удмуртской Республики и иных языков народов Удмуртской Республики»</w:t>
      </w:r>
    </w:p>
    <w:p w14:paraId="48E38644" w14:textId="77777777" w:rsidR="00B85D5B" w:rsidRDefault="00187944">
      <w:pPr>
        <w:spacing w:after="0" w:line="240" w:lineRule="auto"/>
        <w:ind w:firstLine="709"/>
        <w:jc w:val="both"/>
        <w:rPr>
          <w:rStyle w:val="tm9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- 2 </w:t>
      </w:r>
      <w:r>
        <w:rPr>
          <w:rStyle w:val="tm9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проекта постановления Правительства Удмуртской Республики «О внесении изменений в постановление Правительства Удмуртской Республики от 27 апреля 2018 года № 157 «Об утверждении порядка предоставления субсидий социально ориентированным некоммерческим организациям на реализацию проектов, мероприятий и участие в межрегиональных мероприятиях в сфере государственной национальной политики»</w:t>
      </w:r>
    </w:p>
    <w:p w14:paraId="5BA2B28C" w14:textId="77777777" w:rsidR="00B85D5B" w:rsidRDefault="00187944">
      <w:pPr>
        <w:spacing w:after="0" w:line="240" w:lineRule="auto"/>
        <w:ind w:firstLine="709"/>
        <w:jc w:val="both"/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Style w:val="tm9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п</w:t>
      </w:r>
      <w:r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роект распоряжения Главы Удмуртской Республики «О внесении изменений в распоряжение Главы Удмуртской Республики от 8 декабря 2021 года № 344-РГ «Об утверждении Плана мероприятий по реализации в 2022 – 2025 годах Стратегии государственной национальной политики Российской Федерации на период до 2025 года в Удмуртской Республике»</w:t>
      </w:r>
    </w:p>
    <w:p w14:paraId="0BA88884" w14:textId="77777777" w:rsidR="00B85D5B" w:rsidRDefault="00187944">
      <w:pPr>
        <w:spacing w:after="0" w:line="240" w:lineRule="auto"/>
        <w:ind w:firstLine="709"/>
        <w:jc w:val="both"/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</w:t>
      </w:r>
      <w:r>
        <w:rPr>
          <w:rFonts w:ascii="Roboto" w:hAnsi="Roboto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приказ Министерства национальной политики Удмуртской Республики «О внесении изменений в Административный регламент Министерства национальной политики Удмуртской Республики по предоставлению государственной услуги «Оценка качества оказываемых социально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ориентированными некоммерческими организациями общественно полезных услуг установленным критериям»</w:t>
      </w:r>
    </w:p>
    <w:p w14:paraId="5B89F9C2" w14:textId="77777777" w:rsidR="00B85D5B" w:rsidRDefault="00187944">
      <w:pPr>
        <w:spacing w:after="0" w:line="240" w:lineRule="auto"/>
        <w:ind w:firstLine="709"/>
        <w:jc w:val="both"/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проект постановления Правительства Удмуртской Республики «О внесении изменений в постановление Правительства Удмуртской Республики от 18 апреля 2019 года № 159 «Об утверждении Порядка формирования и ведения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в Удмуртской Республике».</w:t>
      </w:r>
    </w:p>
    <w:p w14:paraId="573F5E18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представленных актах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коррупциногенных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 не выявлено.</w:t>
      </w:r>
    </w:p>
    <w:p w14:paraId="350997A9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Заключений от независимых экспертов на проекты данных нормативно-правовых актов не поступало. </w:t>
      </w:r>
    </w:p>
    <w:p w14:paraId="4C0BF92C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62F178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антикоррупционной экспертизы</w:t>
      </w:r>
    </w:p>
    <w:p w14:paraId="28D62BF6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и их проектов, разработанных Министерством национальной политики Удмуртской Республики</w:t>
      </w:r>
    </w:p>
    <w:p w14:paraId="3B614C05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AE2985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2022 год</w:t>
      </w:r>
    </w:p>
    <w:p w14:paraId="1A7B94A8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02B37F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2022 году по 11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проектам</w:t>
      </w:r>
      <w:r>
        <w:rPr>
          <w:rFonts w:ascii="Times New Roman" w:hAnsi="Times New Roman" w:cs="Times New Roman"/>
          <w:sz w:val="28"/>
          <w:szCs w:val="28"/>
        </w:rPr>
        <w:t xml:space="preserve"> нормативно-правовых актов, разработанных Министерством национальной политики Удмуртской Республики проведена антикоррупционная экспертиза с участием независимого эксперта Министерства национальной политики Удмуртской Республики Калугиной Н.Г.:</w:t>
      </w:r>
    </w:p>
    <w:p w14:paraId="0CACC709" w14:textId="77777777" w:rsidR="00B85D5B" w:rsidRDefault="00187944">
      <w:pPr>
        <w:spacing w:after="0" w:line="240" w:lineRule="auto"/>
        <w:ind w:firstLine="709"/>
        <w:jc w:val="both"/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- 2 </w:t>
      </w: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проекта постановления Правительства Удмуртской Республики «О внесении изменений в постановление Правительства Удмуртской Республики от 19 августа 2013 года № 372 «Об утверждении государственной программы Удмуртской Республики «Этносоциальное развитие и гармонизация межэтнических отношений»</w:t>
      </w:r>
    </w:p>
    <w:p w14:paraId="5B5C6B13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 постановления Правительства Удмуртской Республики «Об утверждении государственной программы Удмуртской Республики «Сохранение, изучение и развитие государственных языков Удмуртской Республики и иных языков народов Удмуртской Республики»</w:t>
      </w:r>
    </w:p>
    <w:p w14:paraId="0384AAB2" w14:textId="77777777" w:rsidR="00B85D5B" w:rsidRDefault="00187944">
      <w:pPr>
        <w:spacing w:after="0" w:line="240" w:lineRule="auto"/>
        <w:ind w:firstLine="709"/>
        <w:jc w:val="both"/>
        <w:rPr>
          <w:rStyle w:val="tm9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- 3 </w:t>
      </w:r>
      <w:r>
        <w:rPr>
          <w:rStyle w:val="tm9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проекта постановления Правительства Удмуртской Республики «О внесении изменений в постановление Правительства Удмуртской Республики от 27 апреля 2018 года № 157 «Об утверждении порядка предоставления субсидий социально ориентированным некоммерческим организациям на реализацию проектов, мероприятий и участие в межрегиональных мероприятиях в сфере государственной национальной политики»</w:t>
      </w:r>
    </w:p>
    <w:p w14:paraId="13952CA2" w14:textId="77777777" w:rsidR="00B85D5B" w:rsidRDefault="00187944">
      <w:pPr>
        <w:spacing w:after="0" w:line="240" w:lineRule="auto"/>
        <w:ind w:firstLine="709"/>
        <w:jc w:val="both"/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Style w:val="tm9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п</w:t>
      </w:r>
      <w:r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роект распоряжения Главы Удмуртской Республики «О внесении изменений в распоряжение Главы Удмуртской Республики от 8 декабря 2021 года № 344-РГ «Об утверждении Плана мероприятий по реализации в 2022 – 2025 годах Стратегии государственной национальной политики Российской Федерации на период до 2025 года в Удмуртской Республике»</w:t>
      </w:r>
    </w:p>
    <w:p w14:paraId="5CDDFEA5" w14:textId="77777777" w:rsidR="00B85D5B" w:rsidRDefault="00187944">
      <w:pPr>
        <w:spacing w:after="0" w:line="240" w:lineRule="auto"/>
        <w:ind w:firstLine="709"/>
        <w:jc w:val="both"/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- проект постановления Правительства Удмуртской Республики «О внесении изменений в постановление Правительства Удмуртской Республики </w:t>
      </w:r>
      <w:r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>от 18 апреля 2019 года № 159 «Об утверждении Порядка формирования и ведения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в Удмуртской Республике»</w:t>
      </w:r>
    </w:p>
    <w:p w14:paraId="4B7ED7D5" w14:textId="77777777" w:rsidR="00B85D5B" w:rsidRDefault="00187944">
      <w:pPr>
        <w:spacing w:after="0" w:line="240" w:lineRule="auto"/>
        <w:ind w:firstLine="709"/>
        <w:jc w:val="both"/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</w:t>
      </w:r>
      <w:r>
        <w:rPr>
          <w:rFonts w:ascii="Roboto" w:hAnsi="Roboto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приказ Министерства национальной политики Удмуртской Республики «О внесении изменений в Административный регламент Министерства национальной политики Удмуртской Республики по предоставлению государственной услуги «Оценка качества оказываемых социально ориентированными некоммерческими организациями общественно полезных услуг установленным критериям»</w:t>
      </w:r>
    </w:p>
    <w:p w14:paraId="5C2AE2B0" w14:textId="77777777" w:rsidR="00B85D5B" w:rsidRDefault="00B85D5B">
      <w:pPr>
        <w:spacing w:after="0" w:line="240" w:lineRule="auto"/>
        <w:ind w:firstLine="709"/>
        <w:jc w:val="both"/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14:paraId="744771BF" w14:textId="77777777" w:rsidR="00B85D5B" w:rsidRDefault="00187944">
      <w:pPr>
        <w:pStyle w:val="4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i w:val="0"/>
          <w:color w:val="000000"/>
          <w:sz w:val="28"/>
          <w:szCs w:val="28"/>
        </w:rPr>
      </w:pPr>
      <w:r>
        <w:rPr>
          <w:rStyle w:val="tm7"/>
          <w:rFonts w:ascii="Times New Roman" w:hAnsi="Times New Roman" w:cs="Times New Roman"/>
          <w:bCs/>
          <w:i w:val="0"/>
          <w:color w:val="000000"/>
          <w:sz w:val="28"/>
          <w:szCs w:val="28"/>
          <w:shd w:val="clear" w:color="auto" w:fill="FFFFFF"/>
        </w:rPr>
        <w:t xml:space="preserve">- </w:t>
      </w:r>
      <w:r>
        <w:rPr>
          <w:rStyle w:val="tm9"/>
          <w:rFonts w:ascii="Times New Roman" w:hAnsi="Times New Roman" w:cs="Times New Roman"/>
          <w:i w:val="0"/>
          <w:color w:val="000000"/>
          <w:sz w:val="28"/>
          <w:szCs w:val="28"/>
        </w:rPr>
        <w:t>проекта постановления Правительства Удмуртской Республики «Об утверждении Порядка предоставления грантов на реализацию молодежных проектов в сфере государственной национальной политики»</w:t>
      </w:r>
    </w:p>
    <w:p w14:paraId="73E3973B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представленных актах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коррупциногенных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 не выявлено.</w:t>
      </w:r>
    </w:p>
    <w:p w14:paraId="7D2DB388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Заключений от независимых экспертов на проекты данных нормативно-правовых актов не поступало. </w:t>
      </w:r>
    </w:p>
    <w:p w14:paraId="5D4D6769" w14:textId="77777777" w:rsidR="00B85D5B" w:rsidRDefault="00B85D5B">
      <w:pPr>
        <w:spacing w:after="0" w:line="240" w:lineRule="auto"/>
        <w:ind w:firstLine="709"/>
        <w:jc w:val="both"/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14:paraId="7D84FC7C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D71CFA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антикоррупционной экспертизы</w:t>
      </w:r>
    </w:p>
    <w:p w14:paraId="647F8D71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и их проектов, разработанных Министерством национальной политики Удмуртской Республики</w:t>
      </w:r>
    </w:p>
    <w:p w14:paraId="0C62142D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ACB9F2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1 полугодие 2023 года</w:t>
      </w:r>
    </w:p>
    <w:p w14:paraId="62664A36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39D688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первом полугодии 2023 года по 3 проектам</w:t>
      </w:r>
      <w:r>
        <w:rPr>
          <w:rFonts w:ascii="Times New Roman" w:hAnsi="Times New Roman" w:cs="Times New Roman"/>
          <w:sz w:val="28"/>
          <w:szCs w:val="28"/>
        </w:rPr>
        <w:t xml:space="preserve"> нормативно-правовых актов, разработанных Министерством национальной политики Удмуртской Республики проведена антикоррупционная экспертиза с участием независимого эксперта Министерства национальной политики Удмуртской Республики Калугиной Н.Г.:</w:t>
      </w:r>
    </w:p>
    <w:p w14:paraId="0AE7DBE0" w14:textId="77777777" w:rsidR="00B85D5B" w:rsidRDefault="00187944">
      <w:pPr>
        <w:spacing w:after="0" w:line="240" w:lineRule="auto"/>
        <w:ind w:firstLine="709"/>
        <w:jc w:val="both"/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проект постановления Правительства Удмуртской Республики «О внесении изменений в постановление Правительства Удмуртской Республики от 19 августа 2013 года № 372 «Об утверждении государственной программы Удмуртской Республики «Этносоциальное развитие и гармонизация межэтнических отношений»</w:t>
      </w:r>
    </w:p>
    <w:p w14:paraId="7BEAEA40" w14:textId="77777777" w:rsidR="00B85D5B" w:rsidRDefault="00187944">
      <w:pPr>
        <w:spacing w:after="0" w:line="240" w:lineRule="auto"/>
        <w:ind w:firstLine="709"/>
        <w:jc w:val="both"/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- проект постановления Правительства Удмуртской Республики «О внесении изменений в постановление Правительства Удмуртской Республики от 27 июня 2022 года № 330 «Об утверждении государственной программы Удмуртской Республики «Сохранение, изучение и развитие государственных языков Удмуртской Республики и иных языков народов Удмуртской Республики»</w:t>
      </w:r>
    </w:p>
    <w:p w14:paraId="7E299D32" w14:textId="77777777" w:rsidR="00B85D5B" w:rsidRDefault="00187944">
      <w:pPr>
        <w:spacing w:after="0" w:line="240" w:lineRule="auto"/>
        <w:ind w:firstLine="709"/>
        <w:jc w:val="both"/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- проект постановления Правительства Удмуртской Республики «О внесении изменений в постановление Правительства Удмуртской Республики от 27 апреля 2018 года № 157 «Об утверждении порядка предоставления субсидий социально ориентированным некоммерческим организациям на </w:t>
      </w: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lastRenderedPageBreak/>
        <w:t>реализацию проектов, мероприятий и участие в межрегиональных мероприятиях в сфере государственной национальной политики».</w:t>
      </w:r>
    </w:p>
    <w:p w14:paraId="1D80826C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представленных актах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коррупциногенных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 не выявлено.</w:t>
      </w:r>
    </w:p>
    <w:p w14:paraId="66183B6E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Заключений от независимых экспертов на проекты данных нормативно-правовых актов не поступало. </w:t>
      </w:r>
    </w:p>
    <w:p w14:paraId="4AACCEC4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850CF1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антикоррупционной экспертизы</w:t>
      </w:r>
    </w:p>
    <w:p w14:paraId="254E6E4A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и их проектов, разработанных Министерством национальной политики Удмуртской Республики</w:t>
      </w:r>
    </w:p>
    <w:p w14:paraId="4CE9E692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3F5923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2023 год</w:t>
      </w:r>
    </w:p>
    <w:p w14:paraId="4D4B7559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E1A4CE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2023 году по 17 проектам</w:t>
      </w:r>
      <w:r>
        <w:rPr>
          <w:rFonts w:ascii="Times New Roman" w:hAnsi="Times New Roman" w:cs="Times New Roman"/>
          <w:sz w:val="28"/>
          <w:szCs w:val="28"/>
        </w:rPr>
        <w:t xml:space="preserve"> нормативно-правовых актов, разработанных Министерством национальной политики Удмуртской Республики проведена антикоррупционная экспертиза с участием независимого эксперта Министерства национальной политики Удмуртской Республики Калугиной Н.Г.:</w:t>
      </w:r>
    </w:p>
    <w:p w14:paraId="057C6C00" w14:textId="77777777" w:rsidR="00B85D5B" w:rsidRDefault="00187944">
      <w:pPr>
        <w:spacing w:after="0" w:line="240" w:lineRule="auto"/>
        <w:ind w:firstLine="709"/>
        <w:jc w:val="both"/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- 3 </w:t>
      </w: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проекта постановления Правительства Удмуртской Республики «О внесении изменений в постановление Правительства Удмуртской Республики от 19 августа 2013 года № 372 «Об утверждении государственной программы Удмуртской Республики «Этносоциальное развитие и гармонизация межэтнических отношений»</w:t>
      </w:r>
    </w:p>
    <w:p w14:paraId="1147E477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- 2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проекта постановления Правительства Удмуртской Республики «Об утверждении государственной программы Удмуртской Республики «Сохранение, изучение и развитие государственных языков Удмуртской Республики и иных языков народов Удмуртской Республики»</w:t>
      </w:r>
    </w:p>
    <w:p w14:paraId="0E146002" w14:textId="77777777" w:rsidR="00B85D5B" w:rsidRDefault="00187944">
      <w:pPr>
        <w:spacing w:after="0" w:line="240" w:lineRule="auto"/>
        <w:ind w:firstLine="709"/>
        <w:jc w:val="both"/>
        <w:rPr>
          <w:rStyle w:val="tm9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- 3 </w:t>
      </w:r>
      <w:r>
        <w:rPr>
          <w:rStyle w:val="tm9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проекта постановления Правительства Удмуртской Республики «О внесении изменений в постановление Правительства Удмуртской Республики от 27 апреля 2018 года № 157 «Об утверждении порядка предоставления субсидий социально ориентированным некоммерческим организациям на реализацию проектов, мероприятий и участие в межрегиональных мероприятиях в сфере государственной национальной политики»</w:t>
      </w:r>
    </w:p>
    <w:p w14:paraId="3EB3D7BC" w14:textId="77777777" w:rsidR="00B85D5B" w:rsidRDefault="00187944">
      <w:pPr>
        <w:spacing w:after="0" w:line="240" w:lineRule="auto"/>
        <w:ind w:firstLine="709"/>
        <w:jc w:val="both"/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Style w:val="tm9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п</w:t>
      </w:r>
      <w:r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роект распоряжения Главы Удмуртской Республики «О внесении изменений в распоряжение Главы Удмуртской Республики от 8 декабря 2021 года № 344-РГ «Об утверждении Плана мероприятий по реализации в 2022 – 2025 годах Стратегии государственной национальной политики Российской Федерации на период до 2025 года в Удмуртской Республике»</w:t>
      </w:r>
    </w:p>
    <w:p w14:paraId="14682B2E" w14:textId="77777777" w:rsidR="00B85D5B" w:rsidRDefault="00187944">
      <w:pPr>
        <w:spacing w:after="0" w:line="240" w:lineRule="auto"/>
        <w:ind w:firstLine="709"/>
        <w:jc w:val="both"/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 проект постановления Правительства Удмуртской Республики «О внесении изменений в постановление Правительства Удмуртской Республики от 18 апреля 2019 года № 159 «Об утверждении Порядка формирования и ведения сегмента государственной информационной системы мониторинга в сфере межнациональных и межконфессиональных отношений и раннего предупреждения конфликтных ситуаций в Удмуртской Республике»</w:t>
      </w:r>
    </w:p>
    <w:p w14:paraId="7B4D3C0E" w14:textId="77777777" w:rsidR="00B85D5B" w:rsidRDefault="00187944">
      <w:pPr>
        <w:spacing w:after="0" w:line="240" w:lineRule="auto"/>
        <w:ind w:firstLine="709"/>
        <w:jc w:val="both"/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Style w:val="tm7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</w:t>
      </w:r>
      <w:r>
        <w:rPr>
          <w:rFonts w:ascii="Roboto" w:hAnsi="Roboto"/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приказ Министерства национальной политики Удмуртской Республики «О внесении изменений в Административный регламент Министерства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национальной политики Удмуртской Республики по предоставлению государственной услуги «Оценка качества оказываемых социально ориентированными некоммерческими организациями общественно полезных услуг установленным критериям»</w:t>
      </w:r>
    </w:p>
    <w:p w14:paraId="5D05D5B4" w14:textId="77777777" w:rsidR="00B85D5B" w:rsidRDefault="00187944">
      <w:pPr>
        <w:pStyle w:val="4"/>
        <w:shd w:val="clear" w:color="auto" w:fill="FFFFFF"/>
        <w:spacing w:before="0"/>
        <w:ind w:firstLine="709"/>
        <w:jc w:val="both"/>
        <w:rPr>
          <w:rStyle w:val="tm9"/>
          <w:rFonts w:ascii="Times New Roman" w:hAnsi="Times New Roman" w:cs="Times New Roman"/>
          <w:i w:val="0"/>
          <w:color w:val="000000"/>
          <w:sz w:val="28"/>
          <w:szCs w:val="28"/>
        </w:rPr>
      </w:pPr>
      <w:r>
        <w:rPr>
          <w:rStyle w:val="tm7"/>
          <w:rFonts w:ascii="Times New Roman" w:hAnsi="Times New Roman" w:cs="Times New Roman"/>
          <w:bCs/>
          <w:i w:val="0"/>
          <w:color w:val="000000"/>
          <w:sz w:val="28"/>
          <w:szCs w:val="28"/>
          <w:shd w:val="clear" w:color="auto" w:fill="FFFFFF"/>
        </w:rPr>
        <w:t xml:space="preserve">- </w:t>
      </w:r>
      <w:r>
        <w:rPr>
          <w:rStyle w:val="tm9"/>
          <w:rFonts w:ascii="Times New Roman" w:hAnsi="Times New Roman" w:cs="Times New Roman"/>
          <w:i w:val="0"/>
          <w:color w:val="000000"/>
          <w:sz w:val="28"/>
          <w:szCs w:val="28"/>
        </w:rPr>
        <w:t>проект</w:t>
      </w:r>
      <w:r>
        <w:rPr>
          <w:rStyle w:val="tm9"/>
          <w:rFonts w:ascii="Times New Roman" w:hAnsi="Times New Roman" w:cs="Times New Roman"/>
          <w:i w:val="0"/>
          <w:color w:val="000000"/>
          <w:sz w:val="28"/>
          <w:szCs w:val="28"/>
        </w:rPr>
        <w:t xml:space="preserve"> постановления Правительства Удмуртской Республики «Об утверждении Порядка предоставления грантов на реализацию молодежных проектов в сфере государственной национальной политики»</w:t>
      </w:r>
    </w:p>
    <w:p w14:paraId="43E43488" w14:textId="77777777" w:rsidR="00B85D5B" w:rsidRDefault="00187944">
      <w:pPr>
        <w:spacing w:after="0"/>
        <w:ind w:firstLine="709"/>
        <w:jc w:val="both"/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- проект</w:t>
      </w: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постановления Правительства Удмуртской Республики «О внесении изменений в постановление Правительства Удмуртской Республики от 27 июня 2022 года № 330 «Об утверждении государственной программы Удмуртской Республики «Сохранение, изучение и развитие государственных языков Удмуртской Республики и иных языков народов Удмуртской Республики»</w:t>
      </w:r>
    </w:p>
    <w:p w14:paraId="24C00C97" w14:textId="77777777" w:rsidR="00B85D5B" w:rsidRDefault="00187944">
      <w:pPr>
        <w:spacing w:after="0"/>
        <w:ind w:firstLine="709"/>
        <w:jc w:val="both"/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- 2 проекта постановления Правительства Удмуртской Республики «О внесении изменений в постановление Правительства Удмуртской Республики от 23 мая 2023 года № 340 «Об утверждении Порядка предоставления грантов в форме субсидий на реализацию молодежных проектов в сфере государственной национальной политики»</w:t>
      </w:r>
    </w:p>
    <w:p w14:paraId="76AFC5C2" w14:textId="77777777" w:rsidR="00B85D5B" w:rsidRDefault="00187944">
      <w:pPr>
        <w:spacing w:after="0"/>
        <w:ind w:firstLine="709"/>
        <w:jc w:val="both"/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- проект распоряжения Правительства Удмуртской Республики «О внесении изменения в распоряжение Правительства Удмуртской Республики от 14 марта 2019 года № 230-р «Об утверждении состава коллегии Министерства национальной политики Удмуртской Республики»</w:t>
      </w:r>
    </w:p>
    <w:p w14:paraId="50429990" w14:textId="77777777" w:rsidR="00B85D5B" w:rsidRDefault="00187944">
      <w:pPr>
        <w:spacing w:after="0"/>
        <w:ind w:firstLine="709"/>
        <w:jc w:val="both"/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- проект постановления Правительства Удмуртской Республики «Об утверждении Положения о порядке предоставления из бюджета Удмуртской Республики субсидии Межрегиональной общественной организации «</w:t>
      </w:r>
      <w:proofErr w:type="spellStart"/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Всеудмуртская</w:t>
      </w:r>
      <w:proofErr w:type="spellEnd"/>
      <w:r>
        <w:rPr>
          <w:rStyle w:val="afa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ассоциация «Удмурт Кенеш» в целях финансового обеспечения затрат на осуществление уставной деятельности».</w:t>
      </w:r>
    </w:p>
    <w:p w14:paraId="260A0D58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представленных актах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коррупциногенных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 не выявлено.</w:t>
      </w:r>
    </w:p>
    <w:p w14:paraId="6AAEAF40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Заключений от независимых экспертов на проекты данных нормативно-правовых актов не поступало. </w:t>
      </w:r>
    </w:p>
    <w:p w14:paraId="4A8612A0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855EF1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97FCB8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антикоррупционной экспертизы</w:t>
      </w:r>
    </w:p>
    <w:p w14:paraId="70C70F62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и их проектов, разработанных Министерством национальной политики Удмуртской Республики</w:t>
      </w:r>
    </w:p>
    <w:p w14:paraId="1FA61C10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8F5639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1 полугодие 2024 года</w:t>
      </w:r>
    </w:p>
    <w:p w14:paraId="0FEB9C55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D91144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первом полугодии 2024 года по 1 проекту</w:t>
      </w:r>
      <w:r>
        <w:rPr>
          <w:rFonts w:ascii="Times New Roman" w:hAnsi="Times New Roman" w:cs="Times New Roman"/>
          <w:sz w:val="28"/>
          <w:szCs w:val="28"/>
        </w:rPr>
        <w:t xml:space="preserve"> нормативно-правового акта, разработанному Министерством национальной политики Удмуртской Республики проведена антикоррупционная экспертиза с участием независимого эксперта Министерства национальной политики Удмуртской Республики Калугиной Н.Г.:</w:t>
      </w:r>
    </w:p>
    <w:p w14:paraId="0E7833E0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hyperlink r:id="rId7" w:tooltip="https://minnac.ru/wp-content/uploads/2024/04/proekt_postanovleniya_pravitelstva_udmurtskoj_respubliki_%E2%84%96_00478-1.doc" w:history="1">
        <w:r>
          <w:rPr>
            <w:rStyle w:val="afb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проект постановления Правительства Удмуртской Республики «Об утверждении Порядка предоставления субсидий социально ориентированным некоммерческим организациям на реализацию проектов и проведение мероприятий, направленных на обеспечение на территории Удмуртской Республики условий для укрепления общероссийского гражданского единства и этнокультурного развития народов России».</w:t>
        </w:r>
      </w:hyperlink>
    </w:p>
    <w:p w14:paraId="346AC782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представленном акте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коррупциногенных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 не выявлено.</w:t>
      </w:r>
    </w:p>
    <w:p w14:paraId="7F74835D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Заключений от независимых экспертов на проект данного нормативно-правового акта не поступало. </w:t>
      </w:r>
    </w:p>
    <w:p w14:paraId="33E08F61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E95B2C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антикоррупционной экспертизы</w:t>
      </w:r>
    </w:p>
    <w:p w14:paraId="3B5B8625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и их проектов, разработанных Министерством национальной политики Удмуртской Республики</w:t>
      </w:r>
    </w:p>
    <w:p w14:paraId="41360724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0BCD7C7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2024 год</w:t>
      </w:r>
    </w:p>
    <w:p w14:paraId="77AED61D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591B29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2024 году по 4 проектам</w:t>
      </w:r>
      <w:r>
        <w:rPr>
          <w:rFonts w:ascii="Times New Roman" w:hAnsi="Times New Roman" w:cs="Times New Roman"/>
          <w:sz w:val="28"/>
          <w:szCs w:val="28"/>
        </w:rPr>
        <w:t xml:space="preserve"> нормативно-правовых актов, разработанных Министерством национальной политики Удмуртской Республики проведена антикоррупционная экспертиза с участием независимого эксперта Министерства национальной политики Удмуртской Республики Калугиной Н.Г.:</w:t>
      </w:r>
    </w:p>
    <w:p w14:paraId="3A73BADA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hyperlink r:id="rId8" w:tooltip="https://minnac.ru/wp-content/uploads/2024/04/proekt_postanovleniya_pravitelstva_udmurtskoj_respubliki_%E2%84%96_00478-1.doc" w:history="1">
        <w:r>
          <w:rPr>
            <w:rStyle w:val="afb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проект постановления Правительства Удмуртской Республики «Об утверждении Порядка предоставления субсидий социально ориентированным некоммерческим организациям на реализацию проектов и проведение мероприятий, направленных на обеспечение на территории Удмуртской Республики условий для укрепления общероссийского гражданского единства и этнокультурного развития народов России»; </w:t>
        </w:r>
      </w:hyperlink>
    </w:p>
    <w:p w14:paraId="04D41790" w14:textId="77777777" w:rsidR="00B85D5B" w:rsidRDefault="00187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проект постановления Правительства Удмуртской Республики «Об утверждении Порядка предоставления субсидий социально ориентированным некоммерческим организациям на реализацию проектов, мероприятий и участие в межрегиональных мероприятиях в сфере государственной национальной политики»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5798A509" w14:textId="77777777" w:rsidR="00B85D5B" w:rsidRDefault="001879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- 2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проекта постановления Правительства Удмуртской Республики «О внесении изменений в постановление Правительства Удмуртской Республики от 20 ноября 2023 года № 748 «Об утверждении государственной программы Удмуртской Республики «Сохранение, изучение и развитие государственных языков Удмуртской Республики и иных языков народов Удмуртской Республики»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6002D2E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представленных актах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коррупциногенных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 не выявлено.</w:t>
      </w:r>
    </w:p>
    <w:p w14:paraId="1FD1E833" w14:textId="77777777" w:rsidR="00B85D5B" w:rsidRDefault="001879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Заключений от независимых экспертов на проекты данных нормативно-правовых актов не поступало. </w:t>
      </w:r>
    </w:p>
    <w:p w14:paraId="52C59FA1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89B8B0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7ED934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5F929C" w14:textId="77777777" w:rsidR="00B85D5B" w:rsidRDefault="00B85D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8838AC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Информация о проведении антикоррупционной экспертизы</w:t>
      </w:r>
    </w:p>
    <w:p w14:paraId="3AF2FBB2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нормативных правовых актов и их проектов, разработанных Министерством национальной политики Удмуртской Республики</w:t>
      </w:r>
    </w:p>
    <w:p w14:paraId="16AEB402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3C6A1F" w14:textId="77777777" w:rsidR="00B85D5B" w:rsidRDefault="00187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I полугодие 2025 года</w:t>
      </w:r>
    </w:p>
    <w:p w14:paraId="73C00658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8C04B11" w14:textId="77777777" w:rsidR="00B85D5B" w:rsidRDefault="00187944">
      <w:pPr>
        <w:spacing w:after="0" w:line="240" w:lineRule="auto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eastAsia="PT Astra Serif" w:hAnsi="PT Astra Serif" w:cs="PT Astra Serif"/>
          <w:b/>
          <w:sz w:val="26"/>
          <w:szCs w:val="26"/>
        </w:rPr>
        <w:t xml:space="preserve">В 2025 году </w:t>
      </w:r>
      <w:proofErr w:type="gramStart"/>
      <w:r>
        <w:rPr>
          <w:rFonts w:ascii="PT Astra Serif" w:eastAsia="PT Astra Serif" w:hAnsi="PT Astra Serif" w:cs="PT Astra Serif"/>
          <w:b/>
          <w:sz w:val="26"/>
          <w:szCs w:val="26"/>
        </w:rPr>
        <w:t>по  проектам</w:t>
      </w:r>
      <w:proofErr w:type="gramEnd"/>
      <w:r>
        <w:rPr>
          <w:rFonts w:ascii="PT Astra Serif" w:eastAsia="PT Astra Serif" w:hAnsi="PT Astra Serif" w:cs="PT Astra Serif"/>
          <w:sz w:val="26"/>
          <w:szCs w:val="26"/>
        </w:rPr>
        <w:t xml:space="preserve"> нормативно-правовых актов, разработанных Министерством национальной политики Удмуртской Республики проведена антикоррупционная экспертиза с участием независимого эксперта Министерства национальной политики Удмуртской Республики Калугиной Н.Г.:</w:t>
      </w:r>
    </w:p>
    <w:p w14:paraId="740C90A2" w14:textId="77777777" w:rsidR="00B85D5B" w:rsidRDefault="00187944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проект постановления Правительства Удмуртской Республики «Об утверждении Положения о порядке предоставления из бюджета Удмуртской Республики гранта в форме субсидии федеральному государственному бюджетному образовательному учреждению высшего образования «Удмуртский государственный университет» на реализацию дополнительных профессиональных программ по подготовке кадров, специализирующихся на внедрении IT-технологий в сферу удмуртской филологии»;</w:t>
      </w:r>
    </w:p>
    <w:p w14:paraId="21157F4E" w14:textId="77777777" w:rsidR="00B85D5B" w:rsidRDefault="00187944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проект постановления Правительства Удмуртской Республики «Об утверждении Порядка предоставления грантов в форме субсидий на реализацию молодежных проектов в сфере государственной национальной политики»;</w:t>
      </w:r>
    </w:p>
    <w:p w14:paraId="50C18EE7" w14:textId="77777777" w:rsidR="00B85D5B" w:rsidRDefault="00187944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проект постановления Правительства Удмуртской Республики «О внесении изменений в постановление Правительства Удмуртской Республики от 20 ноября 2023 года № 748 «Об утверждении государственной программы Удмуртской Республики «Сохранение, изучение и развитие государственных языков Удмуртской Республики и иных языков народов Удмуртской Республики»;</w:t>
      </w:r>
    </w:p>
    <w:p w14:paraId="2C941D45" w14:textId="77777777" w:rsidR="00B85D5B" w:rsidRDefault="00187944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проект постановления Правительства Удмуртской Республики «О внесении изменений в постановление Правительства Удмуртской Республики от 10 января 2025 года № 1 «Об утверждении Порядка предоставления субсидий социально ориентированным некоммерческим организациям на реализацию проектов, мероприятий и участие в межрегиональных мероприятиях в сфере государственной национальной политики».</w:t>
      </w:r>
    </w:p>
    <w:p w14:paraId="4933A261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E9338F" w14:textId="77777777" w:rsidR="00B85D5B" w:rsidRDefault="00B85D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6BEA5C" w14:textId="77777777" w:rsidR="00B85D5B" w:rsidRPr="00187944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944">
        <w:rPr>
          <w:rFonts w:ascii="Times New Roman" w:hAnsi="Times New Roman" w:cs="Times New Roman"/>
          <w:b/>
          <w:sz w:val="28"/>
          <w:szCs w:val="28"/>
        </w:rPr>
        <w:t>Информация о проведении антикоррупционной экспертизы</w:t>
      </w:r>
    </w:p>
    <w:p w14:paraId="3C0ABD77" w14:textId="77777777" w:rsidR="00B85D5B" w:rsidRPr="00187944" w:rsidRDefault="001879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944">
        <w:rPr>
          <w:rFonts w:ascii="Times New Roman" w:hAnsi="Times New Roman" w:cs="Times New Roman"/>
          <w:b/>
          <w:sz w:val="28"/>
          <w:szCs w:val="28"/>
        </w:rPr>
        <w:t>нормативных правовых актов и их проектов, разработанных Министерством национальной политики Удмуртской Республики</w:t>
      </w:r>
    </w:p>
    <w:p w14:paraId="03134365" w14:textId="77777777" w:rsidR="00B85D5B" w:rsidRPr="00187944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0D1FE8" w14:textId="77777777" w:rsidR="00B85D5B" w:rsidRPr="00187944" w:rsidRDefault="001879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87944">
        <w:rPr>
          <w:rFonts w:ascii="Times New Roman" w:hAnsi="Times New Roman" w:cs="Times New Roman"/>
          <w:sz w:val="28"/>
          <w:szCs w:val="28"/>
        </w:rPr>
        <w:t>за  2025</w:t>
      </w:r>
      <w:proofErr w:type="gramEnd"/>
      <w:r w:rsidRPr="00187944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338DD330" w14:textId="77777777" w:rsidR="00B85D5B" w:rsidRPr="00187944" w:rsidRDefault="00B85D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EBA2FD" w14:textId="77777777" w:rsidR="00B85D5B" w:rsidRPr="00187944" w:rsidRDefault="00187944">
      <w:pP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sz w:val="26"/>
          <w:szCs w:val="26"/>
        </w:rPr>
      </w:pPr>
      <w:r w:rsidRPr="00187944">
        <w:rPr>
          <w:rFonts w:ascii="PT Astra Serif" w:eastAsia="PT Astra Serif" w:hAnsi="PT Astra Serif" w:cs="PT Astra Serif"/>
          <w:b/>
          <w:sz w:val="26"/>
          <w:szCs w:val="26"/>
        </w:rPr>
        <w:t>В 2025 году по 5 проектам</w:t>
      </w:r>
      <w:r w:rsidRPr="00187944">
        <w:rPr>
          <w:rFonts w:ascii="PT Astra Serif" w:eastAsia="PT Astra Serif" w:hAnsi="PT Astra Serif" w:cs="PT Astra Serif"/>
          <w:sz w:val="26"/>
          <w:szCs w:val="26"/>
        </w:rPr>
        <w:t xml:space="preserve"> нормативно-правовых актов, разработанных Министерством национальной политики Удмуртской Республики проведена антикоррупционная экспертиза с участием независимого эксперта Министерства национальной политики Удмуртской Республики Калугиной Н.Г.:</w:t>
      </w:r>
    </w:p>
    <w:p w14:paraId="04D8B9DA" w14:textId="77777777" w:rsidR="00B85D5B" w:rsidRPr="00187944" w:rsidRDefault="00187944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 w:rsidRPr="00187944"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проект постановления Правительства Удмуртской Республики «Об утверждении Положения о порядке предоставления из бюджета Удмуртской Республики гранта в форме субсидии федеральному государственному бюджетному образовательному учреждению высшего образования «Удмуртский </w:t>
      </w:r>
      <w:r w:rsidRPr="00187944">
        <w:rPr>
          <w:rFonts w:ascii="PT Astra Serif" w:eastAsia="PT Astra Serif" w:hAnsi="PT Astra Serif" w:cs="PT Astra Serif"/>
          <w:color w:val="000000"/>
          <w:sz w:val="26"/>
          <w:szCs w:val="26"/>
        </w:rPr>
        <w:lastRenderedPageBreak/>
        <w:t>государственный университет» на реализацию дополнительных профессиональных программ по подготовке кадров, специализирующихся на внедрении IT-технологий в сферу удмуртской филологии»;</w:t>
      </w:r>
    </w:p>
    <w:p w14:paraId="095E8FEE" w14:textId="77777777" w:rsidR="00B85D5B" w:rsidRPr="00187944" w:rsidRDefault="00187944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 w:rsidRPr="00187944">
        <w:rPr>
          <w:rFonts w:ascii="PT Astra Serif" w:eastAsia="PT Astra Serif" w:hAnsi="PT Astra Serif" w:cs="PT Astra Serif"/>
          <w:color w:val="000000"/>
          <w:sz w:val="26"/>
          <w:szCs w:val="26"/>
        </w:rPr>
        <w:t>проект постановления Правительства Удмуртской Республики «Об утверждении Порядка предоставления грантов в форме субсидий на реализацию молодежных проектов в сфере государственной национальной политики»;</w:t>
      </w:r>
    </w:p>
    <w:p w14:paraId="0BC445A0" w14:textId="77777777" w:rsidR="00B85D5B" w:rsidRPr="00187944" w:rsidRDefault="00187944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 w:rsidRPr="00187944">
        <w:rPr>
          <w:rFonts w:ascii="PT Astra Serif" w:eastAsia="PT Astra Serif" w:hAnsi="PT Astra Serif" w:cs="PT Astra Serif"/>
          <w:color w:val="000000"/>
          <w:sz w:val="26"/>
          <w:szCs w:val="26"/>
        </w:rPr>
        <w:t>проект постановления Правительства Удмуртской Республики «О внесении изменений в постановление Правительства Удмуртской Республики от 20 ноября 2023 года № 748 «Об утверждении государственной программы Удмуртской Республики «Сохранение, изучение и развитие государственных языков Удмуртской Республики и иных языков народов Удмуртской Республики»;</w:t>
      </w:r>
    </w:p>
    <w:p w14:paraId="03AFCC64" w14:textId="77777777" w:rsidR="00B85D5B" w:rsidRPr="00187944" w:rsidRDefault="00187944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 w:rsidRPr="00187944">
        <w:rPr>
          <w:rFonts w:ascii="PT Astra Serif" w:eastAsia="PT Astra Serif" w:hAnsi="PT Astra Serif" w:cs="PT Astra Serif"/>
          <w:color w:val="000000"/>
          <w:sz w:val="26"/>
          <w:szCs w:val="26"/>
        </w:rPr>
        <w:t>проект постановления Правительства Удмуртской Республики «О внесении изменений в постановление Правительства Удмуртской Республики от 10 января 2025 года № 1 «Об утверждении Порядка предоставления субсидий социально ориентированным некоммерческим организациям на реализацию проектов, мероприятий и участие в межрегиональных мероприятиях в сфере государственной национальной политики».</w:t>
      </w:r>
    </w:p>
    <w:p w14:paraId="0A40D3D3" w14:textId="77777777" w:rsidR="00B85D5B" w:rsidRPr="00187944" w:rsidRDefault="00187944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187944">
        <w:rPr>
          <w:rFonts w:ascii="Times New Roman" w:eastAsia="Times New Roman" w:hAnsi="Times New Roman" w:cs="Times New Roman"/>
          <w:color w:val="000000"/>
          <w:sz w:val="26"/>
          <w:szCs w:val="26"/>
        </w:rPr>
        <w:t>проекта постановления Правительства Удмуртской Республики «О внесении изменения в постановление Правительства Удмуртской Республики от 30.11.2023 года № 778 «Об утверждении государственной программы Удмуртской Республики «Этносоциальное развитие и гармонизация межэтнических отношений».</w:t>
      </w:r>
    </w:p>
    <w:p w14:paraId="740B01AB" w14:textId="77777777" w:rsidR="00B85D5B" w:rsidRPr="00187944" w:rsidRDefault="00187944">
      <w:pPr>
        <w:spacing w:after="0" w:line="240" w:lineRule="auto"/>
        <w:ind w:left="709"/>
        <w:jc w:val="both"/>
        <w:rPr>
          <w:rFonts w:ascii="PT Astra Serif" w:hAnsi="PT Astra Serif" w:cs="PT Astra Serif"/>
          <w:sz w:val="26"/>
          <w:szCs w:val="26"/>
        </w:rPr>
      </w:pPr>
      <w:r w:rsidRPr="00187944">
        <w:rPr>
          <w:rFonts w:ascii="PT Astra Serif" w:hAnsi="PT Astra Serif" w:cs="PT Astra Serif"/>
          <w:sz w:val="26"/>
          <w:szCs w:val="26"/>
        </w:rPr>
        <w:t xml:space="preserve">В представленных актах </w:t>
      </w:r>
      <w:proofErr w:type="spellStart"/>
      <w:r w:rsidRPr="00187944">
        <w:rPr>
          <w:rFonts w:ascii="PT Astra Serif" w:hAnsi="PT Astra Serif" w:cs="PT Astra Serif"/>
          <w:sz w:val="26"/>
          <w:szCs w:val="26"/>
        </w:rPr>
        <w:t>коррупциногенных</w:t>
      </w:r>
      <w:proofErr w:type="spellEnd"/>
      <w:r w:rsidRPr="00187944">
        <w:rPr>
          <w:rFonts w:ascii="PT Astra Serif" w:hAnsi="PT Astra Serif" w:cs="PT Astra Serif"/>
          <w:sz w:val="26"/>
          <w:szCs w:val="26"/>
        </w:rPr>
        <w:t xml:space="preserve"> факторов не выявлено.</w:t>
      </w:r>
    </w:p>
    <w:p w14:paraId="654BE9EA" w14:textId="77777777" w:rsidR="00B85D5B" w:rsidRPr="00187944" w:rsidRDefault="00187944">
      <w:pPr>
        <w:spacing w:after="0" w:line="240" w:lineRule="auto"/>
        <w:ind w:left="-142" w:firstLine="850"/>
        <w:jc w:val="both"/>
        <w:rPr>
          <w:sz w:val="26"/>
          <w:szCs w:val="26"/>
        </w:rPr>
      </w:pPr>
      <w:r w:rsidRPr="00187944">
        <w:rPr>
          <w:rFonts w:ascii="PT Astra Serif" w:hAnsi="PT Astra Serif" w:cs="PT Astra Serif"/>
          <w:sz w:val="26"/>
          <w:szCs w:val="26"/>
        </w:rPr>
        <w:t xml:space="preserve">Заключений от независимых экспертов на проекты данных нормативно-правовых актов не поступало. </w:t>
      </w:r>
    </w:p>
    <w:p w14:paraId="2C59AC52" w14:textId="77777777" w:rsidR="00B85D5B" w:rsidRDefault="00B85D5B" w:rsidP="00187944">
      <w:pPr>
        <w:spacing w:after="0" w:line="240" w:lineRule="auto"/>
        <w:jc w:val="center"/>
        <w:rPr>
          <w:rFonts w:ascii="PT Astra Serif" w:hAnsi="PT Astra Serif" w:cs="PT Astra Serif"/>
          <w:sz w:val="28"/>
          <w:szCs w:val="28"/>
        </w:rPr>
      </w:pPr>
    </w:p>
    <w:p w14:paraId="4A53BDEF" w14:textId="1D74A286" w:rsidR="00187944" w:rsidRDefault="00187944" w:rsidP="00187944">
      <w:pPr>
        <w:spacing w:after="0" w:line="240" w:lineRule="auto"/>
        <w:jc w:val="center"/>
        <w:rPr>
          <w:rFonts w:ascii="PT Astra Serif" w:hAnsi="PT Astra Serif" w:cs="PT Astra Serif"/>
          <w:sz w:val="28"/>
          <w:szCs w:val="28"/>
        </w:rPr>
      </w:pPr>
      <w:r w:rsidRPr="00187944">
        <w:rPr>
          <w:rFonts w:ascii="PT Astra Serif" w:hAnsi="PT Astra Serif" w:cs="PT Astra Serif"/>
          <w:b/>
          <w:bCs/>
          <w:sz w:val="28"/>
          <w:szCs w:val="28"/>
        </w:rPr>
        <w:t>Информация о проведении антикоррупционной экспертизы нормативных правовых актов и их проектов, разработанных Министерством национальной политики Удмуртской Республики</w:t>
      </w:r>
    </w:p>
    <w:p w14:paraId="67698624" w14:textId="77777777" w:rsidR="00187944" w:rsidRDefault="00187944">
      <w:pPr>
        <w:spacing w:after="0" w:line="240" w:lineRule="auto"/>
        <w:jc w:val="both"/>
        <w:rPr>
          <w:rFonts w:ascii="PT Astra Serif" w:hAnsi="PT Astra Serif" w:cs="PT Astra Serif"/>
          <w:sz w:val="28"/>
          <w:szCs w:val="28"/>
        </w:rPr>
      </w:pPr>
    </w:p>
    <w:p w14:paraId="3E4D712F" w14:textId="1E8BAC0C" w:rsidR="00187944" w:rsidRDefault="00187944" w:rsidP="00187944">
      <w:pPr>
        <w:spacing w:after="0" w:line="240" w:lineRule="auto"/>
        <w:jc w:val="center"/>
        <w:rPr>
          <w:rFonts w:ascii="PT Astra Serif" w:hAnsi="PT Astra Serif" w:cs="PT Astra Serif"/>
          <w:sz w:val="28"/>
          <w:szCs w:val="28"/>
        </w:rPr>
      </w:pPr>
      <w:r w:rsidRPr="00187944">
        <w:rPr>
          <w:rFonts w:ascii="PT Astra Serif" w:hAnsi="PT Astra Serif" w:cs="PT Astra Serif"/>
          <w:b/>
          <w:bCs/>
          <w:sz w:val="28"/>
          <w:szCs w:val="28"/>
        </w:rPr>
        <w:t>за I полугодие 2026 года</w:t>
      </w:r>
    </w:p>
    <w:p w14:paraId="4AFB1580" w14:textId="77777777" w:rsidR="00187944" w:rsidRDefault="00187944">
      <w:pPr>
        <w:spacing w:after="0" w:line="240" w:lineRule="auto"/>
        <w:jc w:val="both"/>
        <w:rPr>
          <w:rFonts w:ascii="PT Astra Serif" w:hAnsi="PT Astra Serif" w:cs="PT Astra Serif"/>
          <w:sz w:val="28"/>
          <w:szCs w:val="28"/>
        </w:rPr>
      </w:pPr>
    </w:p>
    <w:p w14:paraId="3C06494E" w14:textId="3BFBEE8B" w:rsidR="00187944" w:rsidRPr="00187944" w:rsidRDefault="00187944" w:rsidP="00187944">
      <w:pPr>
        <w:spacing w:after="0" w:line="240" w:lineRule="auto"/>
        <w:ind w:firstLine="851"/>
        <w:jc w:val="both"/>
        <w:rPr>
          <w:rFonts w:ascii="PT Astra Serif" w:hAnsi="PT Astra Serif" w:cs="PT Astra Serif"/>
          <w:sz w:val="28"/>
          <w:szCs w:val="28"/>
        </w:rPr>
      </w:pPr>
      <w:r w:rsidRPr="00187944">
        <w:rPr>
          <w:rFonts w:ascii="PT Astra Serif" w:hAnsi="PT Astra Serif" w:cs="PT Astra Serif"/>
          <w:b/>
          <w:bCs/>
          <w:sz w:val="28"/>
          <w:szCs w:val="28"/>
        </w:rPr>
        <w:t>В 1 полугодии  2026 года </w:t>
      </w:r>
      <w:r w:rsidRPr="00187944">
        <w:rPr>
          <w:rFonts w:ascii="PT Astra Serif" w:hAnsi="PT Astra Serif" w:cs="PT Astra Serif"/>
          <w:sz w:val="28"/>
          <w:szCs w:val="28"/>
        </w:rPr>
        <w:t xml:space="preserve">по проектам нормативно-правовых актов, разработанных Министерством национальной политики Удмуртской Республики проведена антикоррупционная экспертиза с участием независимого эксперта Министерства национальной политики Удмуртской Республики Калугиной Н.Г.: проект постановления Правительства Удмуртской Республики «О внесении изменения в постановление Правительства Удмуртской Республики от 30 ноября 2023 года № 778 «Об утверждении государственной программы Удмуртской Республики «Этносоциальное развитие и гармонизация межэтнических отношений».; проект постановления Правительства Удмуртской Республики «Об утверждении Порядка предоставления субсидий социально ориентированным некоммерческим организациям на реализацию проектов, мероприятий и участие в межрегиональных мероприятиях в сфере государственной национальной политики».; приказ Министерства национальной политики </w:t>
      </w:r>
      <w:r w:rsidRPr="00187944">
        <w:rPr>
          <w:rFonts w:ascii="PT Astra Serif" w:hAnsi="PT Astra Serif" w:cs="PT Astra Serif"/>
          <w:sz w:val="28"/>
          <w:szCs w:val="28"/>
        </w:rPr>
        <w:lastRenderedPageBreak/>
        <w:t>Удмуртской Республики от 5 июня 2026 года № 01-02/040 «О внесении изменений в приказ Министерства национальной политики Удмуртской Республики от 29 июля 2022 года № 01-02/074 «Об утверждении Порядка определения объема  условия предоставления субсидий на иные цели из бюджета Удмуртской Республики бюджетному учреждению Удмуртской Республики «Дом Дружбы народов», в отношении которого Министерство национальной политики Удмуртской Республики осуществляет функции и полномочия учредителя».</w:t>
      </w:r>
    </w:p>
    <w:sectPr w:rsidR="00187944" w:rsidRPr="00187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C9F48" w14:textId="77777777" w:rsidR="00B85D5B" w:rsidRDefault="00187944">
      <w:pPr>
        <w:spacing w:after="0" w:line="240" w:lineRule="auto"/>
      </w:pPr>
      <w:r>
        <w:separator/>
      </w:r>
    </w:p>
  </w:endnote>
  <w:endnote w:type="continuationSeparator" w:id="0">
    <w:p w14:paraId="33A042DB" w14:textId="77777777" w:rsidR="00B85D5B" w:rsidRDefault="00187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5E1B5" w14:textId="77777777" w:rsidR="00B85D5B" w:rsidRDefault="00187944">
      <w:pPr>
        <w:spacing w:after="0" w:line="240" w:lineRule="auto"/>
      </w:pPr>
      <w:r>
        <w:separator/>
      </w:r>
    </w:p>
  </w:footnote>
  <w:footnote w:type="continuationSeparator" w:id="0">
    <w:p w14:paraId="74B2BE13" w14:textId="77777777" w:rsidR="00B85D5B" w:rsidRDefault="00187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325F"/>
    <w:multiLevelType w:val="hybridMultilevel"/>
    <w:tmpl w:val="235A7B10"/>
    <w:lvl w:ilvl="0" w:tplc="A0BCCDC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B9AA5E2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97C92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6003D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7FEDA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2B81E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9E8E7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2405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76C00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5AE3D3B"/>
    <w:multiLevelType w:val="hybridMultilevel"/>
    <w:tmpl w:val="8E12AA2A"/>
    <w:lvl w:ilvl="0" w:tplc="8766DBA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025619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1941B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004F5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FB041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D5039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BEB9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34B6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8F6E7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6444428A"/>
    <w:multiLevelType w:val="hybridMultilevel"/>
    <w:tmpl w:val="FD86C760"/>
    <w:lvl w:ilvl="0" w:tplc="5ABEA91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BA141C56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762AA95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4DC60AB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953CB8C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F78AE9B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7B54DE7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1884C07A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AB6A926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7FA65993"/>
    <w:multiLevelType w:val="hybridMultilevel"/>
    <w:tmpl w:val="5680FE2C"/>
    <w:lvl w:ilvl="0" w:tplc="7C08C25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00307B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A2854A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BE2C3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4023E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9EDA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3C84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400E2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4A645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726270325">
    <w:abstractNumId w:val="2"/>
  </w:num>
  <w:num w:numId="2" w16cid:durableId="1982803735">
    <w:abstractNumId w:val="1"/>
  </w:num>
  <w:num w:numId="3" w16cid:durableId="1874683914">
    <w:abstractNumId w:val="3"/>
  </w:num>
  <w:num w:numId="4" w16cid:durableId="864640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D5B"/>
    <w:rsid w:val="00187944"/>
    <w:rsid w:val="002835D1"/>
    <w:rsid w:val="00B8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3928"/>
  <w15:docId w15:val="{647B48CC-8F4B-4E07-B191-779A7D0E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Pr>
      <w:b/>
      <w:bCs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tm9">
    <w:name w:val="tm9"/>
    <w:basedOn w:val="a0"/>
  </w:style>
  <w:style w:type="character" w:customStyle="1" w:styleId="tm7">
    <w:name w:val="tm7"/>
    <w:basedOn w:val="a0"/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c.ru/wp-content/uploads/2024/04/proekt_postanovleniya_pravitelstva_udmurtskoj_respubliki_%E2%84%96_00478-1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innac.ru/wp-content/uploads/2024/04/proekt_postanovleniya_pravitelstva_udmurtskoj_respubliki_%E2%84%96_00478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3995</Words>
  <Characters>22777</Characters>
  <Application>Microsoft Office Word</Application>
  <DocSecurity>0</DocSecurity>
  <Lines>189</Lines>
  <Paragraphs>53</Paragraphs>
  <ScaleCrop>false</ScaleCrop>
  <Company/>
  <LinksUpToDate>false</LinksUpToDate>
  <CharactersWithSpaces>26719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Башарова Гузель Рамилевна</dc:creator>
  <cp:keywords/>
  <dc:description/>
  <cp:lastModifiedBy>Вахрушева Соня</cp:lastModifiedBy>
  <cp:revision>2</cp:revision>
  <dcterms:created xsi:type="dcterms:W3CDTF">2026-10-15T15:29:00Z</dcterms:created>
  <dcterms:modified xsi:type="dcterms:W3CDTF">2026-10-15T15:29:00Z</dcterms:modified>
</cp:coreProperties>
</file>